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304818736"/>
    <w:bookmarkStart w:id="1" w:name="_Toc295799588"/>
    <w:bookmarkStart w:id="2" w:name="_GoBack"/>
    <w:bookmarkEnd w:id="2"/>
    <w:p w14:paraId="2958339E" w14:textId="446AF4C0" w:rsidR="00895C07" w:rsidRDefault="000155CC" w:rsidP="00772E3A">
      <w:pPr>
        <w:pStyle w:val="Chapterheading"/>
        <w:ind w:left="-567" w:right="-1187" w:firstLine="0"/>
        <w:rPr>
          <w:noProof/>
        </w:rPr>
      </w:pPr>
      <w:r>
        <w:rPr>
          <w:noProof/>
        </w:rPr>
        <mc:AlternateContent>
          <mc:Choice Requires="wps">
            <w:drawing>
              <wp:anchor distT="0" distB="0" distL="114300" distR="114300" simplePos="0" relativeHeight="251660288" behindDoc="0" locked="0" layoutInCell="1" allowOverlap="1" wp14:anchorId="563C3B7F" wp14:editId="14D2E9E2">
                <wp:simplePos x="0" y="0"/>
                <wp:positionH relativeFrom="column">
                  <wp:posOffset>114300</wp:posOffset>
                </wp:positionH>
                <wp:positionV relativeFrom="paragraph">
                  <wp:posOffset>1373505</wp:posOffset>
                </wp:positionV>
                <wp:extent cx="9372600" cy="4114800"/>
                <wp:effectExtent l="0" t="0" r="0" b="0"/>
                <wp:wrapSquare wrapText="bothSides"/>
                <wp:docPr id="17" name="Text Box 17"/>
                <wp:cNvGraphicFramePr/>
                <a:graphic xmlns:a="http://schemas.openxmlformats.org/drawingml/2006/main">
                  <a:graphicData uri="http://schemas.microsoft.com/office/word/2010/wordprocessingShape">
                    <wps:wsp>
                      <wps:cNvSpPr txBox="1"/>
                      <wps:spPr>
                        <a:xfrm>
                          <a:off x="0" y="0"/>
                          <a:ext cx="9372600" cy="41148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F6BAFA6" w14:textId="60DEB3EB" w:rsidR="00743B80" w:rsidRPr="000155CC" w:rsidRDefault="00743B80" w:rsidP="000155CC">
                            <w:pPr>
                              <w:jc w:val="center"/>
                              <w:rPr>
                                <w:rFonts w:ascii="Century Gothic" w:hAnsi="Century Gothic"/>
                                <w:color w:val="283EFF"/>
                                <w:sz w:val="88"/>
                                <w:szCs w:val="88"/>
                              </w:rPr>
                            </w:pPr>
                            <w:r w:rsidRPr="000155CC">
                              <w:rPr>
                                <w:rFonts w:ascii="Century Gothic" w:hAnsi="Century Gothic"/>
                                <w:color w:val="283EFF"/>
                                <w:sz w:val="88"/>
                                <w:szCs w:val="88"/>
                              </w:rPr>
                              <w:t>Somerton Park Kindergarten</w:t>
                            </w:r>
                          </w:p>
                          <w:p w14:paraId="1355212F" w14:textId="77777777" w:rsidR="00743B80" w:rsidRDefault="00743B80">
                            <w:pPr>
                              <w:rPr>
                                <w:rFonts w:ascii="Century Gothic" w:hAnsi="Century Gothic"/>
                                <w:color w:val="283EFF"/>
                              </w:rPr>
                            </w:pPr>
                          </w:p>
                          <w:p w14:paraId="07930C6E" w14:textId="77777777" w:rsidR="00743B80" w:rsidRDefault="00743B80">
                            <w:pPr>
                              <w:rPr>
                                <w:rFonts w:ascii="Century Gothic" w:hAnsi="Century Gothic"/>
                                <w:color w:val="283EFF"/>
                              </w:rPr>
                            </w:pPr>
                          </w:p>
                          <w:p w14:paraId="2F50916F" w14:textId="53939C44" w:rsidR="00743B80" w:rsidRDefault="00743B80" w:rsidP="000155CC">
                            <w:pPr>
                              <w:jc w:val="center"/>
                              <w:rPr>
                                <w:rFonts w:ascii="Century Gothic" w:hAnsi="Century Gothic"/>
                                <w:color w:val="283EFF"/>
                              </w:rPr>
                            </w:pPr>
                            <w:r>
                              <w:rPr>
                                <w:rFonts w:ascii="Century Gothic" w:hAnsi="Century Gothic"/>
                                <w:noProof/>
                                <w:color w:val="283EFF"/>
                                <w:lang w:eastAsia="en-AU"/>
                              </w:rPr>
                              <w:drawing>
                                <wp:inline distT="0" distB="0" distL="0" distR="0" wp14:anchorId="617382A7" wp14:editId="34130635">
                                  <wp:extent cx="1608455" cy="2065655"/>
                                  <wp:effectExtent l="0" t="0" r="0" b="0"/>
                                  <wp:docPr id="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8455" cy="2065655"/>
                                          </a:xfrm>
                                          <a:prstGeom prst="rect">
                                            <a:avLst/>
                                          </a:prstGeom>
                                          <a:noFill/>
                                          <a:ln>
                                            <a:noFill/>
                                          </a:ln>
                                        </pic:spPr>
                                      </pic:pic>
                                    </a:graphicData>
                                  </a:graphic>
                                </wp:inline>
                              </w:drawing>
                            </w:r>
                          </w:p>
                          <w:p w14:paraId="5AA928B1" w14:textId="268B04D7" w:rsidR="00743B80" w:rsidRPr="000155CC" w:rsidRDefault="00743B80" w:rsidP="000155CC">
                            <w:pPr>
                              <w:jc w:val="center"/>
                              <w:rPr>
                                <w:rFonts w:ascii="Century Gothic" w:hAnsi="Century Gothic"/>
                                <w:color w:val="283EFF"/>
                                <w:sz w:val="88"/>
                                <w:szCs w:val="88"/>
                              </w:rPr>
                            </w:pPr>
                            <w:r w:rsidRPr="000155CC">
                              <w:rPr>
                                <w:rFonts w:ascii="Century Gothic" w:hAnsi="Century Gothic"/>
                                <w:color w:val="283EFF"/>
                                <w:sz w:val="88"/>
                                <w:szCs w:val="88"/>
                              </w:rPr>
                              <w:t xml:space="preserve">Quality Improvement Plan 2016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type id="_x0000_t202" coordsize="21600,21600" o:spt="202" path="m0,0l0,21600,21600,21600,21600,0xe">
                <v:stroke joinstyle="miter"/>
                <v:path gradientshapeok="t" o:connecttype="rect"/>
              </v:shapetype>
              <v:shape id="Text Box 17" o:spid="_x0000_s1026" type="#_x0000_t202" style="position:absolute;left:0;text-align:left;margin-left:9pt;margin-top:108.15pt;width:738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" filled="f" stroked="f">
                <v:textbox>
                  <w:txbxContent>
                    <w:p w14:paraId="7F6BAFA6" w14:textId="60DEB3EB" w:rsidR="00C877B3" w:rsidRPr="000155CC" w:rsidRDefault="00C877B3" w:rsidP="000155CC">
                      <w:pPr>
                        <w:jc w:val="center"/>
                        <w:rPr>
                          <w:rFonts w:ascii="Century Gothic" w:hAnsi="Century Gothic"/>
                          <w:color w:val="283EFF"/>
                          <w:sz w:val="88"/>
                          <w:szCs w:val="88"/>
                        </w:rPr>
                      </w:pPr>
                      <w:r w:rsidRPr="000155CC">
                        <w:rPr>
                          <w:rFonts w:ascii="Century Gothic" w:hAnsi="Century Gothic"/>
                          <w:color w:val="283EFF"/>
                          <w:sz w:val="88"/>
                          <w:szCs w:val="88"/>
                        </w:rPr>
                        <w:t>Somerton Park Kindergarten</w:t>
                      </w:r>
                    </w:p>
                    <w:p w14:paraId="1355212F" w14:textId="77777777" w:rsidR="00C877B3" w:rsidRDefault="00C877B3">
                      <w:pPr>
                        <w:rPr>
                          <w:rFonts w:ascii="Century Gothic" w:hAnsi="Century Gothic"/>
                          <w:color w:val="283EFF"/>
                        </w:rPr>
                      </w:pPr>
                    </w:p>
                    <w:p w14:paraId="07930C6E" w14:textId="77777777" w:rsidR="00C877B3" w:rsidRDefault="00C877B3">
                      <w:pPr>
                        <w:rPr>
                          <w:rFonts w:ascii="Century Gothic" w:hAnsi="Century Gothic"/>
                          <w:color w:val="283EFF"/>
                        </w:rPr>
                      </w:pPr>
                    </w:p>
                    <w:p w14:paraId="2F50916F" w14:textId="53939C44" w:rsidR="00C877B3" w:rsidRDefault="00C877B3" w:rsidP="000155CC">
                      <w:pPr>
                        <w:jc w:val="center"/>
                        <w:rPr>
                          <w:rFonts w:ascii="Century Gothic" w:hAnsi="Century Gothic"/>
                          <w:color w:val="283EFF"/>
                        </w:rPr>
                      </w:pPr>
                      <w:r>
                        <w:rPr>
                          <w:rFonts w:ascii="Century Gothic" w:hAnsi="Century Gothic"/>
                          <w:noProof/>
                          <w:color w:val="283EFF"/>
                          <w:lang w:val="en-US"/>
                        </w:rPr>
                        <w:drawing>
                          <wp:inline distT="0" distB="0" distL="0" distR="0" wp14:anchorId="617382A7" wp14:editId="34130635">
                            <wp:extent cx="1608455" cy="2065655"/>
                            <wp:effectExtent l="0" t="0" r="0" b="0"/>
                            <wp:docPr id="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8455" cy="2065655"/>
                                    </a:xfrm>
                                    <a:prstGeom prst="rect">
                                      <a:avLst/>
                                    </a:prstGeom>
                                    <a:noFill/>
                                    <a:ln>
                                      <a:noFill/>
                                    </a:ln>
                                  </pic:spPr>
                                </pic:pic>
                              </a:graphicData>
                            </a:graphic>
                          </wp:inline>
                        </w:drawing>
                      </w:r>
                    </w:p>
                    <w:p w14:paraId="5AA928B1" w14:textId="268B04D7" w:rsidR="00C877B3" w:rsidRPr="000155CC" w:rsidRDefault="00C877B3" w:rsidP="000155CC">
                      <w:pPr>
                        <w:jc w:val="center"/>
                        <w:rPr>
                          <w:rFonts w:ascii="Century Gothic" w:hAnsi="Century Gothic"/>
                          <w:color w:val="283EFF"/>
                          <w:sz w:val="88"/>
                          <w:szCs w:val="88"/>
                        </w:rPr>
                      </w:pPr>
                      <w:r w:rsidRPr="000155CC">
                        <w:rPr>
                          <w:rFonts w:ascii="Century Gothic" w:hAnsi="Century Gothic"/>
                          <w:color w:val="283EFF"/>
                          <w:sz w:val="88"/>
                          <w:szCs w:val="88"/>
                        </w:rPr>
                        <w:t xml:space="preserve">Quality Improvement Plan 2016 </w:t>
                      </w:r>
                    </w:p>
                  </w:txbxContent>
                </v:textbox>
                <w10:wrap type="square"/>
              </v:shape>
            </w:pict>
          </mc:Fallback>
        </mc:AlternateContent>
      </w:r>
      <w:r>
        <w:rPr>
          <w:noProof/>
        </w:rPr>
        <mc:AlternateContent>
          <mc:Choice Requires="wps">
            <w:drawing>
              <wp:anchor distT="0" distB="0" distL="114300" distR="114300" simplePos="0" relativeHeight="251659264" behindDoc="0" locked="0" layoutInCell="1" allowOverlap="1" wp14:anchorId="26E8328A" wp14:editId="4AA75657">
                <wp:simplePos x="0" y="0"/>
                <wp:positionH relativeFrom="column">
                  <wp:posOffset>7086600</wp:posOffset>
                </wp:positionH>
                <wp:positionV relativeFrom="paragraph">
                  <wp:posOffset>5602605</wp:posOffset>
                </wp:positionV>
                <wp:extent cx="2400300" cy="9144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2400300" cy="9144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C141CF3" w14:textId="10A82D10" w:rsidR="00743B80" w:rsidRDefault="00743B80">
                            <w:r>
                              <w:rPr>
                                <w:noProof/>
                                <w:lang w:eastAsia="en-AU"/>
                              </w:rPr>
                              <w:drawing>
                                <wp:inline distT="0" distB="0" distL="0" distR="0" wp14:anchorId="1ED5700B" wp14:editId="53BBCE26">
                                  <wp:extent cx="2217420" cy="862204"/>
                                  <wp:effectExtent l="0" t="0" r="0" b="1905"/>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7420" cy="86220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mo="http://schemas.microsoft.com/office/mac/office/2008/main" xmlns:mv="urn:schemas-microsoft-com:mac:vml">
            <w:pict>
              <v:shape id="Text Box 16" o:spid="_x0000_s1027" type="#_x0000_t202" style="position:absolute;left:0;text-align:left;margin-left:558pt;margin-top:441.15pt;width:189pt;height:1in;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" filled="f" stroked="f">
                <v:textbox>
                  <w:txbxContent>
                    <w:p w14:paraId="1C141CF3" w14:textId="10A82D10" w:rsidR="00C877B3" w:rsidRDefault="00C877B3">
                      <w:r>
                        <w:rPr>
                          <w:noProof/>
                          <w:lang w:val="en-US"/>
                        </w:rPr>
                        <w:drawing>
                          <wp:inline distT="0" distB="0" distL="0" distR="0" wp14:anchorId="1ED5700B" wp14:editId="53BBCE26">
                            <wp:extent cx="2217420" cy="862204"/>
                            <wp:effectExtent l="0" t="0" r="0" b="1905"/>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7420" cy="862204"/>
                                    </a:xfrm>
                                    <a:prstGeom prst="rect">
                                      <a:avLst/>
                                    </a:prstGeom>
                                    <a:noFill/>
                                    <a:ln>
                                      <a:noFill/>
                                    </a:ln>
                                  </pic:spPr>
                                </pic:pic>
                              </a:graphicData>
                            </a:graphic>
                          </wp:inline>
                        </w:drawing>
                      </w:r>
                    </w:p>
                  </w:txbxContent>
                </v:textbox>
                <w10:wrap type="square"/>
              </v:shape>
            </w:pict>
          </mc:Fallback>
        </mc:AlternateContent>
      </w:r>
      <w:r w:rsidR="00772E3A">
        <w:rPr>
          <w:noProof/>
        </w:rPr>
        <w:drawing>
          <wp:inline distT="0" distB="0" distL="0" distR="0" wp14:anchorId="17AD5FBE" wp14:editId="713EB57E">
            <wp:extent cx="11430" cy="1143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11430" cy="11430"/>
                    </a:xfrm>
                    <a:prstGeom prst="rect">
                      <a:avLst/>
                    </a:prstGeom>
                    <a:noFill/>
                    <a:ln w="9525">
                      <a:noFill/>
                      <a:miter lim="800000"/>
                      <a:headEnd/>
                      <a:tailEnd/>
                    </a:ln>
                  </pic:spPr>
                </pic:pic>
              </a:graphicData>
            </a:graphic>
          </wp:inline>
        </w:drawing>
      </w:r>
      <w:r w:rsidR="00772E3A">
        <w:rPr>
          <w:noProof/>
        </w:rPr>
        <w:drawing>
          <wp:inline distT="0" distB="0" distL="0" distR="0" wp14:anchorId="0DC588D4" wp14:editId="6E1EEFC6">
            <wp:extent cx="11430" cy="11430"/>
            <wp:effectExtent l="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11430" cy="11430"/>
                    </a:xfrm>
                    <a:prstGeom prst="rect">
                      <a:avLst/>
                    </a:prstGeom>
                    <a:noFill/>
                    <a:ln w="9525">
                      <a:noFill/>
                      <a:miter lim="800000"/>
                      <a:headEnd/>
                      <a:tailEnd/>
                    </a:ln>
                  </pic:spPr>
                </pic:pic>
              </a:graphicData>
            </a:graphic>
          </wp:inline>
        </w:drawing>
      </w:r>
      <w:r w:rsidR="00772E3A">
        <w:rPr>
          <w:noProof/>
        </w:rPr>
        <w:drawing>
          <wp:inline distT="0" distB="0" distL="0" distR="0" wp14:anchorId="33E17910" wp14:editId="6BEE37A5">
            <wp:extent cx="11430" cy="11430"/>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11430" cy="11430"/>
                    </a:xfrm>
                    <a:prstGeom prst="rect">
                      <a:avLst/>
                    </a:prstGeom>
                    <a:noFill/>
                    <a:ln w="9525">
                      <a:noFill/>
                      <a:miter lim="800000"/>
                      <a:headEnd/>
                      <a:tailEnd/>
                    </a:ln>
                  </pic:spPr>
                </pic:pic>
              </a:graphicData>
            </a:graphic>
          </wp:inline>
        </w:drawing>
      </w:r>
      <w:r w:rsidR="00772E3A">
        <w:rPr>
          <w:noProof/>
        </w:rPr>
        <w:drawing>
          <wp:inline distT="0" distB="0" distL="0" distR="0" wp14:anchorId="2CD9B72B" wp14:editId="3754BAC6">
            <wp:extent cx="11430" cy="11430"/>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11430" cy="11430"/>
                    </a:xfrm>
                    <a:prstGeom prst="rect">
                      <a:avLst/>
                    </a:prstGeom>
                    <a:noFill/>
                    <a:ln w="9525">
                      <a:noFill/>
                      <a:miter lim="800000"/>
                      <a:headEnd/>
                      <a:tailEnd/>
                    </a:ln>
                  </pic:spPr>
                </pic:pic>
              </a:graphicData>
            </a:graphic>
          </wp:inline>
        </w:drawing>
      </w:r>
      <w:r w:rsidRPr="000155CC">
        <w:t xml:space="preserve">  </w:t>
      </w:r>
      <w:r>
        <w:rPr>
          <w:noProof/>
        </w:rPr>
        <w:drawing>
          <wp:inline distT="0" distB="0" distL="0" distR="0" wp14:anchorId="76B49223" wp14:editId="13E09196">
            <wp:extent cx="3019848" cy="889402"/>
            <wp:effectExtent l="0" t="0" r="317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9939" cy="889429"/>
                    </a:xfrm>
                    <a:prstGeom prst="rect">
                      <a:avLst/>
                    </a:prstGeom>
                    <a:noFill/>
                    <a:ln>
                      <a:noFill/>
                    </a:ln>
                  </pic:spPr>
                </pic:pic>
              </a:graphicData>
            </a:graphic>
          </wp:inline>
        </w:drawing>
      </w:r>
    </w:p>
    <w:p w14:paraId="37C0FE21" w14:textId="77777777" w:rsidR="00895C07" w:rsidRDefault="00895C07" w:rsidP="00895C07">
      <w:pPr>
        <w:pStyle w:val="Chapterheading"/>
        <w:ind w:left="0" w:right="-143" w:firstLine="0"/>
        <w:rPr>
          <w:noProof/>
        </w:rPr>
      </w:pPr>
    </w:p>
    <w:p w14:paraId="01E207A4" w14:textId="77777777" w:rsidR="0076017A" w:rsidRDefault="0076017A" w:rsidP="001375AD">
      <w:pPr>
        <w:pStyle w:val="Chapterheading"/>
        <w:ind w:left="0" w:firstLine="0"/>
        <w:rPr>
          <w:b/>
          <w:color w:val="1F497D" w:themeColor="text2"/>
          <w:sz w:val="36"/>
          <w:szCs w:val="36"/>
        </w:rPr>
        <w:sectPr w:rsidR="0076017A" w:rsidSect="00772E3A">
          <w:headerReference w:type="default" r:id="rId15"/>
          <w:footerReference w:type="even" r:id="rId16"/>
          <w:footerReference w:type="default" r:id="rId17"/>
          <w:pgSz w:w="16838" w:h="11906" w:orient="landscape"/>
          <w:pgMar w:top="1" w:right="1440" w:bottom="993" w:left="709" w:header="426" w:footer="709" w:gutter="0"/>
          <w:cols w:space="708"/>
          <w:rtlGutter/>
          <w:docGrid w:linePitch="360"/>
        </w:sectPr>
      </w:pPr>
    </w:p>
    <w:p w14:paraId="574BD546" w14:textId="48D72D4B" w:rsidR="00F225D2" w:rsidRPr="008D495E" w:rsidRDefault="00536061" w:rsidP="00536061">
      <w:pPr>
        <w:pStyle w:val="Chapterheading"/>
        <w:ind w:left="0" w:firstLine="0"/>
        <w:rPr>
          <w:b/>
          <w:color w:val="1F497D" w:themeColor="text2"/>
          <w:sz w:val="40"/>
        </w:rPr>
      </w:pPr>
      <w:r>
        <w:rPr>
          <w:b/>
          <w:color w:val="1F497D" w:themeColor="text2"/>
          <w:sz w:val="40"/>
        </w:rPr>
        <w:lastRenderedPageBreak/>
        <w:t xml:space="preserve">  </w:t>
      </w:r>
      <w:r w:rsidR="0050682E" w:rsidRPr="008D495E">
        <w:rPr>
          <w:b/>
          <w:color w:val="1F497D" w:themeColor="text2"/>
          <w:sz w:val="40"/>
        </w:rPr>
        <w:t>Service details</w:t>
      </w:r>
      <w:bookmarkEnd w:id="0"/>
      <w:r w:rsidR="0050682E" w:rsidRPr="008D495E">
        <w:rPr>
          <w:b/>
          <w:color w:val="1F497D" w:themeColor="text2"/>
          <w:sz w:val="40"/>
        </w:rPr>
        <w:t xml:space="preserve"> </w:t>
      </w:r>
    </w:p>
    <w:p w14:paraId="1341CF34" w14:textId="77777777" w:rsidR="00F225D2" w:rsidRPr="001202A9" w:rsidRDefault="00F225D2" w:rsidP="00F225D2">
      <w:pPr>
        <w:pStyle w:val="4pts"/>
        <w:rPr>
          <w:noProof w:val="0"/>
        </w:rPr>
      </w:pPr>
    </w:p>
    <w:tbl>
      <w:tblPr>
        <w:tblW w:w="147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25"/>
        <w:gridCol w:w="7280"/>
      </w:tblGrid>
      <w:tr w:rsidR="00F225D2" w14:paraId="5AF3976D" w14:textId="77777777" w:rsidTr="00F80372">
        <w:trPr>
          <w:trHeight w:val="147"/>
        </w:trPr>
        <w:tc>
          <w:tcPr>
            <w:tcW w:w="7425" w:type="dxa"/>
          </w:tcPr>
          <w:p w14:paraId="5EB6B02A" w14:textId="77777777" w:rsidR="00F225D2" w:rsidRPr="00536061" w:rsidRDefault="0050682E" w:rsidP="00025F4D">
            <w:pPr>
              <w:pStyle w:val="Default"/>
              <w:spacing w:line="276" w:lineRule="auto"/>
              <w:ind w:left="34"/>
              <w:rPr>
                <w:rFonts w:ascii="Century Gothic" w:hAnsi="Century Gothic" w:cs="Arial"/>
                <w:color w:val="E36C0A" w:themeColor="accent6" w:themeShade="BF"/>
                <w:sz w:val="22"/>
                <w:szCs w:val="22"/>
              </w:rPr>
            </w:pPr>
            <w:r w:rsidRPr="00536061">
              <w:rPr>
                <w:rFonts w:ascii="Century Gothic" w:hAnsi="Century Gothic" w:cs="Arial"/>
                <w:b/>
                <w:bCs/>
                <w:sz w:val="22"/>
                <w:szCs w:val="22"/>
              </w:rPr>
              <w:t xml:space="preserve">Service name </w:t>
            </w:r>
          </w:p>
        </w:tc>
        <w:tc>
          <w:tcPr>
            <w:tcW w:w="7280" w:type="dxa"/>
          </w:tcPr>
          <w:p w14:paraId="219136E4" w14:textId="77777777" w:rsidR="00F225D2" w:rsidRPr="00536061" w:rsidRDefault="0050682E" w:rsidP="00025F4D">
            <w:pPr>
              <w:pStyle w:val="Default"/>
              <w:spacing w:line="276" w:lineRule="auto"/>
              <w:rPr>
                <w:rFonts w:ascii="Century Gothic" w:hAnsi="Century Gothic" w:cs="Arial"/>
                <w:color w:val="E36C0A" w:themeColor="accent6" w:themeShade="BF"/>
                <w:sz w:val="22"/>
                <w:szCs w:val="22"/>
              </w:rPr>
            </w:pPr>
            <w:r w:rsidRPr="00536061">
              <w:rPr>
                <w:rFonts w:ascii="Century Gothic" w:hAnsi="Century Gothic" w:cs="Arial"/>
                <w:b/>
                <w:sz w:val="22"/>
                <w:szCs w:val="22"/>
              </w:rPr>
              <w:t xml:space="preserve">Service approval number </w:t>
            </w:r>
          </w:p>
        </w:tc>
      </w:tr>
      <w:tr w:rsidR="00F225D2" w14:paraId="3850B7F4" w14:textId="77777777" w:rsidTr="0058162F">
        <w:trPr>
          <w:trHeight w:val="920"/>
        </w:trPr>
        <w:tc>
          <w:tcPr>
            <w:tcW w:w="7425" w:type="dxa"/>
          </w:tcPr>
          <w:p w14:paraId="4E051F31" w14:textId="77777777" w:rsidR="00F225D2" w:rsidRPr="00536061" w:rsidRDefault="00F225D2" w:rsidP="00F225D2">
            <w:pPr>
              <w:pStyle w:val="Default"/>
              <w:rPr>
                <w:rFonts w:ascii="Century Gothic" w:hAnsi="Century Gothic" w:cs="Arial"/>
                <w:sz w:val="22"/>
                <w:szCs w:val="22"/>
              </w:rPr>
            </w:pPr>
          </w:p>
          <w:p w14:paraId="358A7889" w14:textId="4C8CC064" w:rsidR="00F225D2" w:rsidRPr="00536061" w:rsidRDefault="000155CC" w:rsidP="00F225D2">
            <w:pPr>
              <w:pStyle w:val="Default"/>
              <w:rPr>
                <w:rFonts w:ascii="Century Gothic" w:hAnsi="Century Gothic" w:cs="Arial"/>
                <w:sz w:val="22"/>
                <w:szCs w:val="22"/>
              </w:rPr>
            </w:pPr>
            <w:r w:rsidRPr="00536061">
              <w:rPr>
                <w:rFonts w:ascii="Century Gothic" w:hAnsi="Century Gothic" w:cs="Arial"/>
                <w:sz w:val="22"/>
                <w:szCs w:val="22"/>
              </w:rPr>
              <w:t>SOMERTON PARK KINDERGARTEN</w:t>
            </w:r>
          </w:p>
        </w:tc>
        <w:tc>
          <w:tcPr>
            <w:tcW w:w="7280" w:type="dxa"/>
          </w:tcPr>
          <w:p w14:paraId="1C3F0287" w14:textId="3DB1393D" w:rsidR="00F225D2" w:rsidRPr="00536061" w:rsidRDefault="00DC064C" w:rsidP="00F225D2">
            <w:pPr>
              <w:pStyle w:val="Default"/>
              <w:rPr>
                <w:rFonts w:ascii="Century Gothic" w:hAnsi="Century Gothic" w:cs="Arial"/>
                <w:sz w:val="22"/>
                <w:szCs w:val="22"/>
              </w:rPr>
            </w:pPr>
            <w:r>
              <w:rPr>
                <w:rFonts w:ascii="Century Gothic" w:hAnsi="Century Gothic" w:cs="Arial"/>
                <w:sz w:val="22"/>
                <w:szCs w:val="22"/>
              </w:rPr>
              <w:t>SE-00010899</w:t>
            </w:r>
          </w:p>
        </w:tc>
      </w:tr>
      <w:tr w:rsidR="00F225D2" w14:paraId="3C6FF7F8" w14:textId="77777777" w:rsidTr="0058162F">
        <w:trPr>
          <w:trHeight w:val="281"/>
        </w:trPr>
        <w:tc>
          <w:tcPr>
            <w:tcW w:w="7425" w:type="dxa"/>
          </w:tcPr>
          <w:p w14:paraId="0BADED5A" w14:textId="77777777" w:rsidR="00F225D2" w:rsidRPr="00536061" w:rsidRDefault="0050682E" w:rsidP="00025F4D">
            <w:pPr>
              <w:pStyle w:val="Default"/>
              <w:spacing w:line="276" w:lineRule="auto"/>
              <w:rPr>
                <w:rFonts w:ascii="Century Gothic" w:hAnsi="Century Gothic" w:cs="Arial"/>
                <w:color w:val="E36C0A" w:themeColor="accent6" w:themeShade="BF"/>
                <w:sz w:val="22"/>
                <w:szCs w:val="22"/>
              </w:rPr>
            </w:pPr>
            <w:r w:rsidRPr="00536061">
              <w:rPr>
                <w:rFonts w:ascii="Century Gothic" w:hAnsi="Century Gothic" w:cs="Arial"/>
                <w:b/>
                <w:sz w:val="22"/>
                <w:szCs w:val="22"/>
              </w:rPr>
              <w:t>Primary contact at servi</w:t>
            </w:r>
            <w:r w:rsidR="004747A7" w:rsidRPr="00536061">
              <w:rPr>
                <w:rFonts w:ascii="Century Gothic" w:hAnsi="Century Gothic" w:cs="Arial"/>
                <w:b/>
                <w:sz w:val="22"/>
                <w:szCs w:val="22"/>
              </w:rPr>
              <w:t>ce</w:t>
            </w:r>
          </w:p>
        </w:tc>
        <w:tc>
          <w:tcPr>
            <w:tcW w:w="7280" w:type="dxa"/>
          </w:tcPr>
          <w:p w14:paraId="2A7743C7" w14:textId="77777777" w:rsidR="00F225D2" w:rsidRPr="00536061" w:rsidRDefault="00F225D2" w:rsidP="00F225D2">
            <w:pPr>
              <w:pStyle w:val="Default"/>
              <w:rPr>
                <w:rFonts w:ascii="Century Gothic" w:hAnsi="Century Gothic" w:cs="Arial"/>
                <w:sz w:val="22"/>
                <w:szCs w:val="22"/>
              </w:rPr>
            </w:pPr>
          </w:p>
        </w:tc>
      </w:tr>
      <w:tr w:rsidR="004747A7" w14:paraId="486B2D0D" w14:textId="77777777" w:rsidTr="00F80372">
        <w:trPr>
          <w:trHeight w:val="822"/>
        </w:trPr>
        <w:tc>
          <w:tcPr>
            <w:tcW w:w="7425" w:type="dxa"/>
          </w:tcPr>
          <w:p w14:paraId="4EBDAC6C" w14:textId="77777777" w:rsidR="004747A7" w:rsidRPr="00536061" w:rsidRDefault="004747A7" w:rsidP="00F225D2">
            <w:pPr>
              <w:pStyle w:val="Default"/>
              <w:rPr>
                <w:rFonts w:ascii="Century Gothic" w:hAnsi="Century Gothic" w:cs="Arial"/>
                <w:b/>
                <w:sz w:val="22"/>
                <w:szCs w:val="22"/>
              </w:rPr>
            </w:pPr>
          </w:p>
          <w:p w14:paraId="2E88B44B" w14:textId="5D8C7AE2" w:rsidR="000155CC" w:rsidRPr="00536061" w:rsidRDefault="000155CC" w:rsidP="00F225D2">
            <w:pPr>
              <w:pStyle w:val="Default"/>
              <w:rPr>
                <w:rFonts w:ascii="Century Gothic" w:hAnsi="Century Gothic" w:cs="Arial"/>
                <w:b/>
                <w:sz w:val="22"/>
                <w:szCs w:val="22"/>
              </w:rPr>
            </w:pPr>
            <w:r w:rsidRPr="00536061">
              <w:rPr>
                <w:rFonts w:ascii="Century Gothic" w:hAnsi="Century Gothic" w:cs="Arial"/>
                <w:b/>
                <w:sz w:val="22"/>
                <w:szCs w:val="22"/>
              </w:rPr>
              <w:t xml:space="preserve">Director: Laura Mathews </w:t>
            </w:r>
          </w:p>
        </w:tc>
        <w:tc>
          <w:tcPr>
            <w:tcW w:w="7280" w:type="dxa"/>
          </w:tcPr>
          <w:p w14:paraId="4D797ADC" w14:textId="77777777" w:rsidR="004747A7" w:rsidRPr="00536061" w:rsidRDefault="004747A7" w:rsidP="00F225D2">
            <w:pPr>
              <w:pStyle w:val="Default"/>
              <w:rPr>
                <w:rFonts w:ascii="Century Gothic" w:hAnsi="Century Gothic" w:cs="Arial"/>
                <w:sz w:val="22"/>
                <w:szCs w:val="22"/>
              </w:rPr>
            </w:pPr>
          </w:p>
        </w:tc>
      </w:tr>
      <w:tr w:rsidR="00F225D2" w14:paraId="2AE51F8E" w14:textId="77777777" w:rsidTr="0058162F">
        <w:trPr>
          <w:trHeight w:val="254"/>
        </w:trPr>
        <w:tc>
          <w:tcPr>
            <w:tcW w:w="7425" w:type="dxa"/>
          </w:tcPr>
          <w:p w14:paraId="52AC3179" w14:textId="77777777" w:rsidR="00F225D2" w:rsidRPr="00536061" w:rsidRDefault="0050682E" w:rsidP="00025F4D">
            <w:pPr>
              <w:pStyle w:val="Default"/>
              <w:spacing w:line="276" w:lineRule="auto"/>
              <w:rPr>
                <w:rFonts w:ascii="Century Gothic" w:hAnsi="Century Gothic" w:cs="Arial"/>
                <w:sz w:val="22"/>
                <w:szCs w:val="22"/>
              </w:rPr>
            </w:pPr>
            <w:r w:rsidRPr="00536061">
              <w:rPr>
                <w:rFonts w:ascii="Century Gothic" w:hAnsi="Century Gothic" w:cs="Arial"/>
                <w:b/>
                <w:bCs/>
                <w:sz w:val="22"/>
                <w:szCs w:val="22"/>
              </w:rPr>
              <w:t xml:space="preserve">Physical location of service </w:t>
            </w:r>
          </w:p>
        </w:tc>
        <w:tc>
          <w:tcPr>
            <w:tcW w:w="7280" w:type="dxa"/>
          </w:tcPr>
          <w:p w14:paraId="32F2E26C" w14:textId="77777777" w:rsidR="00F225D2" w:rsidRPr="00536061" w:rsidRDefault="0050682E" w:rsidP="00025F4D">
            <w:pPr>
              <w:pStyle w:val="Default"/>
              <w:spacing w:line="276" w:lineRule="auto"/>
              <w:rPr>
                <w:rFonts w:ascii="Century Gothic" w:hAnsi="Century Gothic" w:cs="Arial"/>
                <w:b/>
                <w:sz w:val="22"/>
                <w:szCs w:val="22"/>
              </w:rPr>
            </w:pPr>
            <w:r w:rsidRPr="00536061">
              <w:rPr>
                <w:rFonts w:ascii="Century Gothic" w:hAnsi="Century Gothic" w:cs="Arial"/>
                <w:b/>
                <w:sz w:val="22"/>
                <w:szCs w:val="22"/>
              </w:rPr>
              <w:t xml:space="preserve">Physical location contact details </w:t>
            </w:r>
          </w:p>
        </w:tc>
      </w:tr>
      <w:tr w:rsidR="00F225D2" w14:paraId="6AF07583" w14:textId="77777777" w:rsidTr="00536061">
        <w:trPr>
          <w:trHeight w:val="1876"/>
        </w:trPr>
        <w:tc>
          <w:tcPr>
            <w:tcW w:w="7425" w:type="dxa"/>
          </w:tcPr>
          <w:p w14:paraId="1E57CEAA" w14:textId="77777777" w:rsidR="000155CC" w:rsidRPr="00536061" w:rsidRDefault="000155CC" w:rsidP="000155CC">
            <w:pPr>
              <w:pStyle w:val="Default"/>
              <w:spacing w:line="360" w:lineRule="auto"/>
              <w:rPr>
                <w:rFonts w:ascii="Century Gothic" w:hAnsi="Century Gothic" w:cs="Arial"/>
                <w:color w:val="E36C0A" w:themeColor="accent6" w:themeShade="BF"/>
                <w:sz w:val="22"/>
                <w:szCs w:val="22"/>
              </w:rPr>
            </w:pPr>
            <w:r w:rsidRPr="00536061">
              <w:rPr>
                <w:rFonts w:ascii="Century Gothic" w:hAnsi="Century Gothic" w:cs="Arial"/>
                <w:sz w:val="22"/>
                <w:szCs w:val="22"/>
              </w:rPr>
              <w:t>Street: 3 GRANTHAM RD</w:t>
            </w:r>
          </w:p>
          <w:p w14:paraId="29A015AB" w14:textId="77777777" w:rsidR="000155CC" w:rsidRPr="00536061" w:rsidRDefault="000155CC" w:rsidP="000155CC">
            <w:pPr>
              <w:pStyle w:val="Default"/>
              <w:spacing w:line="360" w:lineRule="auto"/>
              <w:rPr>
                <w:rFonts w:ascii="Century Gothic" w:hAnsi="Century Gothic" w:cs="Arial"/>
                <w:sz w:val="22"/>
                <w:szCs w:val="22"/>
              </w:rPr>
            </w:pPr>
            <w:r w:rsidRPr="00536061">
              <w:rPr>
                <w:rFonts w:ascii="Century Gothic" w:hAnsi="Century Gothic" w:cs="Arial"/>
                <w:sz w:val="22"/>
                <w:szCs w:val="22"/>
              </w:rPr>
              <w:t>Suburb:   SOMERTON PARK</w:t>
            </w:r>
          </w:p>
          <w:p w14:paraId="7D6C06A7" w14:textId="77777777" w:rsidR="000155CC" w:rsidRPr="00536061" w:rsidRDefault="000155CC" w:rsidP="000155CC">
            <w:pPr>
              <w:pStyle w:val="Default"/>
              <w:spacing w:line="360" w:lineRule="auto"/>
              <w:rPr>
                <w:rFonts w:ascii="Century Gothic" w:hAnsi="Century Gothic" w:cs="Arial"/>
                <w:sz w:val="22"/>
                <w:szCs w:val="22"/>
              </w:rPr>
            </w:pPr>
            <w:r w:rsidRPr="00536061">
              <w:rPr>
                <w:rFonts w:ascii="Century Gothic" w:hAnsi="Century Gothic" w:cs="Arial"/>
                <w:sz w:val="22"/>
                <w:szCs w:val="22"/>
              </w:rPr>
              <w:t>State/territory:  SOUTH AUSTRLIA</w:t>
            </w:r>
          </w:p>
          <w:p w14:paraId="3679C490" w14:textId="1769971F" w:rsidR="00F225D2" w:rsidRPr="00536061" w:rsidRDefault="00536061" w:rsidP="00536061">
            <w:pPr>
              <w:pStyle w:val="Default"/>
              <w:spacing w:line="360" w:lineRule="auto"/>
              <w:rPr>
                <w:rFonts w:ascii="Century Gothic" w:hAnsi="Century Gothic" w:cs="Arial"/>
                <w:color w:val="E36C0A" w:themeColor="accent6" w:themeShade="BF"/>
                <w:sz w:val="22"/>
                <w:szCs w:val="22"/>
              </w:rPr>
            </w:pPr>
            <w:r w:rsidRPr="00536061">
              <w:rPr>
                <w:rFonts w:ascii="Century Gothic" w:hAnsi="Century Gothic" w:cs="Arial"/>
                <w:sz w:val="22"/>
                <w:szCs w:val="22"/>
              </w:rPr>
              <w:t>Postcode:   5044</w:t>
            </w:r>
          </w:p>
        </w:tc>
        <w:tc>
          <w:tcPr>
            <w:tcW w:w="7280" w:type="dxa"/>
          </w:tcPr>
          <w:p w14:paraId="48200F59" w14:textId="77777777" w:rsidR="000155CC" w:rsidRPr="00536061" w:rsidRDefault="000155CC" w:rsidP="000155CC">
            <w:pPr>
              <w:pStyle w:val="Default"/>
              <w:spacing w:line="360" w:lineRule="auto"/>
              <w:rPr>
                <w:rFonts w:ascii="Century Gothic" w:hAnsi="Century Gothic" w:cs="Arial"/>
                <w:color w:val="E36C0A" w:themeColor="accent6" w:themeShade="BF"/>
                <w:sz w:val="22"/>
                <w:szCs w:val="22"/>
              </w:rPr>
            </w:pPr>
            <w:r w:rsidRPr="00536061">
              <w:rPr>
                <w:rFonts w:ascii="Century Gothic" w:hAnsi="Century Gothic" w:cs="Arial"/>
                <w:sz w:val="22"/>
                <w:szCs w:val="22"/>
              </w:rPr>
              <w:t>Telephone:   0882961503</w:t>
            </w:r>
          </w:p>
          <w:p w14:paraId="56C44053" w14:textId="77777777" w:rsidR="000155CC" w:rsidRPr="00536061" w:rsidRDefault="000155CC" w:rsidP="000155CC">
            <w:pPr>
              <w:pStyle w:val="Default"/>
              <w:spacing w:line="360" w:lineRule="auto"/>
              <w:rPr>
                <w:rFonts w:ascii="Century Gothic" w:hAnsi="Century Gothic" w:cs="Arial"/>
                <w:sz w:val="22"/>
                <w:szCs w:val="22"/>
              </w:rPr>
            </w:pPr>
            <w:r w:rsidRPr="00536061">
              <w:rPr>
                <w:rFonts w:ascii="Century Gothic" w:hAnsi="Century Gothic" w:cs="Arial"/>
                <w:sz w:val="22"/>
                <w:szCs w:val="22"/>
              </w:rPr>
              <w:t>Fax:   08 83771672</w:t>
            </w:r>
          </w:p>
          <w:p w14:paraId="49EB823F" w14:textId="7250E371" w:rsidR="00F225D2" w:rsidRPr="00536061" w:rsidRDefault="000155CC" w:rsidP="000155CC">
            <w:pPr>
              <w:pStyle w:val="Default"/>
              <w:spacing w:line="360" w:lineRule="auto"/>
              <w:rPr>
                <w:rFonts w:ascii="Century Gothic" w:hAnsi="Century Gothic" w:cs="Arial"/>
                <w:color w:val="E36C0A" w:themeColor="accent6" w:themeShade="BF"/>
                <w:sz w:val="22"/>
                <w:szCs w:val="22"/>
              </w:rPr>
            </w:pPr>
            <w:r w:rsidRPr="00536061">
              <w:rPr>
                <w:rFonts w:ascii="Century Gothic" w:hAnsi="Century Gothic" w:cs="Arial"/>
                <w:sz w:val="22"/>
                <w:szCs w:val="22"/>
              </w:rPr>
              <w:t xml:space="preserve">Email: </w:t>
            </w:r>
            <w:r w:rsidRPr="00536061">
              <w:rPr>
                <w:rFonts w:ascii="Century Gothic" w:hAnsi="Century Gothic" w:cs="Arial"/>
                <w:color w:val="E36C0A" w:themeColor="accent6" w:themeShade="BF"/>
                <w:sz w:val="22"/>
                <w:szCs w:val="22"/>
              </w:rPr>
              <w:t xml:space="preserve"> </w:t>
            </w:r>
            <w:r w:rsidR="00536061" w:rsidRPr="00536061">
              <w:rPr>
                <w:rFonts w:ascii="Century Gothic" w:hAnsi="Century Gothic" w:cs="Arial"/>
                <w:sz w:val="22"/>
                <w:szCs w:val="22"/>
              </w:rPr>
              <w:t xml:space="preserve">: </w:t>
            </w:r>
            <w:r w:rsidR="00536061" w:rsidRPr="00536061">
              <w:rPr>
                <w:rFonts w:ascii="Century Gothic" w:hAnsi="Century Gothic" w:cs="Arial"/>
                <w:color w:val="E36C0A"/>
                <w:sz w:val="22"/>
                <w:szCs w:val="22"/>
              </w:rPr>
              <w:t xml:space="preserve"> </w:t>
            </w:r>
            <w:r w:rsidR="00536061" w:rsidRPr="00536061">
              <w:rPr>
                <w:rFonts w:ascii="Century Gothic" w:hAnsi="Century Gothic" w:cs="Arial"/>
                <w:sz w:val="22"/>
                <w:szCs w:val="22"/>
              </w:rPr>
              <w:t>dl.5699.leaders@schools.sa.edu.au</w:t>
            </w:r>
          </w:p>
        </w:tc>
      </w:tr>
      <w:tr w:rsidR="00F225D2" w14:paraId="545E69F1" w14:textId="77777777" w:rsidTr="00F80372">
        <w:trPr>
          <w:trHeight w:val="174"/>
        </w:trPr>
        <w:tc>
          <w:tcPr>
            <w:tcW w:w="7425" w:type="dxa"/>
          </w:tcPr>
          <w:p w14:paraId="25D91F7F" w14:textId="77777777" w:rsidR="00F225D2" w:rsidRPr="00536061" w:rsidRDefault="0050682E" w:rsidP="00025F4D">
            <w:pPr>
              <w:pStyle w:val="Default"/>
              <w:spacing w:line="276" w:lineRule="auto"/>
              <w:rPr>
                <w:rFonts w:ascii="Century Gothic" w:hAnsi="Century Gothic" w:cs="Arial"/>
                <w:b/>
                <w:bCs/>
                <w:sz w:val="22"/>
                <w:szCs w:val="22"/>
              </w:rPr>
            </w:pPr>
            <w:r w:rsidRPr="00536061">
              <w:rPr>
                <w:rFonts w:ascii="Century Gothic" w:hAnsi="Century Gothic" w:cs="Arial"/>
                <w:b/>
                <w:bCs/>
                <w:sz w:val="22"/>
                <w:szCs w:val="22"/>
              </w:rPr>
              <w:t xml:space="preserve">Approved Provider  </w:t>
            </w:r>
          </w:p>
        </w:tc>
        <w:tc>
          <w:tcPr>
            <w:tcW w:w="7280" w:type="dxa"/>
          </w:tcPr>
          <w:p w14:paraId="159A1D30" w14:textId="77777777" w:rsidR="00F225D2" w:rsidRPr="00536061" w:rsidRDefault="0050682E" w:rsidP="00025F4D">
            <w:pPr>
              <w:pStyle w:val="Default"/>
              <w:spacing w:line="276" w:lineRule="auto"/>
              <w:rPr>
                <w:rFonts w:ascii="Century Gothic" w:hAnsi="Century Gothic" w:cs="Arial"/>
                <w:bCs/>
                <w:color w:val="E36C0A" w:themeColor="accent6" w:themeShade="BF"/>
                <w:sz w:val="22"/>
                <w:szCs w:val="22"/>
              </w:rPr>
            </w:pPr>
            <w:r w:rsidRPr="00536061">
              <w:rPr>
                <w:rFonts w:ascii="Century Gothic" w:hAnsi="Century Gothic" w:cs="Arial"/>
                <w:b/>
                <w:bCs/>
                <w:sz w:val="22"/>
                <w:szCs w:val="22"/>
              </w:rPr>
              <w:t xml:space="preserve">Nominated Supervisor  </w:t>
            </w:r>
          </w:p>
        </w:tc>
      </w:tr>
      <w:tr w:rsidR="00F225D2" w14:paraId="3B3F5E5B" w14:textId="77777777" w:rsidTr="00F80372">
        <w:trPr>
          <w:trHeight w:val="1686"/>
        </w:trPr>
        <w:tc>
          <w:tcPr>
            <w:tcW w:w="7425" w:type="dxa"/>
          </w:tcPr>
          <w:p w14:paraId="5A157EC8" w14:textId="4878D370" w:rsidR="000155CC" w:rsidRPr="00536061" w:rsidRDefault="000155CC" w:rsidP="000155CC">
            <w:pPr>
              <w:pStyle w:val="Default"/>
              <w:spacing w:line="360" w:lineRule="auto"/>
              <w:rPr>
                <w:rFonts w:ascii="Century Gothic" w:hAnsi="Century Gothic" w:cs="Arial"/>
                <w:sz w:val="22"/>
                <w:szCs w:val="22"/>
              </w:rPr>
            </w:pPr>
            <w:r w:rsidRPr="00536061">
              <w:rPr>
                <w:rFonts w:ascii="Century Gothic" w:hAnsi="Century Gothic" w:cs="Arial"/>
                <w:sz w:val="22"/>
                <w:szCs w:val="22"/>
              </w:rPr>
              <w:t xml:space="preserve">Primary contact: Department of Education and Child Development                                                 (DECD) </w:t>
            </w:r>
          </w:p>
          <w:p w14:paraId="05AD9F9E" w14:textId="77777777" w:rsidR="000155CC" w:rsidRPr="00536061" w:rsidRDefault="000155CC" w:rsidP="000155CC">
            <w:pPr>
              <w:pStyle w:val="Default"/>
              <w:spacing w:line="360" w:lineRule="auto"/>
              <w:rPr>
                <w:rFonts w:ascii="Century Gothic" w:hAnsi="Century Gothic" w:cs="Arial"/>
                <w:color w:val="E36C0A"/>
                <w:sz w:val="22"/>
                <w:szCs w:val="22"/>
              </w:rPr>
            </w:pPr>
            <w:r w:rsidRPr="00536061">
              <w:rPr>
                <w:rFonts w:ascii="Century Gothic" w:hAnsi="Century Gothic" w:cs="Arial"/>
                <w:sz w:val="22"/>
                <w:szCs w:val="22"/>
              </w:rPr>
              <w:t>Telephone: 08 8226 3463</w:t>
            </w:r>
          </w:p>
          <w:p w14:paraId="22995734" w14:textId="77777777" w:rsidR="000155CC" w:rsidRPr="00536061" w:rsidRDefault="000155CC" w:rsidP="000155CC">
            <w:pPr>
              <w:pStyle w:val="Default"/>
              <w:spacing w:line="360" w:lineRule="auto"/>
              <w:rPr>
                <w:rFonts w:ascii="Century Gothic" w:hAnsi="Century Gothic" w:cs="Arial"/>
                <w:sz w:val="22"/>
                <w:szCs w:val="22"/>
              </w:rPr>
            </w:pPr>
            <w:r w:rsidRPr="00536061">
              <w:rPr>
                <w:rFonts w:ascii="Century Gothic" w:hAnsi="Century Gothic" w:cs="Arial"/>
                <w:sz w:val="22"/>
                <w:szCs w:val="22"/>
              </w:rPr>
              <w:t>Fax: 08 8226 0159</w:t>
            </w:r>
          </w:p>
          <w:p w14:paraId="735FB498" w14:textId="6FB33157" w:rsidR="00F225D2" w:rsidRPr="00536061" w:rsidRDefault="000155CC" w:rsidP="000155CC">
            <w:pPr>
              <w:pStyle w:val="Default"/>
              <w:spacing w:line="360" w:lineRule="auto"/>
              <w:rPr>
                <w:rFonts w:ascii="Century Gothic" w:hAnsi="Century Gothic" w:cs="Arial"/>
                <w:color w:val="E36C0A" w:themeColor="accent6" w:themeShade="BF"/>
                <w:sz w:val="22"/>
                <w:szCs w:val="22"/>
              </w:rPr>
            </w:pPr>
            <w:r w:rsidRPr="00536061">
              <w:rPr>
                <w:rFonts w:ascii="Century Gothic" w:hAnsi="Century Gothic" w:cs="Arial"/>
                <w:sz w:val="22"/>
                <w:szCs w:val="22"/>
              </w:rPr>
              <w:t>Email: DECD.NQFEnquiries@sa.gov.au</w:t>
            </w:r>
          </w:p>
        </w:tc>
        <w:tc>
          <w:tcPr>
            <w:tcW w:w="7280" w:type="dxa"/>
          </w:tcPr>
          <w:p w14:paraId="39A01BE9" w14:textId="3011AB6D" w:rsidR="00F225D2" w:rsidRPr="00536061" w:rsidRDefault="0050682E" w:rsidP="0058162F">
            <w:pPr>
              <w:pStyle w:val="Default"/>
              <w:spacing w:line="360" w:lineRule="auto"/>
              <w:rPr>
                <w:rFonts w:ascii="Century Gothic" w:hAnsi="Century Gothic" w:cs="Arial"/>
                <w:color w:val="E36C0A" w:themeColor="accent6" w:themeShade="BF"/>
                <w:sz w:val="22"/>
                <w:szCs w:val="22"/>
              </w:rPr>
            </w:pPr>
            <w:r w:rsidRPr="00536061">
              <w:rPr>
                <w:rFonts w:ascii="Century Gothic" w:hAnsi="Century Gothic" w:cs="Arial"/>
                <w:sz w:val="22"/>
                <w:szCs w:val="22"/>
              </w:rPr>
              <w:t xml:space="preserve">Name: </w:t>
            </w:r>
            <w:r w:rsidR="000155CC" w:rsidRPr="00536061">
              <w:rPr>
                <w:rFonts w:ascii="Century Gothic" w:hAnsi="Century Gothic" w:cs="Arial"/>
                <w:sz w:val="22"/>
                <w:szCs w:val="22"/>
              </w:rPr>
              <w:t xml:space="preserve">Laura Mathews </w:t>
            </w:r>
          </w:p>
          <w:p w14:paraId="4E5B9AAD" w14:textId="77DE5240" w:rsidR="00F225D2" w:rsidRPr="00536061" w:rsidRDefault="0050682E" w:rsidP="0058162F">
            <w:pPr>
              <w:pStyle w:val="Default"/>
              <w:spacing w:line="360" w:lineRule="auto"/>
              <w:rPr>
                <w:rFonts w:ascii="Century Gothic" w:hAnsi="Century Gothic" w:cs="Arial"/>
                <w:sz w:val="22"/>
                <w:szCs w:val="22"/>
              </w:rPr>
            </w:pPr>
            <w:r w:rsidRPr="00536061">
              <w:rPr>
                <w:rFonts w:ascii="Century Gothic" w:hAnsi="Century Gothic" w:cs="Arial"/>
                <w:sz w:val="22"/>
                <w:szCs w:val="22"/>
              </w:rPr>
              <w:t xml:space="preserve">Telephone: </w:t>
            </w:r>
            <w:r w:rsidR="00536061" w:rsidRPr="00536061">
              <w:rPr>
                <w:rFonts w:ascii="Century Gothic" w:hAnsi="Century Gothic" w:cs="Arial"/>
                <w:sz w:val="22"/>
                <w:szCs w:val="22"/>
              </w:rPr>
              <w:t>08 8296 1503</w:t>
            </w:r>
          </w:p>
          <w:p w14:paraId="2B49C14E" w14:textId="7D3EB5E8" w:rsidR="00F225D2" w:rsidRPr="00536061" w:rsidRDefault="0050682E" w:rsidP="0058162F">
            <w:pPr>
              <w:pStyle w:val="Default"/>
              <w:spacing w:line="360" w:lineRule="auto"/>
              <w:rPr>
                <w:rFonts w:ascii="Century Gothic" w:hAnsi="Century Gothic" w:cs="Arial"/>
                <w:color w:val="E36C0A" w:themeColor="accent6" w:themeShade="BF"/>
                <w:sz w:val="22"/>
                <w:szCs w:val="22"/>
              </w:rPr>
            </w:pPr>
            <w:r w:rsidRPr="00536061">
              <w:rPr>
                <w:rFonts w:ascii="Century Gothic" w:hAnsi="Century Gothic" w:cs="Arial"/>
                <w:sz w:val="22"/>
                <w:szCs w:val="22"/>
              </w:rPr>
              <w:t xml:space="preserve">Mobile: </w:t>
            </w:r>
            <w:r w:rsidR="00536061" w:rsidRPr="00536061">
              <w:rPr>
                <w:rFonts w:ascii="Century Gothic" w:hAnsi="Century Gothic" w:cs="Arial"/>
                <w:sz w:val="22"/>
                <w:szCs w:val="22"/>
              </w:rPr>
              <w:t>0402093337</w:t>
            </w:r>
          </w:p>
          <w:p w14:paraId="47899ABD" w14:textId="270657CA" w:rsidR="00F225D2" w:rsidRPr="00536061" w:rsidRDefault="0050682E" w:rsidP="0058162F">
            <w:pPr>
              <w:pStyle w:val="Default"/>
              <w:spacing w:line="360" w:lineRule="auto"/>
              <w:rPr>
                <w:rFonts w:ascii="Century Gothic" w:hAnsi="Century Gothic" w:cs="Arial"/>
                <w:color w:val="E36C0A" w:themeColor="accent6" w:themeShade="BF"/>
                <w:sz w:val="22"/>
                <w:szCs w:val="22"/>
              </w:rPr>
            </w:pPr>
            <w:r w:rsidRPr="00536061">
              <w:rPr>
                <w:rFonts w:ascii="Century Gothic" w:hAnsi="Century Gothic" w:cs="Arial"/>
                <w:sz w:val="22"/>
                <w:szCs w:val="22"/>
              </w:rPr>
              <w:t xml:space="preserve">Fax: </w:t>
            </w:r>
            <w:r w:rsidR="00536061" w:rsidRPr="00536061">
              <w:rPr>
                <w:rFonts w:ascii="Century Gothic" w:hAnsi="Century Gothic" w:cs="Arial"/>
                <w:sz w:val="22"/>
                <w:szCs w:val="22"/>
              </w:rPr>
              <w:t xml:space="preserve"> 08 83771672</w:t>
            </w:r>
          </w:p>
          <w:p w14:paraId="0502107E" w14:textId="3FA27577" w:rsidR="00F225D2" w:rsidRPr="00536061" w:rsidRDefault="0050682E" w:rsidP="0058162F">
            <w:pPr>
              <w:pStyle w:val="Default"/>
              <w:spacing w:line="360" w:lineRule="auto"/>
              <w:rPr>
                <w:rFonts w:ascii="Century Gothic" w:hAnsi="Century Gothic" w:cs="Arial"/>
                <w:color w:val="E36C0A" w:themeColor="accent6" w:themeShade="BF"/>
                <w:sz w:val="22"/>
                <w:szCs w:val="22"/>
              </w:rPr>
            </w:pPr>
            <w:r w:rsidRPr="00536061">
              <w:rPr>
                <w:rFonts w:ascii="Century Gothic" w:hAnsi="Century Gothic" w:cs="Arial"/>
                <w:sz w:val="22"/>
                <w:szCs w:val="22"/>
              </w:rPr>
              <w:t xml:space="preserve">Email: </w:t>
            </w:r>
            <w:r w:rsidR="00536061" w:rsidRPr="00536061">
              <w:rPr>
                <w:rFonts w:ascii="Century Gothic" w:hAnsi="Century Gothic" w:cs="Arial"/>
                <w:sz w:val="22"/>
                <w:szCs w:val="22"/>
              </w:rPr>
              <w:t>Laura.mathews982@schools.sa.edu.au</w:t>
            </w:r>
          </w:p>
        </w:tc>
      </w:tr>
      <w:tr w:rsidR="00F225D2" w14:paraId="49D76332" w14:textId="77777777" w:rsidTr="0058162F">
        <w:trPr>
          <w:trHeight w:val="297"/>
        </w:trPr>
        <w:tc>
          <w:tcPr>
            <w:tcW w:w="7425" w:type="dxa"/>
          </w:tcPr>
          <w:p w14:paraId="0913A5D3" w14:textId="275A22AC" w:rsidR="00F225D2" w:rsidRPr="0058162F" w:rsidRDefault="00F225D2" w:rsidP="00025F4D">
            <w:pPr>
              <w:pStyle w:val="Default"/>
              <w:spacing w:line="276" w:lineRule="auto"/>
              <w:rPr>
                <w:rFonts w:ascii="Arial" w:hAnsi="Arial" w:cs="Arial"/>
                <w:sz w:val="22"/>
                <w:szCs w:val="22"/>
              </w:rPr>
            </w:pPr>
          </w:p>
        </w:tc>
        <w:tc>
          <w:tcPr>
            <w:tcW w:w="7280" w:type="dxa"/>
          </w:tcPr>
          <w:p w14:paraId="51CD3E2F" w14:textId="77777777" w:rsidR="00F225D2" w:rsidRPr="008D495E" w:rsidRDefault="00F225D2" w:rsidP="00F225D2">
            <w:pPr>
              <w:pStyle w:val="Default"/>
              <w:rPr>
                <w:rFonts w:ascii="Arial" w:hAnsi="Arial" w:cs="Arial"/>
                <w:b/>
                <w:bCs/>
                <w:sz w:val="22"/>
                <w:szCs w:val="22"/>
              </w:rPr>
            </w:pPr>
          </w:p>
        </w:tc>
      </w:tr>
    </w:tbl>
    <w:p w14:paraId="1E4B9586" w14:textId="77777777" w:rsidR="00F225D2" w:rsidRPr="008D495E" w:rsidRDefault="0050682E" w:rsidP="008D495E">
      <w:pPr>
        <w:pStyle w:val="Heading2"/>
        <w:keepNext w:val="0"/>
        <w:pageBreakBefore/>
        <w:ind w:left="284" w:right="-620"/>
        <w:rPr>
          <w:rStyle w:val="Strong"/>
          <w:rFonts w:cs="Arial"/>
          <w:bCs/>
          <w:color w:val="auto"/>
        </w:rPr>
      </w:pPr>
      <w:bookmarkStart w:id="3" w:name="_Toc304818737"/>
      <w:r w:rsidRPr="008D495E">
        <w:rPr>
          <w:rStyle w:val="Strong"/>
          <w:rFonts w:cs="Arial"/>
          <w:bCs/>
          <w:color w:val="auto"/>
        </w:rPr>
        <w:lastRenderedPageBreak/>
        <w:t>Operating hours</w:t>
      </w:r>
      <w:bookmarkEnd w:id="3"/>
    </w:p>
    <w:p w14:paraId="54B3FC69" w14:textId="77777777" w:rsidR="008D495E" w:rsidRDefault="008D495E" w:rsidP="008D495E">
      <w:pPr>
        <w:autoSpaceDE w:val="0"/>
        <w:autoSpaceDN w:val="0"/>
        <w:adjustRightInd w:val="0"/>
        <w:spacing w:line="360" w:lineRule="auto"/>
        <w:ind w:left="284" w:right="-620"/>
        <w:rPr>
          <w:rFonts w:eastAsia="Calibri" w:cs="Arial"/>
          <w:sz w:val="22"/>
          <w:lang w:eastAsia="zh-CN"/>
        </w:rPr>
      </w:pPr>
    </w:p>
    <w:p w14:paraId="17E733F8" w14:textId="77777777" w:rsidR="00F80372" w:rsidRPr="008D495E" w:rsidRDefault="00F80372" w:rsidP="008D495E">
      <w:pPr>
        <w:autoSpaceDE w:val="0"/>
        <w:autoSpaceDN w:val="0"/>
        <w:adjustRightInd w:val="0"/>
        <w:spacing w:line="360" w:lineRule="auto"/>
        <w:ind w:left="284" w:right="-620"/>
        <w:rPr>
          <w:rFonts w:eastAsia="Calibri" w:cs="Arial"/>
          <w:sz w:val="22"/>
          <w:lang w:eastAsia="zh-CN"/>
        </w:rPr>
      </w:pPr>
      <w:r w:rsidRPr="008D495E">
        <w:rPr>
          <w:rFonts w:eastAsia="Calibri" w:cs="Arial"/>
          <w:sz w:val="22"/>
          <w:lang w:eastAsia="zh-CN"/>
        </w:rPr>
        <w:t>For each day of the week this service is open, indicate the times of the day when education and care is provided.</w:t>
      </w:r>
    </w:p>
    <w:p w14:paraId="1BC1732F" w14:textId="77777777" w:rsidR="00F80372" w:rsidRPr="008D495E" w:rsidRDefault="00F80372" w:rsidP="008D495E">
      <w:pPr>
        <w:autoSpaceDE w:val="0"/>
        <w:autoSpaceDN w:val="0"/>
        <w:adjustRightInd w:val="0"/>
        <w:spacing w:line="360" w:lineRule="auto"/>
        <w:ind w:left="284" w:right="-620"/>
        <w:rPr>
          <w:rFonts w:eastAsia="Calibri" w:cs="Arial"/>
          <w:sz w:val="22"/>
          <w:lang w:eastAsia="zh-CN"/>
        </w:rPr>
      </w:pPr>
      <w:r w:rsidRPr="008D495E">
        <w:rPr>
          <w:rFonts w:eastAsia="Calibri" w:cs="Arial"/>
          <w:sz w:val="22"/>
          <w:lang w:eastAsia="zh-CN"/>
        </w:rPr>
        <w:t xml:space="preserve">For centre-based services, this does not include non-contact hours for staff. Please nominate the scheduled opening and closing times using 24 hour clock (e.g. 07:30 to 18:00) rather than the actual opening and closing times (e.g. 06:55 to 18:10) if different. </w:t>
      </w:r>
      <w:proofErr w:type="gramStart"/>
      <w:r w:rsidRPr="008D495E">
        <w:rPr>
          <w:rFonts w:eastAsia="Calibri" w:cs="Arial"/>
          <w:sz w:val="22"/>
          <w:lang w:eastAsia="zh-CN"/>
        </w:rPr>
        <w:t>Round times to the nearest quarter of an hour.</w:t>
      </w:r>
      <w:proofErr w:type="gramEnd"/>
    </w:p>
    <w:p w14:paraId="676C8D7E" w14:textId="77777777" w:rsidR="00F80372" w:rsidRPr="008D495E" w:rsidRDefault="00F80372" w:rsidP="008D495E">
      <w:pPr>
        <w:autoSpaceDE w:val="0"/>
        <w:autoSpaceDN w:val="0"/>
        <w:adjustRightInd w:val="0"/>
        <w:spacing w:line="360" w:lineRule="auto"/>
        <w:ind w:left="284" w:right="-620"/>
        <w:rPr>
          <w:rFonts w:eastAsia="Calibri" w:cs="Arial"/>
          <w:sz w:val="22"/>
          <w:lang w:eastAsia="zh-CN"/>
        </w:rPr>
      </w:pPr>
      <w:r w:rsidRPr="008D495E">
        <w:rPr>
          <w:rFonts w:eastAsia="Calibri" w:cs="Arial"/>
          <w:sz w:val="22"/>
          <w:lang w:eastAsia="zh-CN"/>
        </w:rPr>
        <w:t>If the service is open for two sessions per day, please indicate the opening and closing times for both sessions.</w:t>
      </w:r>
    </w:p>
    <w:p w14:paraId="4A7CF630" w14:textId="77777777" w:rsidR="00F225D2" w:rsidRPr="008D495E" w:rsidRDefault="00F80372" w:rsidP="008D495E">
      <w:pPr>
        <w:pStyle w:val="4pts"/>
        <w:spacing w:line="360" w:lineRule="auto"/>
        <w:ind w:left="284" w:right="-620"/>
        <w:rPr>
          <w:rFonts w:eastAsia="Calibri" w:cs="Arial"/>
          <w:sz w:val="22"/>
          <w:lang w:eastAsia="zh-CN"/>
        </w:rPr>
      </w:pPr>
      <w:r w:rsidRPr="008D495E">
        <w:rPr>
          <w:rFonts w:eastAsia="Calibri" w:cs="Arial"/>
          <w:sz w:val="22"/>
          <w:lang w:eastAsia="zh-CN"/>
        </w:rPr>
        <w:t>For family day care services or multi-site services, please provide the operating hours of the service office.</w:t>
      </w:r>
    </w:p>
    <w:tbl>
      <w:tblPr>
        <w:tblStyle w:val="DEEWRNQS"/>
        <w:tblpPr w:leftFromText="180" w:rightFromText="180" w:vertAnchor="text" w:horzAnchor="margin" w:tblpXSpec="center" w:tblpY="330"/>
        <w:tblW w:w="14506" w:type="dxa"/>
        <w:tblInd w:w="720" w:type="dxa"/>
        <w:tblBorders>
          <w:left w:val="single" w:sz="4" w:space="0" w:color="92CDDC"/>
          <w:right w:val="single" w:sz="4" w:space="0" w:color="92CDDC"/>
          <w:insideV w:val="single" w:sz="4" w:space="0" w:color="92CDDC"/>
        </w:tblBorders>
        <w:tblLayout w:type="fixed"/>
        <w:tblLook w:val="0000" w:firstRow="0" w:lastRow="0" w:firstColumn="0" w:lastColumn="0" w:noHBand="0" w:noVBand="0"/>
      </w:tblPr>
      <w:tblGrid>
        <w:gridCol w:w="1538"/>
        <w:gridCol w:w="1852"/>
        <w:gridCol w:w="1853"/>
        <w:gridCol w:w="1852"/>
        <w:gridCol w:w="1853"/>
        <w:gridCol w:w="1852"/>
        <w:gridCol w:w="1853"/>
        <w:gridCol w:w="1853"/>
      </w:tblGrid>
      <w:tr w:rsidR="005B0313" w:rsidRPr="003044F8" w14:paraId="1CE5C352" w14:textId="77777777" w:rsidTr="009C783D">
        <w:trPr>
          <w:trHeight w:val="387"/>
        </w:trPr>
        <w:tc>
          <w:tcPr>
            <w:tcW w:w="1538" w:type="dxa"/>
          </w:tcPr>
          <w:p w14:paraId="36FD59FE" w14:textId="77777777" w:rsidR="005B0313" w:rsidRPr="002B1172" w:rsidRDefault="00025F4D" w:rsidP="005B0313">
            <w:pPr>
              <w:ind w:left="424"/>
              <w:rPr>
                <w:sz w:val="22"/>
                <w:szCs w:val="22"/>
              </w:rPr>
            </w:pPr>
            <w:r>
              <w:rPr>
                <w:sz w:val="22"/>
                <w:szCs w:val="22"/>
              </w:rPr>
              <w:t xml:space="preserve">  </w:t>
            </w:r>
          </w:p>
        </w:tc>
        <w:tc>
          <w:tcPr>
            <w:tcW w:w="1852" w:type="dxa"/>
            <w:shd w:val="clear" w:color="auto" w:fill="DAEEF3" w:themeFill="accent5" w:themeFillTint="33"/>
            <w:vAlign w:val="center"/>
          </w:tcPr>
          <w:p w14:paraId="307234D9" w14:textId="77777777" w:rsidR="005B0313" w:rsidRPr="002B1172" w:rsidRDefault="005B0313" w:rsidP="009C783D">
            <w:pPr>
              <w:jc w:val="center"/>
              <w:rPr>
                <w:rStyle w:val="Strong"/>
                <w:b w:val="0"/>
                <w:bCs w:val="0"/>
                <w:sz w:val="22"/>
                <w:szCs w:val="22"/>
                <w:lang w:eastAsia="en-AU"/>
              </w:rPr>
            </w:pPr>
            <w:r w:rsidRPr="002B1172">
              <w:rPr>
                <w:rStyle w:val="Strong"/>
                <w:b w:val="0"/>
                <w:sz w:val="22"/>
                <w:szCs w:val="22"/>
              </w:rPr>
              <w:t>Monday</w:t>
            </w:r>
          </w:p>
        </w:tc>
        <w:tc>
          <w:tcPr>
            <w:tcW w:w="1853" w:type="dxa"/>
            <w:shd w:val="clear" w:color="auto" w:fill="DAEEF3" w:themeFill="accent5" w:themeFillTint="33"/>
            <w:vAlign w:val="center"/>
          </w:tcPr>
          <w:p w14:paraId="28623EED" w14:textId="77777777" w:rsidR="005B0313" w:rsidRPr="002B1172" w:rsidRDefault="005B0313" w:rsidP="009C783D">
            <w:pPr>
              <w:jc w:val="center"/>
              <w:rPr>
                <w:rStyle w:val="Strong"/>
                <w:b w:val="0"/>
                <w:sz w:val="22"/>
                <w:szCs w:val="22"/>
              </w:rPr>
            </w:pPr>
            <w:r w:rsidRPr="002B1172">
              <w:rPr>
                <w:rStyle w:val="Strong"/>
                <w:b w:val="0"/>
                <w:sz w:val="22"/>
                <w:szCs w:val="22"/>
              </w:rPr>
              <w:t>Tuesday</w:t>
            </w:r>
          </w:p>
        </w:tc>
        <w:tc>
          <w:tcPr>
            <w:tcW w:w="1852" w:type="dxa"/>
            <w:shd w:val="clear" w:color="auto" w:fill="DAEEF3" w:themeFill="accent5" w:themeFillTint="33"/>
            <w:vAlign w:val="center"/>
          </w:tcPr>
          <w:p w14:paraId="5C14D89F" w14:textId="77777777" w:rsidR="005B0313" w:rsidRPr="002B1172" w:rsidRDefault="005B0313" w:rsidP="009C783D">
            <w:pPr>
              <w:jc w:val="center"/>
              <w:rPr>
                <w:rStyle w:val="Strong"/>
                <w:b w:val="0"/>
                <w:sz w:val="22"/>
                <w:szCs w:val="22"/>
              </w:rPr>
            </w:pPr>
            <w:r w:rsidRPr="002B1172">
              <w:rPr>
                <w:rStyle w:val="Strong"/>
                <w:b w:val="0"/>
                <w:sz w:val="22"/>
                <w:szCs w:val="22"/>
              </w:rPr>
              <w:t>Wednesday</w:t>
            </w:r>
          </w:p>
        </w:tc>
        <w:tc>
          <w:tcPr>
            <w:tcW w:w="1853" w:type="dxa"/>
            <w:shd w:val="clear" w:color="auto" w:fill="DAEEF3" w:themeFill="accent5" w:themeFillTint="33"/>
            <w:vAlign w:val="center"/>
          </w:tcPr>
          <w:p w14:paraId="26C73364" w14:textId="77777777" w:rsidR="005B0313" w:rsidRPr="002B1172" w:rsidRDefault="005B0313" w:rsidP="009C783D">
            <w:pPr>
              <w:jc w:val="center"/>
              <w:rPr>
                <w:rStyle w:val="Strong"/>
                <w:b w:val="0"/>
                <w:sz w:val="22"/>
                <w:szCs w:val="22"/>
              </w:rPr>
            </w:pPr>
            <w:r w:rsidRPr="002B1172">
              <w:rPr>
                <w:rStyle w:val="Strong"/>
                <w:b w:val="0"/>
                <w:sz w:val="22"/>
                <w:szCs w:val="22"/>
              </w:rPr>
              <w:t>Thursday</w:t>
            </w:r>
          </w:p>
        </w:tc>
        <w:tc>
          <w:tcPr>
            <w:tcW w:w="1852" w:type="dxa"/>
            <w:shd w:val="clear" w:color="auto" w:fill="DAEEF3" w:themeFill="accent5" w:themeFillTint="33"/>
            <w:vAlign w:val="center"/>
          </w:tcPr>
          <w:p w14:paraId="430B3ED2" w14:textId="77777777" w:rsidR="005B0313" w:rsidRPr="002B1172" w:rsidRDefault="005B0313" w:rsidP="009C783D">
            <w:pPr>
              <w:jc w:val="center"/>
              <w:rPr>
                <w:rStyle w:val="Strong"/>
                <w:b w:val="0"/>
                <w:sz w:val="22"/>
                <w:szCs w:val="22"/>
              </w:rPr>
            </w:pPr>
            <w:r w:rsidRPr="002B1172">
              <w:rPr>
                <w:rStyle w:val="Strong"/>
                <w:b w:val="0"/>
                <w:sz w:val="22"/>
                <w:szCs w:val="22"/>
              </w:rPr>
              <w:t>Friday</w:t>
            </w:r>
          </w:p>
        </w:tc>
        <w:tc>
          <w:tcPr>
            <w:tcW w:w="1853" w:type="dxa"/>
            <w:shd w:val="clear" w:color="auto" w:fill="DAEEF3" w:themeFill="accent5" w:themeFillTint="33"/>
            <w:vAlign w:val="center"/>
          </w:tcPr>
          <w:p w14:paraId="2175E0AC" w14:textId="77777777" w:rsidR="005B0313" w:rsidRPr="002B1172" w:rsidRDefault="005B0313" w:rsidP="009C783D">
            <w:pPr>
              <w:jc w:val="center"/>
              <w:rPr>
                <w:rStyle w:val="Strong"/>
                <w:b w:val="0"/>
                <w:sz w:val="22"/>
                <w:szCs w:val="22"/>
              </w:rPr>
            </w:pPr>
            <w:r w:rsidRPr="002B1172">
              <w:rPr>
                <w:rStyle w:val="Strong"/>
                <w:b w:val="0"/>
                <w:sz w:val="22"/>
                <w:szCs w:val="22"/>
              </w:rPr>
              <w:t>Saturday</w:t>
            </w:r>
          </w:p>
        </w:tc>
        <w:tc>
          <w:tcPr>
            <w:tcW w:w="1853" w:type="dxa"/>
            <w:shd w:val="clear" w:color="auto" w:fill="DAEEF3" w:themeFill="accent5" w:themeFillTint="33"/>
            <w:vAlign w:val="center"/>
          </w:tcPr>
          <w:p w14:paraId="4238ECEB" w14:textId="77777777" w:rsidR="005B0313" w:rsidRPr="002B1172" w:rsidRDefault="005B0313" w:rsidP="009C783D">
            <w:pPr>
              <w:jc w:val="center"/>
              <w:rPr>
                <w:rStyle w:val="Strong"/>
                <w:b w:val="0"/>
                <w:sz w:val="22"/>
                <w:szCs w:val="22"/>
              </w:rPr>
            </w:pPr>
            <w:r w:rsidRPr="002B1172">
              <w:rPr>
                <w:rStyle w:val="Strong"/>
                <w:b w:val="0"/>
                <w:sz w:val="22"/>
                <w:szCs w:val="22"/>
              </w:rPr>
              <w:t>Sunday</w:t>
            </w:r>
          </w:p>
        </w:tc>
      </w:tr>
      <w:tr w:rsidR="005B0313" w:rsidRPr="003044F8" w14:paraId="7EA82949" w14:textId="77777777" w:rsidTr="009C783D">
        <w:trPr>
          <w:trHeight w:val="1169"/>
        </w:trPr>
        <w:tc>
          <w:tcPr>
            <w:tcW w:w="1538" w:type="dxa"/>
            <w:shd w:val="clear" w:color="auto" w:fill="DAEEF3" w:themeFill="accent5" w:themeFillTint="33"/>
            <w:vAlign w:val="center"/>
          </w:tcPr>
          <w:p w14:paraId="3582F35C" w14:textId="77777777" w:rsidR="005B0313" w:rsidRPr="002B1172" w:rsidRDefault="005B0313" w:rsidP="009C783D">
            <w:pPr>
              <w:rPr>
                <w:rStyle w:val="Strong"/>
                <w:b w:val="0"/>
                <w:bCs w:val="0"/>
                <w:sz w:val="22"/>
                <w:szCs w:val="22"/>
              </w:rPr>
            </w:pPr>
            <w:r w:rsidRPr="002B1172">
              <w:rPr>
                <w:rStyle w:val="Strong"/>
                <w:b w:val="0"/>
                <w:sz w:val="22"/>
                <w:szCs w:val="22"/>
              </w:rPr>
              <w:t>Opening time</w:t>
            </w:r>
          </w:p>
        </w:tc>
        <w:tc>
          <w:tcPr>
            <w:tcW w:w="1852" w:type="dxa"/>
          </w:tcPr>
          <w:p w14:paraId="7BBEF0B4" w14:textId="3962A1A5" w:rsidR="005B0313" w:rsidRPr="00536061" w:rsidRDefault="00536061" w:rsidP="005B0313">
            <w:pPr>
              <w:ind w:left="567"/>
              <w:rPr>
                <w:rFonts w:ascii="Century Gothic" w:hAnsi="Century Gothic"/>
                <w:sz w:val="28"/>
                <w:szCs w:val="28"/>
              </w:rPr>
            </w:pPr>
            <w:r w:rsidRPr="00536061">
              <w:rPr>
                <w:rFonts w:ascii="Century Gothic" w:hAnsi="Century Gothic"/>
                <w:sz w:val="28"/>
                <w:szCs w:val="28"/>
              </w:rPr>
              <w:t>8:15am</w:t>
            </w:r>
          </w:p>
        </w:tc>
        <w:tc>
          <w:tcPr>
            <w:tcW w:w="1853" w:type="dxa"/>
          </w:tcPr>
          <w:p w14:paraId="672512E3" w14:textId="05CBA436" w:rsidR="005B0313" w:rsidRPr="002B1172" w:rsidRDefault="00536061" w:rsidP="005B0313">
            <w:pPr>
              <w:ind w:left="567"/>
              <w:rPr>
                <w:sz w:val="22"/>
                <w:szCs w:val="22"/>
              </w:rPr>
            </w:pPr>
            <w:r w:rsidRPr="00536061">
              <w:rPr>
                <w:rFonts w:ascii="Century Gothic" w:hAnsi="Century Gothic"/>
                <w:sz w:val="28"/>
                <w:szCs w:val="28"/>
              </w:rPr>
              <w:t>8:15am</w:t>
            </w:r>
          </w:p>
        </w:tc>
        <w:tc>
          <w:tcPr>
            <w:tcW w:w="1852" w:type="dxa"/>
          </w:tcPr>
          <w:p w14:paraId="14528514" w14:textId="70675533" w:rsidR="005B0313" w:rsidRPr="002B1172" w:rsidRDefault="00536061" w:rsidP="005B0313">
            <w:pPr>
              <w:ind w:left="567"/>
              <w:rPr>
                <w:sz w:val="22"/>
                <w:szCs w:val="22"/>
              </w:rPr>
            </w:pPr>
            <w:r w:rsidRPr="00536061">
              <w:rPr>
                <w:rFonts w:ascii="Century Gothic" w:hAnsi="Century Gothic"/>
                <w:sz w:val="28"/>
                <w:szCs w:val="28"/>
              </w:rPr>
              <w:t>8:15am</w:t>
            </w:r>
          </w:p>
        </w:tc>
        <w:tc>
          <w:tcPr>
            <w:tcW w:w="1853" w:type="dxa"/>
          </w:tcPr>
          <w:p w14:paraId="3CC81859" w14:textId="473C7E76" w:rsidR="005B0313" w:rsidRPr="002B1172" w:rsidRDefault="00536061" w:rsidP="005B0313">
            <w:pPr>
              <w:ind w:left="567"/>
              <w:rPr>
                <w:sz w:val="22"/>
                <w:szCs w:val="22"/>
              </w:rPr>
            </w:pPr>
            <w:r w:rsidRPr="00536061">
              <w:rPr>
                <w:rFonts w:ascii="Century Gothic" w:hAnsi="Century Gothic"/>
                <w:sz w:val="28"/>
                <w:szCs w:val="28"/>
              </w:rPr>
              <w:t>8:15am</w:t>
            </w:r>
          </w:p>
        </w:tc>
        <w:tc>
          <w:tcPr>
            <w:tcW w:w="1852" w:type="dxa"/>
          </w:tcPr>
          <w:p w14:paraId="635ADE21" w14:textId="77777777" w:rsidR="005B0313" w:rsidRPr="002B1172" w:rsidRDefault="005B0313" w:rsidP="005B0313">
            <w:pPr>
              <w:ind w:left="567"/>
              <w:rPr>
                <w:sz w:val="22"/>
                <w:szCs w:val="22"/>
              </w:rPr>
            </w:pPr>
          </w:p>
        </w:tc>
        <w:tc>
          <w:tcPr>
            <w:tcW w:w="1853" w:type="dxa"/>
          </w:tcPr>
          <w:p w14:paraId="300882FD" w14:textId="77777777" w:rsidR="005B0313" w:rsidRPr="002B1172" w:rsidRDefault="005B0313" w:rsidP="005B0313">
            <w:pPr>
              <w:ind w:left="567"/>
              <w:rPr>
                <w:sz w:val="22"/>
                <w:szCs w:val="22"/>
              </w:rPr>
            </w:pPr>
          </w:p>
        </w:tc>
        <w:tc>
          <w:tcPr>
            <w:tcW w:w="1853" w:type="dxa"/>
          </w:tcPr>
          <w:p w14:paraId="5195E612" w14:textId="77777777" w:rsidR="005B0313" w:rsidRPr="002B1172" w:rsidRDefault="005B0313" w:rsidP="005B0313">
            <w:pPr>
              <w:ind w:left="567"/>
              <w:rPr>
                <w:sz w:val="22"/>
                <w:szCs w:val="22"/>
              </w:rPr>
            </w:pPr>
          </w:p>
        </w:tc>
      </w:tr>
      <w:tr w:rsidR="005B0313" w:rsidRPr="003044F8" w14:paraId="67E118B8" w14:textId="77777777" w:rsidTr="009C783D">
        <w:trPr>
          <w:trHeight w:val="1103"/>
        </w:trPr>
        <w:tc>
          <w:tcPr>
            <w:tcW w:w="1538" w:type="dxa"/>
            <w:shd w:val="clear" w:color="auto" w:fill="DAEEF3" w:themeFill="accent5" w:themeFillTint="33"/>
            <w:vAlign w:val="center"/>
          </w:tcPr>
          <w:p w14:paraId="1444D32D" w14:textId="77777777" w:rsidR="005B0313" w:rsidRPr="002B1172" w:rsidRDefault="005B0313" w:rsidP="009C783D">
            <w:pPr>
              <w:rPr>
                <w:sz w:val="22"/>
                <w:szCs w:val="22"/>
              </w:rPr>
            </w:pPr>
            <w:r w:rsidRPr="002B1172">
              <w:rPr>
                <w:rStyle w:val="Strong"/>
                <w:b w:val="0"/>
                <w:sz w:val="22"/>
                <w:szCs w:val="22"/>
              </w:rPr>
              <w:t>Closing time</w:t>
            </w:r>
          </w:p>
        </w:tc>
        <w:tc>
          <w:tcPr>
            <w:tcW w:w="1852" w:type="dxa"/>
          </w:tcPr>
          <w:p w14:paraId="2F66305A" w14:textId="76CC554C" w:rsidR="005B0313" w:rsidRPr="00536061" w:rsidRDefault="00536061" w:rsidP="005B0313">
            <w:pPr>
              <w:ind w:left="567"/>
              <w:rPr>
                <w:rFonts w:ascii="Century Gothic" w:hAnsi="Century Gothic"/>
                <w:sz w:val="28"/>
                <w:szCs w:val="28"/>
              </w:rPr>
            </w:pPr>
            <w:r w:rsidRPr="00536061">
              <w:rPr>
                <w:rFonts w:ascii="Century Gothic" w:hAnsi="Century Gothic"/>
                <w:sz w:val="28"/>
                <w:szCs w:val="28"/>
              </w:rPr>
              <w:t>3:45pm</w:t>
            </w:r>
          </w:p>
        </w:tc>
        <w:tc>
          <w:tcPr>
            <w:tcW w:w="1853" w:type="dxa"/>
          </w:tcPr>
          <w:p w14:paraId="7E59BFB6" w14:textId="43187EB8" w:rsidR="005B0313" w:rsidRPr="002B1172" w:rsidRDefault="00536061" w:rsidP="005B0313">
            <w:pPr>
              <w:ind w:left="567"/>
              <w:rPr>
                <w:sz w:val="22"/>
                <w:szCs w:val="22"/>
              </w:rPr>
            </w:pPr>
            <w:r w:rsidRPr="00536061">
              <w:rPr>
                <w:rFonts w:ascii="Century Gothic" w:hAnsi="Century Gothic"/>
                <w:sz w:val="28"/>
                <w:szCs w:val="28"/>
              </w:rPr>
              <w:t>3:45pm</w:t>
            </w:r>
          </w:p>
        </w:tc>
        <w:tc>
          <w:tcPr>
            <w:tcW w:w="1852" w:type="dxa"/>
          </w:tcPr>
          <w:p w14:paraId="541CB336" w14:textId="1DC23FB9" w:rsidR="005B0313" w:rsidRPr="002B1172" w:rsidRDefault="00536061" w:rsidP="005B0313">
            <w:pPr>
              <w:ind w:left="567"/>
              <w:rPr>
                <w:sz w:val="22"/>
                <w:szCs w:val="22"/>
              </w:rPr>
            </w:pPr>
            <w:r w:rsidRPr="00536061">
              <w:rPr>
                <w:rFonts w:ascii="Century Gothic" w:hAnsi="Century Gothic"/>
                <w:sz w:val="28"/>
                <w:szCs w:val="28"/>
              </w:rPr>
              <w:t>3:45pm</w:t>
            </w:r>
          </w:p>
        </w:tc>
        <w:tc>
          <w:tcPr>
            <w:tcW w:w="1853" w:type="dxa"/>
          </w:tcPr>
          <w:p w14:paraId="6C13EF76" w14:textId="40135EBE" w:rsidR="005B0313" w:rsidRPr="002B1172" w:rsidRDefault="00536061" w:rsidP="005B0313">
            <w:pPr>
              <w:ind w:left="567"/>
              <w:rPr>
                <w:sz w:val="22"/>
                <w:szCs w:val="22"/>
              </w:rPr>
            </w:pPr>
            <w:r w:rsidRPr="00536061">
              <w:rPr>
                <w:rFonts w:ascii="Century Gothic" w:hAnsi="Century Gothic"/>
                <w:sz w:val="28"/>
                <w:szCs w:val="28"/>
              </w:rPr>
              <w:t>3:45pm</w:t>
            </w:r>
          </w:p>
        </w:tc>
        <w:tc>
          <w:tcPr>
            <w:tcW w:w="1852" w:type="dxa"/>
          </w:tcPr>
          <w:p w14:paraId="53D681B2" w14:textId="77777777" w:rsidR="005B0313" w:rsidRPr="002B1172" w:rsidRDefault="005B0313" w:rsidP="005B0313">
            <w:pPr>
              <w:ind w:left="567"/>
              <w:rPr>
                <w:sz w:val="22"/>
                <w:szCs w:val="22"/>
              </w:rPr>
            </w:pPr>
          </w:p>
        </w:tc>
        <w:tc>
          <w:tcPr>
            <w:tcW w:w="1853" w:type="dxa"/>
          </w:tcPr>
          <w:p w14:paraId="673A5F01" w14:textId="77777777" w:rsidR="005B0313" w:rsidRPr="002B1172" w:rsidRDefault="005B0313" w:rsidP="005B0313">
            <w:pPr>
              <w:ind w:left="567"/>
              <w:rPr>
                <w:sz w:val="22"/>
                <w:szCs w:val="22"/>
              </w:rPr>
            </w:pPr>
          </w:p>
        </w:tc>
        <w:tc>
          <w:tcPr>
            <w:tcW w:w="1853" w:type="dxa"/>
          </w:tcPr>
          <w:p w14:paraId="455BA54B" w14:textId="77777777" w:rsidR="005B0313" w:rsidRPr="002B1172" w:rsidRDefault="005B0313" w:rsidP="005B0313">
            <w:pPr>
              <w:ind w:left="567"/>
              <w:rPr>
                <w:sz w:val="22"/>
                <w:szCs w:val="22"/>
              </w:rPr>
            </w:pPr>
          </w:p>
        </w:tc>
      </w:tr>
    </w:tbl>
    <w:p w14:paraId="417E28F4" w14:textId="77777777" w:rsidR="00F80372" w:rsidRPr="00F80372" w:rsidRDefault="00F80372" w:rsidP="00F80372">
      <w:pPr>
        <w:pStyle w:val="4pts"/>
        <w:ind w:left="567" w:right="-337"/>
        <w:rPr>
          <w:rFonts w:ascii="Calibri" w:hAnsi="Calibri" w:cs="Calibri"/>
          <w:sz w:val="23"/>
          <w:szCs w:val="23"/>
        </w:rPr>
      </w:pPr>
    </w:p>
    <w:p w14:paraId="1FF5F7E0" w14:textId="77777777" w:rsidR="00F225D2" w:rsidRPr="001202A9" w:rsidRDefault="00F225D2" w:rsidP="00F80372">
      <w:pPr>
        <w:pStyle w:val="Bullet"/>
        <w:numPr>
          <w:ilvl w:val="0"/>
          <w:numId w:val="0"/>
        </w:numPr>
        <w:ind w:left="567" w:hanging="270"/>
      </w:pPr>
    </w:p>
    <w:p w14:paraId="3A33210B" w14:textId="77777777" w:rsidR="00F225D2" w:rsidRPr="008D495E" w:rsidRDefault="0050682E" w:rsidP="008D495E">
      <w:pPr>
        <w:pStyle w:val="Heading2"/>
        <w:pageBreakBefore/>
        <w:ind w:left="284" w:right="-620"/>
        <w:rPr>
          <w:rStyle w:val="Strong"/>
          <w:bCs/>
          <w:color w:val="auto"/>
        </w:rPr>
      </w:pPr>
      <w:bookmarkStart w:id="4" w:name="_Toc304818738"/>
      <w:r w:rsidRPr="008D495E">
        <w:rPr>
          <w:rStyle w:val="Strong"/>
          <w:bCs/>
          <w:color w:val="auto"/>
        </w:rPr>
        <w:lastRenderedPageBreak/>
        <w:t>Additional information about your service</w:t>
      </w:r>
      <w:bookmarkEnd w:id="4"/>
    </w:p>
    <w:p w14:paraId="56878693" w14:textId="77777777" w:rsidR="00F80372" w:rsidRPr="008D495E" w:rsidRDefault="00F80372" w:rsidP="008D495E">
      <w:pPr>
        <w:pStyle w:val="Body"/>
        <w:ind w:left="284" w:right="-620"/>
        <w:rPr>
          <w:sz w:val="22"/>
          <w:lang w:eastAsia="en-AU"/>
        </w:rPr>
      </w:pPr>
      <w:r w:rsidRPr="008D495E">
        <w:rPr>
          <w:sz w:val="22"/>
          <w:lang w:eastAsia="en-AU"/>
        </w:rPr>
        <w:t>The following information will assist the Regulatory Authori</w:t>
      </w:r>
      <w:r w:rsidR="008D495E">
        <w:rPr>
          <w:sz w:val="22"/>
          <w:lang w:eastAsia="en-AU"/>
        </w:rPr>
        <w:t>ty to plan the assessment visit.</w:t>
      </w:r>
    </w:p>
    <w:tbl>
      <w:tblPr>
        <w:tblStyle w:val="DEEWRNQS"/>
        <w:tblW w:w="14965" w:type="dxa"/>
        <w:tblInd w:w="392" w:type="dxa"/>
        <w:tblBorders>
          <w:left w:val="single" w:sz="4" w:space="0" w:color="92CDDC"/>
          <w:right w:val="single" w:sz="4" w:space="0" w:color="92CDDC"/>
          <w:insideV w:val="single" w:sz="4" w:space="0" w:color="92CDDC"/>
        </w:tblBorders>
        <w:tblLayout w:type="fixed"/>
        <w:tblLook w:val="0000" w:firstRow="0" w:lastRow="0" w:firstColumn="0" w:lastColumn="0" w:noHBand="0" w:noVBand="0"/>
      </w:tblPr>
      <w:tblGrid>
        <w:gridCol w:w="14965"/>
      </w:tblGrid>
      <w:tr w:rsidR="00F225D2" w:rsidRPr="003044F8" w14:paraId="4056067E" w14:textId="77777777" w:rsidTr="005167A7">
        <w:trPr>
          <w:trHeight w:val="584"/>
        </w:trPr>
        <w:tc>
          <w:tcPr>
            <w:tcW w:w="14965" w:type="dxa"/>
          </w:tcPr>
          <w:p w14:paraId="28429E9A" w14:textId="77777777" w:rsidR="00F225D2" w:rsidRPr="00F87F4A" w:rsidRDefault="0050682E" w:rsidP="00E5007B">
            <w:pPr>
              <w:pStyle w:val="Bulletnumbered"/>
              <w:numPr>
                <w:ilvl w:val="0"/>
                <w:numId w:val="0"/>
              </w:numPr>
              <w:ind w:left="360" w:hanging="360"/>
              <w:rPr>
                <w:rFonts w:ascii="Century Gothic" w:hAnsi="Century Gothic"/>
                <w:sz w:val="22"/>
                <w:szCs w:val="22"/>
              </w:rPr>
            </w:pPr>
            <w:r w:rsidRPr="00F87F4A">
              <w:rPr>
                <w:rFonts w:ascii="Century Gothic" w:hAnsi="Century Gothic"/>
                <w:sz w:val="22"/>
                <w:szCs w:val="22"/>
              </w:rPr>
              <w:t xml:space="preserve">Provide additional information about your service—parking, school holiday dates, pupil-free days etc. </w:t>
            </w:r>
          </w:p>
          <w:p w14:paraId="1ECB54B0" w14:textId="77777777" w:rsidR="00A441C1" w:rsidRPr="00F87F4A" w:rsidRDefault="00A441C1" w:rsidP="000E2D8B">
            <w:pPr>
              <w:pStyle w:val="Bulletnumbered"/>
              <w:numPr>
                <w:ilvl w:val="0"/>
                <w:numId w:val="6"/>
              </w:numPr>
              <w:rPr>
                <w:rFonts w:ascii="Century Gothic" w:hAnsi="Century Gothic"/>
                <w:sz w:val="22"/>
                <w:szCs w:val="22"/>
              </w:rPr>
            </w:pPr>
            <w:r w:rsidRPr="00F87F4A">
              <w:rPr>
                <w:rFonts w:ascii="Century Gothic" w:hAnsi="Century Gothic"/>
                <w:sz w:val="22"/>
                <w:szCs w:val="22"/>
              </w:rPr>
              <w:t>DECD school term dates apply</w:t>
            </w:r>
          </w:p>
          <w:p w14:paraId="797C9623" w14:textId="77777777" w:rsidR="00A441C1" w:rsidRPr="00F87F4A" w:rsidRDefault="00A441C1" w:rsidP="000E2D8B">
            <w:pPr>
              <w:pStyle w:val="Bulletnumbered"/>
              <w:numPr>
                <w:ilvl w:val="0"/>
                <w:numId w:val="6"/>
              </w:numPr>
              <w:rPr>
                <w:rFonts w:ascii="Century Gothic" w:hAnsi="Century Gothic"/>
                <w:sz w:val="22"/>
                <w:szCs w:val="22"/>
              </w:rPr>
            </w:pPr>
            <w:r w:rsidRPr="00F87F4A">
              <w:rPr>
                <w:rFonts w:ascii="Century Gothic" w:hAnsi="Century Gothic"/>
                <w:sz w:val="22"/>
                <w:szCs w:val="22"/>
              </w:rPr>
              <w:t>Staff at Learning Stories training and Development 1</w:t>
            </w:r>
            <w:r w:rsidRPr="00F87F4A">
              <w:rPr>
                <w:rFonts w:ascii="Century Gothic" w:hAnsi="Century Gothic"/>
                <w:sz w:val="22"/>
                <w:szCs w:val="22"/>
                <w:vertAlign w:val="superscript"/>
              </w:rPr>
              <w:t>st</w:t>
            </w:r>
            <w:r w:rsidRPr="00F87F4A">
              <w:rPr>
                <w:rFonts w:ascii="Century Gothic" w:hAnsi="Century Gothic"/>
                <w:sz w:val="22"/>
                <w:szCs w:val="22"/>
              </w:rPr>
              <w:t xml:space="preserve"> June</w:t>
            </w:r>
          </w:p>
          <w:p w14:paraId="3B98B161" w14:textId="77777777" w:rsidR="00A441C1" w:rsidRPr="00F87F4A" w:rsidRDefault="00A441C1" w:rsidP="000E2D8B">
            <w:pPr>
              <w:pStyle w:val="Bulletnumbered"/>
              <w:numPr>
                <w:ilvl w:val="0"/>
                <w:numId w:val="6"/>
              </w:numPr>
              <w:rPr>
                <w:rFonts w:ascii="Century Gothic" w:hAnsi="Century Gothic"/>
                <w:sz w:val="22"/>
                <w:szCs w:val="22"/>
              </w:rPr>
            </w:pPr>
            <w:r w:rsidRPr="00F87F4A">
              <w:rPr>
                <w:rFonts w:ascii="Century Gothic" w:hAnsi="Century Gothic"/>
                <w:sz w:val="22"/>
                <w:szCs w:val="22"/>
              </w:rPr>
              <w:t>Student Free Day 9</w:t>
            </w:r>
            <w:r w:rsidRPr="00F87F4A">
              <w:rPr>
                <w:rFonts w:ascii="Century Gothic" w:hAnsi="Century Gothic"/>
                <w:sz w:val="22"/>
                <w:szCs w:val="22"/>
                <w:vertAlign w:val="superscript"/>
              </w:rPr>
              <w:t>th</w:t>
            </w:r>
            <w:r w:rsidRPr="00F87F4A">
              <w:rPr>
                <w:rFonts w:ascii="Century Gothic" w:hAnsi="Century Gothic"/>
                <w:sz w:val="22"/>
                <w:szCs w:val="22"/>
              </w:rPr>
              <w:t xml:space="preserve"> June</w:t>
            </w:r>
          </w:p>
          <w:p w14:paraId="6BD9A908" w14:textId="77777777" w:rsidR="00A441C1" w:rsidRPr="00F87F4A" w:rsidRDefault="00A441C1" w:rsidP="000E2D8B">
            <w:pPr>
              <w:pStyle w:val="Bulletnumbered"/>
              <w:numPr>
                <w:ilvl w:val="0"/>
                <w:numId w:val="6"/>
              </w:numPr>
              <w:rPr>
                <w:rFonts w:ascii="Century Gothic" w:hAnsi="Century Gothic"/>
                <w:sz w:val="22"/>
                <w:szCs w:val="22"/>
              </w:rPr>
            </w:pPr>
            <w:r w:rsidRPr="00F87F4A">
              <w:rPr>
                <w:rFonts w:ascii="Century Gothic" w:hAnsi="Century Gothic"/>
                <w:sz w:val="22"/>
                <w:szCs w:val="22"/>
              </w:rPr>
              <w:t>Director at Results Plus Training Days 2</w:t>
            </w:r>
            <w:r w:rsidRPr="00F87F4A">
              <w:rPr>
                <w:rFonts w:ascii="Century Gothic" w:hAnsi="Century Gothic"/>
                <w:sz w:val="22"/>
                <w:szCs w:val="22"/>
                <w:vertAlign w:val="superscript"/>
              </w:rPr>
              <w:t>nd</w:t>
            </w:r>
            <w:r w:rsidRPr="00F87F4A">
              <w:rPr>
                <w:rFonts w:ascii="Century Gothic" w:hAnsi="Century Gothic"/>
                <w:sz w:val="22"/>
                <w:szCs w:val="22"/>
              </w:rPr>
              <w:t xml:space="preserve"> &amp; 3</w:t>
            </w:r>
            <w:r w:rsidRPr="00F87F4A">
              <w:rPr>
                <w:rFonts w:ascii="Century Gothic" w:hAnsi="Century Gothic"/>
                <w:sz w:val="22"/>
                <w:szCs w:val="22"/>
                <w:vertAlign w:val="superscript"/>
              </w:rPr>
              <w:t>rd</w:t>
            </w:r>
            <w:r w:rsidRPr="00F87F4A">
              <w:rPr>
                <w:rFonts w:ascii="Century Gothic" w:hAnsi="Century Gothic"/>
                <w:sz w:val="22"/>
                <w:szCs w:val="22"/>
              </w:rPr>
              <w:t xml:space="preserve"> June</w:t>
            </w:r>
          </w:p>
          <w:p w14:paraId="18368D19" w14:textId="77777777" w:rsidR="00A441C1" w:rsidRPr="00F87F4A" w:rsidRDefault="00A441C1" w:rsidP="000E2D8B">
            <w:pPr>
              <w:pStyle w:val="Bulletnumbered"/>
              <w:numPr>
                <w:ilvl w:val="0"/>
                <w:numId w:val="6"/>
              </w:numPr>
              <w:rPr>
                <w:rFonts w:ascii="Century Gothic" w:hAnsi="Century Gothic"/>
                <w:sz w:val="22"/>
                <w:szCs w:val="22"/>
              </w:rPr>
            </w:pPr>
            <w:r w:rsidRPr="00F87F4A">
              <w:rPr>
                <w:rFonts w:ascii="Century Gothic" w:hAnsi="Century Gothic"/>
                <w:sz w:val="22"/>
                <w:szCs w:val="22"/>
              </w:rPr>
              <w:t>Very Important Person (VIP) Day at Kindergarten on Monday 6</w:t>
            </w:r>
            <w:r w:rsidRPr="00F87F4A">
              <w:rPr>
                <w:rFonts w:ascii="Century Gothic" w:hAnsi="Century Gothic"/>
                <w:sz w:val="22"/>
                <w:szCs w:val="22"/>
                <w:vertAlign w:val="superscript"/>
              </w:rPr>
              <w:t>th</w:t>
            </w:r>
            <w:r w:rsidRPr="00F87F4A">
              <w:rPr>
                <w:rFonts w:ascii="Century Gothic" w:hAnsi="Century Gothic"/>
                <w:sz w:val="22"/>
                <w:szCs w:val="22"/>
              </w:rPr>
              <w:t xml:space="preserve"> June and Wednesday 8</w:t>
            </w:r>
            <w:r w:rsidRPr="00F87F4A">
              <w:rPr>
                <w:rFonts w:ascii="Century Gothic" w:hAnsi="Century Gothic"/>
                <w:sz w:val="22"/>
                <w:szCs w:val="22"/>
                <w:vertAlign w:val="superscript"/>
              </w:rPr>
              <w:t>th</w:t>
            </w:r>
            <w:r w:rsidRPr="00F87F4A">
              <w:rPr>
                <w:rFonts w:ascii="Century Gothic" w:hAnsi="Century Gothic"/>
                <w:sz w:val="22"/>
                <w:szCs w:val="22"/>
              </w:rPr>
              <w:t xml:space="preserve"> June</w:t>
            </w:r>
          </w:p>
          <w:p w14:paraId="7FCFAEDA" w14:textId="77777777" w:rsidR="00A441C1" w:rsidRPr="00F87F4A" w:rsidRDefault="00A441C1" w:rsidP="000E2D8B">
            <w:pPr>
              <w:pStyle w:val="Bulletnumbered"/>
              <w:numPr>
                <w:ilvl w:val="0"/>
                <w:numId w:val="6"/>
              </w:numPr>
              <w:rPr>
                <w:rFonts w:ascii="Century Gothic" w:hAnsi="Century Gothic"/>
                <w:sz w:val="22"/>
                <w:szCs w:val="22"/>
              </w:rPr>
            </w:pPr>
            <w:r w:rsidRPr="00F87F4A">
              <w:rPr>
                <w:rFonts w:ascii="Century Gothic" w:hAnsi="Century Gothic"/>
                <w:sz w:val="22"/>
                <w:szCs w:val="22"/>
              </w:rPr>
              <w:t>Director at Partnership Day on Wednesday 22</w:t>
            </w:r>
            <w:r w:rsidRPr="00F87F4A">
              <w:rPr>
                <w:rFonts w:ascii="Century Gothic" w:hAnsi="Century Gothic"/>
                <w:sz w:val="22"/>
                <w:szCs w:val="22"/>
                <w:vertAlign w:val="superscript"/>
              </w:rPr>
              <w:t>nd</w:t>
            </w:r>
            <w:r w:rsidRPr="00F87F4A">
              <w:rPr>
                <w:rFonts w:ascii="Century Gothic" w:hAnsi="Century Gothic"/>
                <w:sz w:val="22"/>
                <w:szCs w:val="22"/>
              </w:rPr>
              <w:t xml:space="preserve"> June </w:t>
            </w:r>
          </w:p>
          <w:p w14:paraId="5D73D8EE" w14:textId="77777777" w:rsidR="008D495E" w:rsidRPr="00A441C1" w:rsidRDefault="008D495E" w:rsidP="00A441C1">
            <w:pPr>
              <w:pStyle w:val="Bulletnumbered"/>
              <w:numPr>
                <w:ilvl w:val="0"/>
                <w:numId w:val="0"/>
              </w:numPr>
              <w:ind w:left="360"/>
              <w:rPr>
                <w:sz w:val="22"/>
                <w:szCs w:val="22"/>
              </w:rPr>
            </w:pPr>
          </w:p>
        </w:tc>
      </w:tr>
      <w:tr w:rsidR="00F225D2" w:rsidRPr="003044F8" w14:paraId="05AD8045" w14:textId="77777777" w:rsidTr="00536061">
        <w:trPr>
          <w:trHeight w:val="2561"/>
        </w:trPr>
        <w:tc>
          <w:tcPr>
            <w:tcW w:w="14965" w:type="dxa"/>
          </w:tcPr>
          <w:p w14:paraId="3F43D60E" w14:textId="77777777" w:rsidR="00F225D2" w:rsidRPr="008D495E" w:rsidRDefault="0050682E" w:rsidP="00E5007B">
            <w:pPr>
              <w:pStyle w:val="Bulletnumbered"/>
              <w:numPr>
                <w:ilvl w:val="0"/>
                <w:numId w:val="0"/>
              </w:numPr>
              <w:ind w:left="360" w:hanging="360"/>
              <w:rPr>
                <w:sz w:val="22"/>
                <w:szCs w:val="22"/>
              </w:rPr>
            </w:pPr>
            <w:r w:rsidRPr="008D495E">
              <w:rPr>
                <w:sz w:val="22"/>
                <w:szCs w:val="22"/>
              </w:rPr>
              <w:t xml:space="preserve">How are the children grouped at your service? </w:t>
            </w:r>
          </w:p>
          <w:p w14:paraId="2877BF76" w14:textId="77777777" w:rsidR="00F225D2" w:rsidRPr="008D495E" w:rsidRDefault="00F225D2" w:rsidP="00F225D2">
            <w:pPr>
              <w:pStyle w:val="Bulletnumbered"/>
              <w:numPr>
                <w:ilvl w:val="0"/>
                <w:numId w:val="0"/>
              </w:numPr>
              <w:ind w:left="483"/>
              <w:rPr>
                <w:sz w:val="22"/>
                <w:szCs w:val="22"/>
              </w:rPr>
            </w:pPr>
          </w:p>
          <w:p w14:paraId="4DFDC636" w14:textId="77777777" w:rsidR="00536061" w:rsidRPr="00536061" w:rsidRDefault="00536061" w:rsidP="00536061">
            <w:pPr>
              <w:pStyle w:val="Bulletnumbered"/>
              <w:numPr>
                <w:ilvl w:val="0"/>
                <w:numId w:val="0"/>
              </w:numPr>
              <w:ind w:left="360" w:hanging="360"/>
              <w:rPr>
                <w:rFonts w:ascii="Century Gothic" w:hAnsi="Century Gothic"/>
                <w:sz w:val="24"/>
                <w:szCs w:val="24"/>
              </w:rPr>
            </w:pPr>
            <w:r w:rsidRPr="00536061">
              <w:rPr>
                <w:rFonts w:ascii="Century Gothic" w:hAnsi="Century Gothic"/>
                <w:sz w:val="24"/>
                <w:szCs w:val="24"/>
              </w:rPr>
              <w:t>We attempt to put children in to groups with other children who are going to the same school. Children going to school</w:t>
            </w:r>
          </w:p>
          <w:p w14:paraId="1BA9DF62" w14:textId="3D34B0AF" w:rsidR="00536061" w:rsidRPr="00536061" w:rsidRDefault="00536061" w:rsidP="00536061">
            <w:pPr>
              <w:pStyle w:val="Bulletnumbered"/>
              <w:numPr>
                <w:ilvl w:val="0"/>
                <w:numId w:val="0"/>
              </w:numPr>
              <w:ind w:left="360" w:hanging="360"/>
              <w:rPr>
                <w:rFonts w:ascii="Century Gothic" w:hAnsi="Century Gothic"/>
                <w:sz w:val="24"/>
                <w:szCs w:val="24"/>
              </w:rPr>
            </w:pPr>
            <w:r w:rsidRPr="00536061">
              <w:rPr>
                <w:rFonts w:ascii="Century Gothic" w:hAnsi="Century Gothic"/>
                <w:sz w:val="24"/>
                <w:szCs w:val="24"/>
              </w:rPr>
              <w:t xml:space="preserve">north of the centre come in A group-(Monday/ Tuesday </w:t>
            </w:r>
            <w:r>
              <w:rPr>
                <w:rFonts w:ascii="Century Gothic" w:hAnsi="Century Gothic"/>
                <w:sz w:val="24"/>
                <w:szCs w:val="24"/>
              </w:rPr>
              <w:t>)</w:t>
            </w:r>
          </w:p>
          <w:p w14:paraId="243E50C6" w14:textId="07D97D6B" w:rsidR="00F225D2" w:rsidRPr="00536061" w:rsidRDefault="00536061" w:rsidP="00536061">
            <w:pPr>
              <w:pStyle w:val="Bulletnumbered"/>
              <w:numPr>
                <w:ilvl w:val="0"/>
                <w:numId w:val="0"/>
              </w:numPr>
              <w:ind w:left="360" w:hanging="360"/>
              <w:rPr>
                <w:rFonts w:ascii="Century Gothic" w:hAnsi="Century Gothic"/>
                <w:sz w:val="24"/>
                <w:szCs w:val="24"/>
              </w:rPr>
            </w:pPr>
            <w:r w:rsidRPr="00536061">
              <w:rPr>
                <w:rFonts w:ascii="Century Gothic" w:hAnsi="Century Gothic"/>
                <w:sz w:val="24"/>
                <w:szCs w:val="24"/>
              </w:rPr>
              <w:t xml:space="preserve">Children going to schools south of the centre come in B group Wednesday/Thursday </w:t>
            </w:r>
          </w:p>
        </w:tc>
      </w:tr>
      <w:tr w:rsidR="00F225D2" w:rsidRPr="003044F8" w14:paraId="38941360" w14:textId="77777777" w:rsidTr="005167A7">
        <w:trPr>
          <w:trHeight w:val="584"/>
        </w:trPr>
        <w:tc>
          <w:tcPr>
            <w:tcW w:w="14965" w:type="dxa"/>
          </w:tcPr>
          <w:p w14:paraId="6C1E7D5A" w14:textId="77777777" w:rsidR="00F225D2" w:rsidRPr="008D495E" w:rsidRDefault="0050682E" w:rsidP="00E5007B">
            <w:pPr>
              <w:pStyle w:val="Bulletnumbered"/>
              <w:numPr>
                <w:ilvl w:val="0"/>
                <w:numId w:val="0"/>
              </w:numPr>
              <w:ind w:left="360" w:hanging="360"/>
              <w:rPr>
                <w:sz w:val="22"/>
                <w:szCs w:val="22"/>
              </w:rPr>
            </w:pPr>
            <w:r w:rsidRPr="008D495E">
              <w:rPr>
                <w:sz w:val="22"/>
                <w:szCs w:val="22"/>
              </w:rPr>
              <w:t xml:space="preserve">Write the name and position of person(s) responsible for submitting this Quality Improvement Plan </w:t>
            </w:r>
            <w:r w:rsidR="006B2763" w:rsidRPr="008D495E">
              <w:rPr>
                <w:sz w:val="22"/>
                <w:szCs w:val="22"/>
              </w:rPr>
              <w:t>(</w:t>
            </w:r>
            <w:r w:rsidRPr="008D495E">
              <w:rPr>
                <w:sz w:val="22"/>
                <w:szCs w:val="22"/>
              </w:rPr>
              <w:t>e.g. ‘Nominated Supervisor, Cheryl Smith’</w:t>
            </w:r>
            <w:r w:rsidR="006B2763" w:rsidRPr="008D495E">
              <w:rPr>
                <w:sz w:val="22"/>
                <w:szCs w:val="22"/>
              </w:rPr>
              <w:t>)</w:t>
            </w:r>
          </w:p>
          <w:p w14:paraId="1BDA1A05" w14:textId="0923654C" w:rsidR="00F225D2" w:rsidRPr="0040180B" w:rsidRDefault="00A441C1" w:rsidP="0040180B">
            <w:pPr>
              <w:pStyle w:val="Bulletnumbered"/>
              <w:numPr>
                <w:ilvl w:val="0"/>
                <w:numId w:val="0"/>
              </w:numPr>
              <w:rPr>
                <w:rFonts w:ascii="Century Gothic" w:hAnsi="Century Gothic"/>
                <w:sz w:val="24"/>
                <w:szCs w:val="24"/>
              </w:rPr>
            </w:pPr>
            <w:r w:rsidRPr="0040180B">
              <w:rPr>
                <w:rFonts w:ascii="Century Gothic" w:hAnsi="Century Gothic"/>
                <w:sz w:val="24"/>
                <w:szCs w:val="24"/>
              </w:rPr>
              <w:t xml:space="preserve">Nominated Supervisor - Laura Mathews, Somerton Park Kindergarten Director </w:t>
            </w:r>
          </w:p>
          <w:p w14:paraId="1924EC90" w14:textId="77777777" w:rsidR="00F225D2" w:rsidRPr="008D495E" w:rsidRDefault="00F225D2" w:rsidP="00536061">
            <w:pPr>
              <w:pStyle w:val="Bulletnumbered"/>
              <w:numPr>
                <w:ilvl w:val="0"/>
                <w:numId w:val="0"/>
              </w:numPr>
              <w:rPr>
                <w:sz w:val="22"/>
                <w:szCs w:val="22"/>
              </w:rPr>
            </w:pPr>
          </w:p>
        </w:tc>
      </w:tr>
      <w:tr w:rsidR="00F225D2" w:rsidRPr="003044F8" w14:paraId="67C3B1BB" w14:textId="77777777" w:rsidTr="005167A7">
        <w:trPr>
          <w:trHeight w:val="584"/>
        </w:trPr>
        <w:tc>
          <w:tcPr>
            <w:tcW w:w="14965" w:type="dxa"/>
          </w:tcPr>
          <w:p w14:paraId="23B81328" w14:textId="77777777" w:rsidR="00F225D2" w:rsidRPr="008D495E" w:rsidRDefault="0050682E" w:rsidP="00E5007B">
            <w:pPr>
              <w:pStyle w:val="Bulletnumbered"/>
              <w:numPr>
                <w:ilvl w:val="0"/>
                <w:numId w:val="0"/>
              </w:numPr>
              <w:ind w:left="360" w:hanging="360"/>
              <w:rPr>
                <w:rFonts w:asciiTheme="minorHAnsi" w:hAnsiTheme="minorHAnsi" w:cstheme="minorHAnsi"/>
                <w:bCs/>
                <w:color w:val="729FFF"/>
                <w:sz w:val="22"/>
                <w:szCs w:val="22"/>
              </w:rPr>
            </w:pPr>
            <w:r w:rsidRPr="008D495E">
              <w:rPr>
                <w:sz w:val="22"/>
                <w:szCs w:val="22"/>
              </w:rPr>
              <w:lastRenderedPageBreak/>
              <w:t>For family day care services</w:t>
            </w:r>
            <w:r w:rsidR="006B2763" w:rsidRPr="008D495E">
              <w:rPr>
                <w:sz w:val="22"/>
                <w:szCs w:val="22"/>
              </w:rPr>
              <w:t>,</w:t>
            </w:r>
            <w:r w:rsidRPr="008D495E">
              <w:rPr>
                <w:sz w:val="22"/>
                <w:szCs w:val="22"/>
              </w:rPr>
              <w:t xml:space="preserve"> indicate the number of educators currently registered in the service and attach a list of the educators and their addresses.</w:t>
            </w:r>
            <w:r w:rsidRPr="008D495E">
              <w:rPr>
                <w:sz w:val="22"/>
                <w:szCs w:val="22"/>
              </w:rPr>
              <w:br/>
            </w:r>
            <w:r w:rsidRPr="008D495E">
              <w:rPr>
                <w:rFonts w:asciiTheme="minorHAnsi" w:hAnsiTheme="minorHAnsi" w:cstheme="minorHAnsi"/>
                <w:bCs/>
                <w:sz w:val="22"/>
                <w:szCs w:val="22"/>
              </w:rPr>
              <w:br/>
            </w:r>
            <w:r w:rsidRPr="008D495E">
              <w:rPr>
                <w:sz w:val="22"/>
                <w:szCs w:val="22"/>
              </w:rPr>
              <w:t>No. of educators:</w:t>
            </w:r>
            <w:r w:rsidRPr="008D495E">
              <w:rPr>
                <w:sz w:val="22"/>
                <w:szCs w:val="22"/>
                <w:highlight w:val="lightGray"/>
              </w:rPr>
              <w:t>_________</w:t>
            </w:r>
          </w:p>
        </w:tc>
      </w:tr>
    </w:tbl>
    <w:p w14:paraId="0FA0A95E" w14:textId="0E1E5E12" w:rsidR="00F225D2" w:rsidRPr="00F87F4A" w:rsidRDefault="0050682E" w:rsidP="00F87F4A">
      <w:pPr>
        <w:pStyle w:val="Chapterheading"/>
        <w:ind w:left="284" w:firstLine="0"/>
        <w:rPr>
          <w:b/>
          <w:color w:val="auto"/>
          <w:sz w:val="30"/>
          <w:szCs w:val="30"/>
        </w:rPr>
      </w:pPr>
      <w:bookmarkStart w:id="5" w:name="_Toc304818739"/>
      <w:r w:rsidRPr="002B1172">
        <w:rPr>
          <w:b/>
          <w:color w:val="auto"/>
          <w:sz w:val="30"/>
          <w:szCs w:val="30"/>
        </w:rPr>
        <w:lastRenderedPageBreak/>
        <w:t>Service statement of philosophy</w:t>
      </w:r>
      <w:bookmarkEnd w:id="5"/>
    </w:p>
    <w:tbl>
      <w:tblPr>
        <w:tblStyle w:val="DEEWRNQS"/>
        <w:tblW w:w="15467" w:type="dxa"/>
        <w:tblInd w:w="108" w:type="dxa"/>
        <w:tblBorders>
          <w:left w:val="single" w:sz="4" w:space="0" w:color="92CDDC"/>
          <w:right w:val="single" w:sz="4" w:space="0" w:color="92CDDC"/>
          <w:insideV w:val="single" w:sz="4" w:space="0" w:color="92CDDC"/>
        </w:tblBorders>
        <w:tblLayout w:type="fixed"/>
        <w:tblLook w:val="0000" w:firstRow="0" w:lastRow="0" w:firstColumn="0" w:lastColumn="0" w:noHBand="0" w:noVBand="0"/>
      </w:tblPr>
      <w:tblGrid>
        <w:gridCol w:w="15467"/>
      </w:tblGrid>
      <w:tr w:rsidR="002B1172" w:rsidRPr="008D495E" w14:paraId="20D4961B" w14:textId="77777777" w:rsidTr="00F87F4A">
        <w:trPr>
          <w:trHeight w:val="995"/>
        </w:trPr>
        <w:tc>
          <w:tcPr>
            <w:tcW w:w="15467" w:type="dxa"/>
          </w:tcPr>
          <w:p w14:paraId="006D08DB" w14:textId="1CA5D640" w:rsidR="000A64CC" w:rsidRPr="00531B2F" w:rsidRDefault="000A64CC" w:rsidP="000A64CC">
            <w:pPr>
              <w:jc w:val="center"/>
              <w:rPr>
                <w:rFonts w:ascii="Century Gothic" w:hAnsi="Century Gothic"/>
                <w:sz w:val="18"/>
                <w:szCs w:val="18"/>
                <w:u w:val="single"/>
              </w:rPr>
            </w:pPr>
            <w:r w:rsidRPr="00531B2F">
              <w:rPr>
                <w:rFonts w:ascii="Century Gothic" w:hAnsi="Century Gothic"/>
                <w:sz w:val="18"/>
                <w:szCs w:val="18"/>
                <w:u w:val="single"/>
              </w:rPr>
              <w:t>This is our current Philosophy</w:t>
            </w:r>
            <w:r w:rsidR="00531B2F" w:rsidRPr="00531B2F">
              <w:rPr>
                <w:rFonts w:ascii="Century Gothic" w:hAnsi="Century Gothic"/>
                <w:sz w:val="18"/>
                <w:szCs w:val="18"/>
                <w:u w:val="single"/>
              </w:rPr>
              <w:t xml:space="preserve"> which was developed in consultation with staff in 2014. </w:t>
            </w:r>
            <w:r w:rsidRPr="00531B2F">
              <w:rPr>
                <w:rFonts w:ascii="Century Gothic" w:hAnsi="Century Gothic"/>
                <w:sz w:val="18"/>
                <w:szCs w:val="18"/>
                <w:u w:val="single"/>
              </w:rPr>
              <w:t xml:space="preserve"> It is currently under review and consultation with the community. We began the review of our philosophy in week 11 of Term 1 and it has gone out for </w:t>
            </w:r>
            <w:r w:rsidR="009275E9" w:rsidRPr="00531B2F">
              <w:rPr>
                <w:rFonts w:ascii="Century Gothic" w:hAnsi="Century Gothic"/>
                <w:sz w:val="18"/>
                <w:szCs w:val="18"/>
                <w:u w:val="single"/>
              </w:rPr>
              <w:t>consultation with the community &amp;</w:t>
            </w:r>
            <w:r w:rsidRPr="00531B2F">
              <w:rPr>
                <w:rFonts w:ascii="Century Gothic" w:hAnsi="Century Gothic"/>
                <w:sz w:val="18"/>
                <w:szCs w:val="18"/>
                <w:u w:val="single"/>
              </w:rPr>
              <w:t xml:space="preserve"> that will conclude after our Very Important Person’s Day 8</w:t>
            </w:r>
            <w:r w:rsidRPr="00531B2F">
              <w:rPr>
                <w:rFonts w:ascii="Century Gothic" w:hAnsi="Century Gothic"/>
                <w:sz w:val="18"/>
                <w:szCs w:val="18"/>
                <w:u w:val="single"/>
                <w:vertAlign w:val="superscript"/>
              </w:rPr>
              <w:t>th</w:t>
            </w:r>
            <w:r w:rsidRPr="00531B2F">
              <w:rPr>
                <w:rFonts w:ascii="Century Gothic" w:hAnsi="Century Gothic"/>
                <w:sz w:val="18"/>
                <w:szCs w:val="18"/>
                <w:u w:val="single"/>
              </w:rPr>
              <w:t xml:space="preserve"> June and then go back to the staff team on our Closure day on 9</w:t>
            </w:r>
            <w:r w:rsidRPr="00531B2F">
              <w:rPr>
                <w:rFonts w:ascii="Century Gothic" w:hAnsi="Century Gothic"/>
                <w:sz w:val="18"/>
                <w:szCs w:val="18"/>
                <w:u w:val="single"/>
                <w:vertAlign w:val="superscript"/>
              </w:rPr>
              <w:t>th</w:t>
            </w:r>
            <w:r w:rsidR="009275E9" w:rsidRPr="00531B2F">
              <w:rPr>
                <w:rFonts w:ascii="Century Gothic" w:hAnsi="Century Gothic"/>
                <w:sz w:val="18"/>
                <w:szCs w:val="18"/>
                <w:u w:val="single"/>
              </w:rPr>
              <w:t xml:space="preserve"> June.</w:t>
            </w:r>
          </w:p>
          <w:p w14:paraId="71F9658A" w14:textId="77777777" w:rsidR="000A64CC" w:rsidRPr="009275E9" w:rsidRDefault="000A64CC" w:rsidP="000A64CC">
            <w:pPr>
              <w:jc w:val="center"/>
              <w:rPr>
                <w:rFonts w:ascii="Century Gothic" w:hAnsi="Century Gothic"/>
                <w:color w:val="3366FF"/>
                <w:sz w:val="28"/>
                <w:szCs w:val="28"/>
              </w:rPr>
            </w:pPr>
          </w:p>
          <w:p w14:paraId="3A3B5D1C" w14:textId="77777777" w:rsidR="000A64CC" w:rsidRPr="00061464" w:rsidRDefault="000A64CC" w:rsidP="000A64CC">
            <w:pPr>
              <w:jc w:val="center"/>
              <w:rPr>
                <w:rFonts w:ascii="Century Gothic" w:hAnsi="Century Gothic"/>
                <w:color w:val="283EFF"/>
                <w:sz w:val="24"/>
                <w:szCs w:val="24"/>
                <w:u w:val="single"/>
              </w:rPr>
            </w:pPr>
            <w:r w:rsidRPr="00061464">
              <w:rPr>
                <w:rFonts w:ascii="Century Gothic" w:hAnsi="Century Gothic"/>
                <w:color w:val="283EFF"/>
                <w:sz w:val="24"/>
                <w:szCs w:val="24"/>
                <w:u w:val="single"/>
              </w:rPr>
              <w:t>SOMERTON PARK KINDERGARTEN</w:t>
            </w:r>
          </w:p>
          <w:p w14:paraId="126FD191" w14:textId="77777777" w:rsidR="000A64CC" w:rsidRPr="00061464" w:rsidRDefault="000A64CC" w:rsidP="000A64CC">
            <w:pPr>
              <w:jc w:val="center"/>
              <w:rPr>
                <w:rFonts w:ascii="Century Gothic" w:hAnsi="Century Gothic"/>
                <w:color w:val="283EFF"/>
                <w:sz w:val="24"/>
                <w:szCs w:val="24"/>
                <w:u w:val="single"/>
              </w:rPr>
            </w:pPr>
            <w:r w:rsidRPr="00061464">
              <w:rPr>
                <w:rFonts w:ascii="Century Gothic" w:hAnsi="Century Gothic"/>
                <w:color w:val="283EFF"/>
                <w:sz w:val="24"/>
                <w:szCs w:val="24"/>
                <w:u w:val="single"/>
              </w:rPr>
              <w:t>OUR PHILOSOPHY</w:t>
            </w:r>
          </w:p>
          <w:p w14:paraId="66C76BB5" w14:textId="77777777" w:rsidR="000A64CC" w:rsidRPr="009275E9" w:rsidRDefault="000A64CC" w:rsidP="000A64CC">
            <w:pPr>
              <w:rPr>
                <w:rFonts w:ascii="Century Gothic" w:hAnsi="Century Gothic"/>
                <w:color w:val="283EFF"/>
                <w:sz w:val="24"/>
                <w:szCs w:val="24"/>
              </w:rPr>
            </w:pPr>
            <w:r w:rsidRPr="009275E9">
              <w:rPr>
                <w:rFonts w:ascii="Century Gothic" w:hAnsi="Century Gothic"/>
                <w:color w:val="283EFF"/>
                <w:sz w:val="24"/>
                <w:szCs w:val="24"/>
              </w:rPr>
              <w:t>Our educators understand that individual development proceeds at different rates within the context of family community and culture. Human development is complex and varied.</w:t>
            </w:r>
          </w:p>
          <w:p w14:paraId="0B7BFC43" w14:textId="77777777" w:rsidR="000A64CC" w:rsidRPr="009275E9" w:rsidRDefault="000A64CC" w:rsidP="000A64CC">
            <w:pPr>
              <w:rPr>
                <w:rFonts w:ascii="Century Gothic" w:hAnsi="Century Gothic"/>
                <w:color w:val="283EFF"/>
                <w:sz w:val="24"/>
                <w:szCs w:val="24"/>
              </w:rPr>
            </w:pPr>
            <w:r w:rsidRPr="009275E9">
              <w:rPr>
                <w:rFonts w:ascii="Century Gothic" w:hAnsi="Century Gothic"/>
                <w:color w:val="283EFF"/>
                <w:sz w:val="24"/>
                <w:szCs w:val="24"/>
              </w:rPr>
              <w:t>We believe that young children are strong and capable.</w:t>
            </w:r>
          </w:p>
          <w:p w14:paraId="2E895355" w14:textId="77777777" w:rsidR="000A64CC" w:rsidRPr="009275E9" w:rsidRDefault="000A64CC" w:rsidP="000A64CC">
            <w:pPr>
              <w:rPr>
                <w:rFonts w:ascii="Century Gothic" w:hAnsi="Century Gothic"/>
                <w:color w:val="283EFF"/>
                <w:sz w:val="24"/>
                <w:szCs w:val="24"/>
              </w:rPr>
            </w:pPr>
            <w:r w:rsidRPr="009275E9">
              <w:rPr>
                <w:rFonts w:ascii="Century Gothic" w:hAnsi="Century Gothic"/>
                <w:color w:val="283EFF"/>
                <w:sz w:val="24"/>
                <w:szCs w:val="24"/>
              </w:rPr>
              <w:t>Our educators acknowledge the role of play in promoting learning for the whole child. Play significantly influences children’s social, emotional, physical, intellectual and creative growth.</w:t>
            </w:r>
          </w:p>
          <w:p w14:paraId="654EB82C" w14:textId="77777777" w:rsidR="000A64CC" w:rsidRPr="009275E9" w:rsidRDefault="000A64CC" w:rsidP="000A64CC">
            <w:pPr>
              <w:rPr>
                <w:rFonts w:ascii="Century Gothic" w:hAnsi="Century Gothic"/>
                <w:color w:val="283EFF"/>
                <w:sz w:val="24"/>
                <w:szCs w:val="24"/>
              </w:rPr>
            </w:pPr>
            <w:r w:rsidRPr="009275E9">
              <w:rPr>
                <w:rFonts w:ascii="Century Gothic" w:hAnsi="Century Gothic"/>
                <w:color w:val="283EFF"/>
                <w:sz w:val="24"/>
                <w:szCs w:val="24"/>
              </w:rPr>
              <w:t>The role of educators in children’s play is to be responsive to every child’s needs, skills and interests by providing a stimulating and fun filled environment.</w:t>
            </w:r>
          </w:p>
          <w:p w14:paraId="17FC5717" w14:textId="77777777" w:rsidR="000A64CC" w:rsidRPr="009275E9" w:rsidRDefault="000A64CC" w:rsidP="000A64CC">
            <w:pPr>
              <w:rPr>
                <w:rFonts w:ascii="Century Gothic" w:hAnsi="Century Gothic"/>
                <w:color w:val="283EFF"/>
                <w:sz w:val="24"/>
                <w:szCs w:val="24"/>
              </w:rPr>
            </w:pPr>
          </w:p>
          <w:p w14:paraId="46A5BE6F" w14:textId="77777777" w:rsidR="000A64CC" w:rsidRPr="009275E9" w:rsidRDefault="000A64CC" w:rsidP="000A64CC">
            <w:pPr>
              <w:rPr>
                <w:rFonts w:ascii="Century Gothic" w:hAnsi="Century Gothic"/>
                <w:color w:val="283EFF"/>
                <w:sz w:val="24"/>
                <w:szCs w:val="24"/>
              </w:rPr>
            </w:pPr>
            <w:r w:rsidRPr="009275E9">
              <w:rPr>
                <w:rFonts w:ascii="Century Gothic" w:hAnsi="Century Gothic"/>
                <w:color w:val="283EFF"/>
                <w:sz w:val="24"/>
                <w:szCs w:val="24"/>
              </w:rPr>
              <w:t>We believe that outcomes for children are best achieved when parents, carers, educators and children are all involved in planning for learning. We value the creation of a partnership in which children’s ideas, family’s aspirations and educator’s knowledge all have a respected place.</w:t>
            </w:r>
          </w:p>
          <w:p w14:paraId="5F878130" w14:textId="77777777" w:rsidR="000A64CC" w:rsidRPr="009275E9" w:rsidRDefault="000A64CC" w:rsidP="000A64CC">
            <w:pPr>
              <w:rPr>
                <w:rFonts w:ascii="Century Gothic" w:hAnsi="Century Gothic"/>
                <w:color w:val="283EFF"/>
                <w:sz w:val="24"/>
                <w:szCs w:val="24"/>
              </w:rPr>
            </w:pPr>
          </w:p>
          <w:p w14:paraId="6C73F89C" w14:textId="77777777" w:rsidR="000A64CC" w:rsidRPr="009275E9" w:rsidRDefault="000A64CC" w:rsidP="000A64CC">
            <w:pPr>
              <w:rPr>
                <w:rFonts w:ascii="Century Gothic" w:hAnsi="Century Gothic"/>
                <w:color w:val="283EFF"/>
                <w:sz w:val="24"/>
                <w:szCs w:val="24"/>
              </w:rPr>
            </w:pPr>
            <w:r w:rsidRPr="009275E9">
              <w:rPr>
                <w:rFonts w:ascii="Century Gothic" w:hAnsi="Century Gothic"/>
                <w:color w:val="283EFF"/>
                <w:sz w:val="24"/>
                <w:szCs w:val="24"/>
              </w:rPr>
              <w:t>As educators of young children we believe we have an active and significant role in ensuring children experience wonder in their world. We will provide children with many opportunities to develop skills, knowledge and dispositions connected to their environment and their community.</w:t>
            </w:r>
          </w:p>
          <w:p w14:paraId="38156146" w14:textId="77777777" w:rsidR="000A64CC" w:rsidRPr="009275E9" w:rsidRDefault="000A64CC" w:rsidP="000A64CC">
            <w:pPr>
              <w:rPr>
                <w:rFonts w:ascii="Century Gothic" w:hAnsi="Century Gothic"/>
                <w:color w:val="283EFF"/>
                <w:sz w:val="24"/>
                <w:szCs w:val="24"/>
              </w:rPr>
            </w:pPr>
          </w:p>
          <w:p w14:paraId="274183C9" w14:textId="77777777" w:rsidR="000A64CC" w:rsidRPr="009275E9" w:rsidRDefault="000A64CC" w:rsidP="000A64CC">
            <w:pPr>
              <w:rPr>
                <w:rFonts w:ascii="Century Gothic" w:hAnsi="Century Gothic"/>
                <w:color w:val="283EFF"/>
                <w:sz w:val="24"/>
                <w:szCs w:val="24"/>
              </w:rPr>
            </w:pPr>
            <w:r w:rsidRPr="009275E9">
              <w:rPr>
                <w:rFonts w:ascii="Century Gothic" w:hAnsi="Century Gothic"/>
                <w:color w:val="283EFF"/>
                <w:sz w:val="24"/>
                <w:szCs w:val="24"/>
              </w:rPr>
              <w:t>We believe that the development and maintaining of relationships amongst parents, carers, children and educators underpins the life of our centre.</w:t>
            </w:r>
          </w:p>
          <w:p w14:paraId="17698931" w14:textId="77777777" w:rsidR="000A64CC" w:rsidRPr="009275E9" w:rsidRDefault="000A64CC" w:rsidP="000A64CC">
            <w:pPr>
              <w:rPr>
                <w:rFonts w:ascii="Century Gothic" w:hAnsi="Century Gothic"/>
                <w:color w:val="283EFF"/>
                <w:sz w:val="24"/>
                <w:szCs w:val="24"/>
              </w:rPr>
            </w:pPr>
          </w:p>
          <w:p w14:paraId="46C0E81B" w14:textId="77777777" w:rsidR="000A64CC" w:rsidRPr="009275E9" w:rsidRDefault="000A64CC" w:rsidP="000A64CC">
            <w:pPr>
              <w:rPr>
                <w:rFonts w:ascii="Century Gothic" w:hAnsi="Century Gothic"/>
                <w:color w:val="283EFF"/>
                <w:sz w:val="24"/>
                <w:szCs w:val="24"/>
              </w:rPr>
            </w:pPr>
            <w:r w:rsidRPr="009275E9">
              <w:rPr>
                <w:rFonts w:ascii="Century Gothic" w:hAnsi="Century Gothic"/>
                <w:color w:val="283EFF"/>
                <w:sz w:val="24"/>
                <w:szCs w:val="24"/>
              </w:rPr>
              <w:t>Our educators aim to create a learning environment where children can laugh, play, have fun and where children can be children.</w:t>
            </w:r>
          </w:p>
          <w:p w14:paraId="3E0B9096" w14:textId="77777777" w:rsidR="00F87F4A" w:rsidRDefault="00F87F4A" w:rsidP="009275E9">
            <w:pPr>
              <w:pStyle w:val="Bulletnumbered"/>
              <w:numPr>
                <w:ilvl w:val="0"/>
                <w:numId w:val="0"/>
              </w:numPr>
              <w:rPr>
                <w:rFonts w:ascii="Century Gothic" w:hAnsi="Century Gothic"/>
                <w:color w:val="283EFF"/>
                <w:u w:val="single"/>
              </w:rPr>
            </w:pPr>
          </w:p>
          <w:p w14:paraId="20E9FA29" w14:textId="77777777" w:rsidR="00A02A44" w:rsidRDefault="00A02A44" w:rsidP="009275E9">
            <w:pPr>
              <w:pStyle w:val="Bulletnumbered"/>
              <w:numPr>
                <w:ilvl w:val="0"/>
                <w:numId w:val="0"/>
              </w:numPr>
              <w:rPr>
                <w:rFonts w:ascii="Century Gothic" w:hAnsi="Century Gothic"/>
                <w:color w:val="283EFF"/>
                <w:u w:val="single"/>
              </w:rPr>
            </w:pPr>
          </w:p>
          <w:p w14:paraId="32A3921C" w14:textId="37C60904" w:rsidR="009275E9" w:rsidRPr="00F87F4A" w:rsidRDefault="00A441C1" w:rsidP="00F87F4A">
            <w:pPr>
              <w:pStyle w:val="Bulletnumbered"/>
              <w:numPr>
                <w:ilvl w:val="0"/>
                <w:numId w:val="0"/>
              </w:numPr>
              <w:rPr>
                <w:rFonts w:ascii="Century Gothic" w:hAnsi="Century Gothic"/>
                <w:color w:val="283EFF"/>
                <w:sz w:val="19"/>
                <w:szCs w:val="19"/>
                <w:u w:val="single"/>
              </w:rPr>
            </w:pPr>
            <w:r w:rsidRPr="00F87F4A">
              <w:rPr>
                <w:rFonts w:ascii="Century Gothic" w:hAnsi="Century Gothic"/>
                <w:color w:val="283EFF"/>
                <w:sz w:val="19"/>
                <w:szCs w:val="19"/>
                <w:u w:val="single"/>
              </w:rPr>
              <w:lastRenderedPageBreak/>
              <w:t>Service Context Statement:</w:t>
            </w:r>
          </w:p>
          <w:p w14:paraId="4828F7E4" w14:textId="77777777" w:rsidR="009275E9" w:rsidRPr="00F87F4A" w:rsidRDefault="009275E9" w:rsidP="00061464">
            <w:pPr>
              <w:jc w:val="both"/>
              <w:rPr>
                <w:rFonts w:ascii="Century Gothic" w:hAnsi="Century Gothic"/>
                <w:color w:val="283EFF"/>
                <w:sz w:val="19"/>
                <w:szCs w:val="19"/>
              </w:rPr>
            </w:pPr>
            <w:r w:rsidRPr="00F87F4A">
              <w:rPr>
                <w:rFonts w:ascii="Century Gothic" w:hAnsi="Century Gothic"/>
                <w:color w:val="283EFF"/>
                <w:sz w:val="19"/>
                <w:szCs w:val="19"/>
              </w:rPr>
              <w:t>We are in a beachside location approximately12km from the Adelaide GPO</w:t>
            </w:r>
          </w:p>
          <w:p w14:paraId="330849D0" w14:textId="69564BBE" w:rsidR="009275E9" w:rsidRPr="00F87F4A" w:rsidRDefault="009275E9" w:rsidP="00061464">
            <w:pPr>
              <w:jc w:val="both"/>
              <w:rPr>
                <w:rFonts w:ascii="Century Gothic" w:hAnsi="Century Gothic"/>
                <w:color w:val="283EFF"/>
                <w:sz w:val="19"/>
                <w:szCs w:val="19"/>
              </w:rPr>
            </w:pPr>
            <w:r w:rsidRPr="00F87F4A">
              <w:rPr>
                <w:rFonts w:ascii="Century Gothic" w:hAnsi="Century Gothic"/>
                <w:color w:val="283EFF"/>
                <w:sz w:val="19"/>
                <w:szCs w:val="19"/>
              </w:rPr>
              <w:t>Currently we have 65 children attending the kindergarten. Our numbers follow a trend within the are</w:t>
            </w:r>
            <w:r w:rsidR="00061464" w:rsidRPr="00F87F4A">
              <w:rPr>
                <w:rFonts w:ascii="Century Gothic" w:hAnsi="Century Gothic"/>
                <w:color w:val="283EFF"/>
                <w:sz w:val="19"/>
                <w:szCs w:val="19"/>
              </w:rPr>
              <w:t xml:space="preserve">a of 60-68 children per year. </w:t>
            </w:r>
            <w:r w:rsidRPr="00F87F4A">
              <w:rPr>
                <w:rFonts w:ascii="Century Gothic" w:hAnsi="Century Gothic"/>
                <w:color w:val="283EFF"/>
                <w:sz w:val="19"/>
                <w:szCs w:val="19"/>
              </w:rPr>
              <w:t>Like all surrounding kindergartens we are coping with an increase in demand due to the number of families with young children moving in to the area.</w:t>
            </w:r>
          </w:p>
          <w:p w14:paraId="60047977" w14:textId="261A9C8C" w:rsidR="009275E9" w:rsidRPr="00F87F4A" w:rsidRDefault="009275E9" w:rsidP="00061464">
            <w:pPr>
              <w:jc w:val="both"/>
              <w:rPr>
                <w:rFonts w:ascii="Century Gothic" w:hAnsi="Century Gothic"/>
                <w:color w:val="283EFF"/>
                <w:sz w:val="19"/>
                <w:szCs w:val="19"/>
              </w:rPr>
            </w:pPr>
            <w:r w:rsidRPr="00F87F4A">
              <w:rPr>
                <w:rFonts w:ascii="Century Gothic" w:hAnsi="Century Gothic"/>
                <w:color w:val="283EFF"/>
                <w:sz w:val="19"/>
                <w:szCs w:val="19"/>
              </w:rPr>
              <w:t>In South Australia children can commence kindergarten in the year that they turn 4 by April 30th.</w:t>
            </w:r>
          </w:p>
          <w:p w14:paraId="484AF095" w14:textId="266A20BD" w:rsidR="009275E9" w:rsidRPr="00F87F4A" w:rsidRDefault="009275E9" w:rsidP="00061464">
            <w:pPr>
              <w:pStyle w:val="Bulletnumbered"/>
              <w:numPr>
                <w:ilvl w:val="0"/>
                <w:numId w:val="0"/>
              </w:numPr>
              <w:jc w:val="both"/>
              <w:rPr>
                <w:rFonts w:ascii="Century Gothic" w:hAnsi="Century Gothic"/>
                <w:color w:val="283EFF"/>
                <w:sz w:val="19"/>
                <w:szCs w:val="19"/>
              </w:rPr>
            </w:pPr>
            <w:r w:rsidRPr="00F87F4A">
              <w:rPr>
                <w:rFonts w:ascii="Century Gothic" w:hAnsi="Century Gothic"/>
                <w:color w:val="283EFF"/>
                <w:sz w:val="19"/>
                <w:szCs w:val="19"/>
              </w:rPr>
              <w:t>Somerton Park kindergarten is a</w:t>
            </w:r>
            <w:r w:rsidR="00061464" w:rsidRPr="00F87F4A">
              <w:rPr>
                <w:rFonts w:ascii="Century Gothic" w:hAnsi="Century Gothic"/>
                <w:color w:val="283EFF"/>
                <w:sz w:val="19"/>
                <w:szCs w:val="19"/>
              </w:rPr>
              <w:t xml:space="preserve"> full time stand-</w:t>
            </w:r>
            <w:r w:rsidRPr="00F87F4A">
              <w:rPr>
                <w:rFonts w:ascii="Century Gothic" w:hAnsi="Century Gothic"/>
                <w:color w:val="283EFF"/>
                <w:sz w:val="19"/>
                <w:szCs w:val="19"/>
              </w:rPr>
              <w:t xml:space="preserve">alone kindergarten. Programs operating at the kindergarten include Daily kindergarten. All children are offered 15 hours of preschool. These configure as 2 full days each week from 8.15am-3.45pm. </w:t>
            </w:r>
          </w:p>
          <w:p w14:paraId="3462B939" w14:textId="7B937069" w:rsidR="009275E9" w:rsidRPr="00F87F4A" w:rsidRDefault="009275E9" w:rsidP="00061464">
            <w:pPr>
              <w:pStyle w:val="Bulletnumbered"/>
              <w:numPr>
                <w:ilvl w:val="0"/>
                <w:numId w:val="0"/>
              </w:numPr>
              <w:jc w:val="both"/>
              <w:rPr>
                <w:rFonts w:ascii="Century Gothic" w:hAnsi="Century Gothic"/>
                <w:color w:val="283EFF"/>
                <w:sz w:val="19"/>
                <w:szCs w:val="19"/>
              </w:rPr>
            </w:pPr>
            <w:r w:rsidRPr="00F87F4A">
              <w:rPr>
                <w:rFonts w:ascii="Century Gothic" w:hAnsi="Century Gothic"/>
                <w:color w:val="283EFF"/>
                <w:sz w:val="19"/>
                <w:szCs w:val="19"/>
              </w:rPr>
              <w:t>At Somerton Park children attend in 2 groups. Group A will attend 2 full days (Monday and Tuesday 8.15am - 3.15pm</w:t>
            </w:r>
            <w:r w:rsidR="00061464" w:rsidRPr="00F87F4A">
              <w:rPr>
                <w:rFonts w:ascii="Century Gothic" w:hAnsi="Century Gothic"/>
                <w:color w:val="283EFF"/>
                <w:sz w:val="19"/>
                <w:szCs w:val="19"/>
              </w:rPr>
              <w:t xml:space="preserve">). </w:t>
            </w:r>
            <w:r w:rsidRPr="00F87F4A">
              <w:rPr>
                <w:rFonts w:ascii="Century Gothic" w:hAnsi="Century Gothic"/>
                <w:color w:val="283EFF"/>
                <w:sz w:val="19"/>
                <w:szCs w:val="19"/>
              </w:rPr>
              <w:t>Group B will attend for 2 full d</w:t>
            </w:r>
            <w:r w:rsidR="00061464" w:rsidRPr="00F87F4A">
              <w:rPr>
                <w:rFonts w:ascii="Century Gothic" w:hAnsi="Century Gothic"/>
                <w:color w:val="283EFF"/>
                <w:sz w:val="19"/>
                <w:szCs w:val="19"/>
              </w:rPr>
              <w:t>ays (Wednesday and Thursday 8.15am</w:t>
            </w:r>
            <w:r w:rsidRPr="00F87F4A">
              <w:rPr>
                <w:rFonts w:ascii="Century Gothic" w:hAnsi="Century Gothic"/>
                <w:color w:val="283EFF"/>
                <w:sz w:val="19"/>
                <w:szCs w:val="19"/>
              </w:rPr>
              <w:t>-3.15</w:t>
            </w:r>
            <w:r w:rsidR="00061464" w:rsidRPr="00F87F4A">
              <w:rPr>
                <w:rFonts w:ascii="Century Gothic" w:hAnsi="Century Gothic"/>
                <w:color w:val="283EFF"/>
                <w:sz w:val="19"/>
                <w:szCs w:val="19"/>
              </w:rPr>
              <w:t xml:space="preserve">pm). </w:t>
            </w:r>
            <w:r w:rsidRPr="00F87F4A">
              <w:rPr>
                <w:rFonts w:ascii="Century Gothic" w:hAnsi="Century Gothic"/>
                <w:color w:val="283EFF"/>
                <w:sz w:val="19"/>
                <w:szCs w:val="19"/>
              </w:rPr>
              <w:t>The children are offered the sessions on the basis of where they will attend school so that there is</w:t>
            </w:r>
            <w:r w:rsidR="00061464" w:rsidRPr="00F87F4A">
              <w:rPr>
                <w:rFonts w:ascii="Century Gothic" w:hAnsi="Century Gothic"/>
                <w:color w:val="283EFF"/>
                <w:sz w:val="19"/>
                <w:szCs w:val="19"/>
              </w:rPr>
              <w:t xml:space="preserve"> </w:t>
            </w:r>
            <w:r w:rsidRPr="00F87F4A">
              <w:rPr>
                <w:rFonts w:ascii="Century Gothic" w:hAnsi="Century Gothic"/>
                <w:color w:val="283EFF"/>
                <w:sz w:val="19"/>
                <w:szCs w:val="19"/>
              </w:rPr>
              <w:t>continuity in friendships as they move to school.</w:t>
            </w:r>
            <w:r w:rsidR="00061464" w:rsidRPr="00F87F4A">
              <w:rPr>
                <w:rFonts w:ascii="Century Gothic" w:hAnsi="Century Gothic"/>
                <w:color w:val="283EFF"/>
                <w:sz w:val="19"/>
                <w:szCs w:val="19"/>
              </w:rPr>
              <w:t xml:space="preserve"> However, there is flexibility if those groups do not meet the needs of the families if they are working and we try to accommodate them accordingly. </w:t>
            </w:r>
          </w:p>
          <w:p w14:paraId="73057067" w14:textId="2954F8D2" w:rsidR="009275E9" w:rsidRPr="00F87F4A" w:rsidRDefault="009275E9" w:rsidP="00061464">
            <w:pPr>
              <w:pStyle w:val="Bulletnumbered"/>
              <w:numPr>
                <w:ilvl w:val="0"/>
                <w:numId w:val="0"/>
              </w:numPr>
              <w:jc w:val="both"/>
              <w:rPr>
                <w:rFonts w:ascii="Century Gothic" w:hAnsi="Century Gothic"/>
                <w:color w:val="283EFF"/>
                <w:sz w:val="19"/>
                <w:szCs w:val="19"/>
              </w:rPr>
            </w:pPr>
            <w:r w:rsidRPr="00F87F4A">
              <w:rPr>
                <w:rFonts w:ascii="Century Gothic" w:hAnsi="Century Gothic"/>
                <w:color w:val="283EFF"/>
                <w:sz w:val="19"/>
                <w:szCs w:val="19"/>
              </w:rPr>
              <w:t xml:space="preserve">Playgroup is currently available from </w:t>
            </w:r>
            <w:r w:rsidR="00061464" w:rsidRPr="00F87F4A">
              <w:rPr>
                <w:rFonts w:ascii="Century Gothic" w:hAnsi="Century Gothic"/>
                <w:color w:val="283EFF"/>
                <w:sz w:val="19"/>
                <w:szCs w:val="19"/>
              </w:rPr>
              <w:t>9:00-11:00am</w:t>
            </w:r>
            <w:r w:rsidRPr="00F87F4A">
              <w:rPr>
                <w:rFonts w:ascii="Century Gothic" w:hAnsi="Century Gothic"/>
                <w:color w:val="283EFF"/>
                <w:sz w:val="19"/>
                <w:szCs w:val="19"/>
              </w:rPr>
              <w:t xml:space="preserve"> on Fridays from week 1-9. The group is led by</w:t>
            </w:r>
            <w:r w:rsidR="00061464" w:rsidRPr="00F87F4A">
              <w:rPr>
                <w:rFonts w:ascii="Century Gothic" w:hAnsi="Century Gothic"/>
                <w:color w:val="283EFF"/>
                <w:sz w:val="19"/>
                <w:szCs w:val="19"/>
              </w:rPr>
              <w:t xml:space="preserve"> </w:t>
            </w:r>
            <w:r w:rsidRPr="00F87F4A">
              <w:rPr>
                <w:rFonts w:ascii="Century Gothic" w:hAnsi="Century Gothic"/>
                <w:color w:val="283EFF"/>
                <w:sz w:val="19"/>
                <w:szCs w:val="19"/>
              </w:rPr>
              <w:t xml:space="preserve">Julieann Sutton, our coordinator, and parents are asked to </w:t>
            </w:r>
            <w:r w:rsidR="00061464" w:rsidRPr="00F87F4A">
              <w:rPr>
                <w:rFonts w:ascii="Century Gothic" w:hAnsi="Century Gothic"/>
                <w:color w:val="283EFF"/>
                <w:sz w:val="19"/>
                <w:szCs w:val="19"/>
              </w:rPr>
              <w:t xml:space="preserve">be involved in the running of the playgroup session and also to </w:t>
            </w:r>
            <w:r w:rsidRPr="00F87F4A">
              <w:rPr>
                <w:rFonts w:ascii="Century Gothic" w:hAnsi="Century Gothic"/>
                <w:color w:val="283EFF"/>
                <w:sz w:val="19"/>
                <w:szCs w:val="19"/>
              </w:rPr>
              <w:t>assist with setting up and packing</w:t>
            </w:r>
            <w:r w:rsidR="00061464" w:rsidRPr="00F87F4A">
              <w:rPr>
                <w:rFonts w:ascii="Century Gothic" w:hAnsi="Century Gothic"/>
                <w:color w:val="283EFF"/>
                <w:sz w:val="19"/>
                <w:szCs w:val="19"/>
              </w:rPr>
              <w:t xml:space="preserve"> </w:t>
            </w:r>
            <w:r w:rsidRPr="00F87F4A">
              <w:rPr>
                <w:rFonts w:ascii="Century Gothic" w:hAnsi="Century Gothic"/>
                <w:color w:val="283EFF"/>
                <w:sz w:val="19"/>
                <w:szCs w:val="19"/>
              </w:rPr>
              <w:t>away. All families are welcome.</w:t>
            </w:r>
          </w:p>
          <w:p w14:paraId="0C197447" w14:textId="436B5AB1" w:rsidR="009275E9" w:rsidRPr="00F87F4A" w:rsidRDefault="009275E9" w:rsidP="00185941">
            <w:pPr>
              <w:rPr>
                <w:rFonts w:ascii="Century Gothic" w:hAnsi="Century Gothic"/>
                <w:color w:val="283EFF"/>
                <w:sz w:val="19"/>
                <w:szCs w:val="19"/>
              </w:rPr>
            </w:pPr>
            <w:r w:rsidRPr="00F87F4A">
              <w:rPr>
                <w:rFonts w:ascii="Century Gothic" w:hAnsi="Century Gothic"/>
                <w:color w:val="283EFF"/>
                <w:sz w:val="19"/>
                <w:szCs w:val="19"/>
              </w:rPr>
              <w:t>Bilingual Support:</w:t>
            </w:r>
            <w:r w:rsidR="00061464" w:rsidRPr="00F87F4A">
              <w:rPr>
                <w:rFonts w:ascii="Century Gothic" w:hAnsi="Century Gothic"/>
                <w:color w:val="283EFF"/>
                <w:sz w:val="19"/>
                <w:szCs w:val="19"/>
              </w:rPr>
              <w:t xml:space="preserve"> </w:t>
            </w:r>
            <w:r w:rsidR="00185941" w:rsidRPr="00F87F4A">
              <w:rPr>
                <w:rFonts w:ascii="Century Gothic" w:hAnsi="Century Gothic"/>
                <w:color w:val="283EFF"/>
                <w:sz w:val="19"/>
                <w:szCs w:val="19"/>
              </w:rPr>
              <w:t>Some s</w:t>
            </w:r>
            <w:r w:rsidRPr="00F87F4A">
              <w:rPr>
                <w:rFonts w:ascii="Century Gothic" w:hAnsi="Century Gothic"/>
                <w:color w:val="283EFF"/>
                <w:sz w:val="19"/>
                <w:szCs w:val="19"/>
              </w:rPr>
              <w:t>upport for children with English as a second language is provided through DECD</w:t>
            </w:r>
            <w:r w:rsidR="00185941" w:rsidRPr="00F87F4A">
              <w:rPr>
                <w:rFonts w:ascii="Century Gothic" w:hAnsi="Century Gothic"/>
                <w:color w:val="283EFF"/>
                <w:sz w:val="19"/>
                <w:szCs w:val="19"/>
              </w:rPr>
              <w:t xml:space="preserve">. </w:t>
            </w:r>
            <w:r w:rsidR="00185941" w:rsidRPr="00F87F4A">
              <w:rPr>
                <w:rFonts w:ascii="Century Gothic" w:hAnsi="Century Gothic"/>
                <w:color w:val="283EFF"/>
                <w:sz w:val="19"/>
                <w:szCs w:val="19"/>
                <w:shd w:val="clear" w:color="auto" w:fill="FFFFFF"/>
              </w:rPr>
              <w:t xml:space="preserve">Educators discuss observations, children’s wellbeing and involvement and as a team we prioritise how we can best support children and utilise resourcing from state office as well as site funds. </w:t>
            </w:r>
          </w:p>
          <w:p w14:paraId="2AF93F12" w14:textId="77777777" w:rsidR="000755CA" w:rsidRPr="00F87F4A" w:rsidRDefault="00061464" w:rsidP="00061464">
            <w:pPr>
              <w:pStyle w:val="Bulletnumbered"/>
              <w:numPr>
                <w:ilvl w:val="0"/>
                <w:numId w:val="0"/>
              </w:numPr>
              <w:ind w:left="34"/>
              <w:jc w:val="both"/>
              <w:rPr>
                <w:rFonts w:ascii="Century Gothic" w:hAnsi="Century Gothic"/>
                <w:color w:val="283EFF"/>
                <w:sz w:val="19"/>
                <w:szCs w:val="19"/>
              </w:rPr>
            </w:pPr>
            <w:r w:rsidRPr="00F87F4A">
              <w:rPr>
                <w:rFonts w:ascii="Century Gothic" w:hAnsi="Century Gothic"/>
                <w:color w:val="283EFF"/>
                <w:sz w:val="19"/>
                <w:szCs w:val="19"/>
              </w:rPr>
              <w:t xml:space="preserve">Preschool Support: </w:t>
            </w:r>
            <w:r w:rsidR="009275E9" w:rsidRPr="00F87F4A">
              <w:rPr>
                <w:rFonts w:ascii="Century Gothic" w:hAnsi="Century Gothic"/>
                <w:color w:val="283EFF"/>
                <w:sz w:val="19"/>
                <w:szCs w:val="19"/>
              </w:rPr>
              <w:t xml:space="preserve">Through DECD we have access to </w:t>
            </w:r>
            <w:r w:rsidRPr="00F87F4A">
              <w:rPr>
                <w:rFonts w:ascii="Century Gothic" w:hAnsi="Century Gothic"/>
                <w:color w:val="283EFF"/>
                <w:sz w:val="19"/>
                <w:szCs w:val="19"/>
              </w:rPr>
              <w:t xml:space="preserve">Special Educators, </w:t>
            </w:r>
            <w:r w:rsidR="009275E9" w:rsidRPr="00F87F4A">
              <w:rPr>
                <w:rFonts w:ascii="Century Gothic" w:hAnsi="Century Gothic"/>
                <w:color w:val="283EFF"/>
                <w:sz w:val="19"/>
                <w:szCs w:val="19"/>
              </w:rPr>
              <w:t>Speech Pathologists, Psychologists,</w:t>
            </w:r>
            <w:r w:rsidRPr="00F87F4A">
              <w:rPr>
                <w:rFonts w:ascii="Century Gothic" w:hAnsi="Century Gothic"/>
                <w:color w:val="283EFF"/>
                <w:sz w:val="19"/>
                <w:szCs w:val="19"/>
              </w:rPr>
              <w:t xml:space="preserve"> </w:t>
            </w:r>
            <w:r w:rsidR="009275E9" w:rsidRPr="00F87F4A">
              <w:rPr>
                <w:rFonts w:ascii="Century Gothic" w:hAnsi="Century Gothic"/>
                <w:color w:val="283EFF"/>
                <w:sz w:val="19"/>
                <w:szCs w:val="19"/>
              </w:rPr>
              <w:t>Social</w:t>
            </w:r>
            <w:r w:rsidRPr="00F87F4A">
              <w:rPr>
                <w:rFonts w:ascii="Century Gothic" w:hAnsi="Century Gothic"/>
                <w:color w:val="283EFF"/>
                <w:sz w:val="19"/>
                <w:szCs w:val="19"/>
              </w:rPr>
              <w:t xml:space="preserve"> Workers, Special Educators and </w:t>
            </w:r>
            <w:r w:rsidR="009275E9" w:rsidRPr="00F87F4A">
              <w:rPr>
                <w:rFonts w:ascii="Century Gothic" w:hAnsi="Century Gothic"/>
                <w:color w:val="283EFF"/>
                <w:sz w:val="19"/>
                <w:szCs w:val="19"/>
              </w:rPr>
              <w:t>Aborigina</w:t>
            </w:r>
            <w:r w:rsidRPr="00F87F4A">
              <w:rPr>
                <w:rFonts w:ascii="Century Gothic" w:hAnsi="Century Gothic"/>
                <w:color w:val="283EFF"/>
                <w:sz w:val="19"/>
                <w:szCs w:val="19"/>
              </w:rPr>
              <w:t>l Educators. The centre also fu</w:t>
            </w:r>
            <w:r w:rsidR="009275E9" w:rsidRPr="00F87F4A">
              <w:rPr>
                <w:rFonts w:ascii="Century Gothic" w:hAnsi="Century Gothic"/>
                <w:color w:val="283EFF"/>
                <w:sz w:val="19"/>
                <w:szCs w:val="19"/>
              </w:rPr>
              <w:t>nds extra support</w:t>
            </w:r>
            <w:r w:rsidRPr="00F87F4A">
              <w:rPr>
                <w:rFonts w:ascii="Century Gothic" w:hAnsi="Century Gothic"/>
                <w:color w:val="283EFF"/>
                <w:sz w:val="19"/>
                <w:szCs w:val="19"/>
              </w:rPr>
              <w:t xml:space="preserve"> </w:t>
            </w:r>
            <w:r w:rsidR="009275E9" w:rsidRPr="00F87F4A">
              <w:rPr>
                <w:rFonts w:ascii="Century Gothic" w:hAnsi="Century Gothic"/>
                <w:color w:val="283EFF"/>
                <w:sz w:val="19"/>
                <w:szCs w:val="19"/>
              </w:rPr>
              <w:t xml:space="preserve">time for children as </w:t>
            </w:r>
            <w:r w:rsidRPr="00F87F4A">
              <w:rPr>
                <w:rFonts w:ascii="Century Gothic" w:hAnsi="Century Gothic"/>
                <w:color w:val="283EFF"/>
                <w:sz w:val="19"/>
                <w:szCs w:val="19"/>
              </w:rPr>
              <w:t>deemed</w:t>
            </w:r>
            <w:r w:rsidR="009275E9" w:rsidRPr="00F87F4A">
              <w:rPr>
                <w:rFonts w:ascii="Century Gothic" w:hAnsi="Century Gothic"/>
                <w:color w:val="283EFF"/>
                <w:sz w:val="19"/>
                <w:szCs w:val="19"/>
              </w:rPr>
              <w:t xml:space="preserve"> necessary.</w:t>
            </w:r>
            <w:r w:rsidRPr="00F87F4A">
              <w:rPr>
                <w:rFonts w:ascii="Century Gothic" w:hAnsi="Century Gothic"/>
                <w:color w:val="283EFF"/>
                <w:sz w:val="19"/>
                <w:szCs w:val="19"/>
              </w:rPr>
              <w:t xml:space="preserve"> This is discussed at staff meetings. Observations and data that staff have gathered is discussed and then a plan is made about </w:t>
            </w:r>
            <w:r w:rsidR="00185941" w:rsidRPr="00F87F4A">
              <w:rPr>
                <w:rFonts w:ascii="Century Gothic" w:hAnsi="Century Gothic"/>
                <w:color w:val="283EFF"/>
                <w:sz w:val="19"/>
                <w:szCs w:val="19"/>
              </w:rPr>
              <w:t xml:space="preserve">how the site can provide </w:t>
            </w:r>
            <w:r w:rsidRPr="00F87F4A">
              <w:rPr>
                <w:rFonts w:ascii="Century Gothic" w:hAnsi="Century Gothic"/>
                <w:color w:val="283EFF"/>
                <w:sz w:val="19"/>
                <w:szCs w:val="19"/>
              </w:rPr>
              <w:t xml:space="preserve">additional support for the following weeks/term to ensure we are </w:t>
            </w:r>
            <w:r w:rsidR="00185941" w:rsidRPr="00F87F4A">
              <w:rPr>
                <w:rFonts w:ascii="Century Gothic" w:hAnsi="Century Gothic"/>
                <w:color w:val="283EFF"/>
                <w:sz w:val="19"/>
                <w:szCs w:val="19"/>
              </w:rPr>
              <w:t>meeting the needs of</w:t>
            </w:r>
            <w:r w:rsidRPr="00F87F4A">
              <w:rPr>
                <w:rFonts w:ascii="Century Gothic" w:hAnsi="Century Gothic"/>
                <w:color w:val="283EFF"/>
                <w:sz w:val="19"/>
                <w:szCs w:val="19"/>
              </w:rPr>
              <w:t xml:space="preserve"> the children at risk and also supporting </w:t>
            </w:r>
            <w:r w:rsidR="00185941" w:rsidRPr="00F87F4A">
              <w:rPr>
                <w:rFonts w:ascii="Century Gothic" w:hAnsi="Century Gothic"/>
                <w:color w:val="283EFF"/>
                <w:sz w:val="19"/>
                <w:szCs w:val="19"/>
              </w:rPr>
              <w:t xml:space="preserve">the other children in our care as well as </w:t>
            </w:r>
          </w:p>
          <w:p w14:paraId="0CD765ED" w14:textId="36F555C1" w:rsidR="009275E9" w:rsidRPr="00F87F4A" w:rsidRDefault="00061464" w:rsidP="00061464">
            <w:pPr>
              <w:pStyle w:val="Bulletnumbered"/>
              <w:numPr>
                <w:ilvl w:val="0"/>
                <w:numId w:val="0"/>
              </w:numPr>
              <w:ind w:left="34"/>
              <w:jc w:val="both"/>
              <w:rPr>
                <w:rFonts w:ascii="Century Gothic" w:hAnsi="Century Gothic"/>
                <w:color w:val="283EFF"/>
                <w:sz w:val="19"/>
                <w:szCs w:val="19"/>
              </w:rPr>
            </w:pPr>
            <w:proofErr w:type="gramStart"/>
            <w:r w:rsidRPr="00F87F4A">
              <w:rPr>
                <w:rFonts w:ascii="Century Gothic" w:hAnsi="Century Gothic"/>
                <w:color w:val="283EFF"/>
                <w:sz w:val="19"/>
                <w:szCs w:val="19"/>
              </w:rPr>
              <w:t>our</w:t>
            </w:r>
            <w:proofErr w:type="gramEnd"/>
            <w:r w:rsidRPr="00F87F4A">
              <w:rPr>
                <w:rFonts w:ascii="Century Gothic" w:hAnsi="Century Gothic"/>
                <w:color w:val="283EFF"/>
                <w:sz w:val="19"/>
                <w:szCs w:val="19"/>
              </w:rPr>
              <w:t xml:space="preserve"> staff team. </w:t>
            </w:r>
          </w:p>
          <w:p w14:paraId="1760D985" w14:textId="7FEA3EB5" w:rsidR="009275E9" w:rsidRPr="00F87F4A" w:rsidRDefault="009275E9" w:rsidP="00061464">
            <w:pPr>
              <w:pStyle w:val="Bulletnumbered"/>
              <w:numPr>
                <w:ilvl w:val="0"/>
                <w:numId w:val="0"/>
              </w:numPr>
              <w:ind w:left="34"/>
              <w:jc w:val="both"/>
              <w:rPr>
                <w:rFonts w:ascii="Century Gothic" w:hAnsi="Century Gothic"/>
                <w:color w:val="283EFF"/>
                <w:sz w:val="19"/>
                <w:szCs w:val="19"/>
              </w:rPr>
            </w:pPr>
            <w:r w:rsidRPr="00F87F4A">
              <w:rPr>
                <w:rFonts w:ascii="Century Gothic" w:hAnsi="Century Gothic"/>
                <w:color w:val="283EFF"/>
                <w:sz w:val="19"/>
                <w:szCs w:val="19"/>
              </w:rPr>
              <w:t xml:space="preserve">The centre employs a </w:t>
            </w:r>
            <w:r w:rsidR="00061464" w:rsidRPr="00F87F4A">
              <w:rPr>
                <w:rFonts w:ascii="Century Gothic" w:hAnsi="Century Gothic"/>
                <w:color w:val="283EFF"/>
                <w:sz w:val="19"/>
                <w:szCs w:val="19"/>
              </w:rPr>
              <w:t>Financial</w:t>
            </w:r>
            <w:r w:rsidRPr="00F87F4A">
              <w:rPr>
                <w:rFonts w:ascii="Century Gothic" w:hAnsi="Century Gothic"/>
                <w:color w:val="283EFF"/>
                <w:sz w:val="19"/>
                <w:szCs w:val="19"/>
              </w:rPr>
              <w:t xml:space="preserve"> officer for 2 hours per week to attend to all of the financial</w:t>
            </w:r>
            <w:r w:rsidR="00061464" w:rsidRPr="00F87F4A">
              <w:rPr>
                <w:rFonts w:ascii="Century Gothic" w:hAnsi="Century Gothic"/>
                <w:color w:val="283EFF"/>
                <w:sz w:val="19"/>
                <w:szCs w:val="19"/>
              </w:rPr>
              <w:t xml:space="preserve"> </w:t>
            </w:r>
            <w:r w:rsidRPr="00F87F4A">
              <w:rPr>
                <w:rFonts w:ascii="Century Gothic" w:hAnsi="Century Gothic"/>
                <w:color w:val="283EFF"/>
                <w:sz w:val="19"/>
                <w:szCs w:val="19"/>
              </w:rPr>
              <w:t>management tasks of the kindergarten.</w:t>
            </w:r>
          </w:p>
          <w:p w14:paraId="0FC3530C" w14:textId="037C18E1" w:rsidR="009275E9" w:rsidRPr="00F87F4A" w:rsidRDefault="009275E9" w:rsidP="00061464">
            <w:pPr>
              <w:pStyle w:val="Bulletnumbered"/>
              <w:numPr>
                <w:ilvl w:val="0"/>
                <w:numId w:val="0"/>
              </w:numPr>
              <w:ind w:left="34"/>
              <w:jc w:val="both"/>
              <w:rPr>
                <w:rFonts w:ascii="Century Gothic" w:hAnsi="Century Gothic"/>
                <w:color w:val="283EFF"/>
                <w:sz w:val="19"/>
                <w:szCs w:val="19"/>
              </w:rPr>
            </w:pPr>
            <w:r w:rsidRPr="00F87F4A">
              <w:rPr>
                <w:rFonts w:ascii="Century Gothic" w:hAnsi="Century Gothic"/>
                <w:color w:val="283EFF"/>
                <w:sz w:val="19"/>
                <w:szCs w:val="19"/>
              </w:rPr>
              <w:t xml:space="preserve">The </w:t>
            </w:r>
            <w:r w:rsidR="00061464" w:rsidRPr="00F87F4A">
              <w:rPr>
                <w:rFonts w:ascii="Century Gothic" w:hAnsi="Century Gothic"/>
                <w:color w:val="283EFF"/>
                <w:sz w:val="19"/>
                <w:szCs w:val="19"/>
              </w:rPr>
              <w:t>site</w:t>
            </w:r>
            <w:r w:rsidRPr="00F87F4A">
              <w:rPr>
                <w:rFonts w:ascii="Century Gothic" w:hAnsi="Century Gothic"/>
                <w:color w:val="283EFF"/>
                <w:sz w:val="19"/>
                <w:szCs w:val="19"/>
              </w:rPr>
              <w:t xml:space="preserve"> also employs an Administration officer who undertakes a number of administration</w:t>
            </w:r>
            <w:r w:rsidR="00061464" w:rsidRPr="00F87F4A">
              <w:rPr>
                <w:rFonts w:ascii="Century Gothic" w:hAnsi="Century Gothic"/>
                <w:color w:val="283EFF"/>
                <w:sz w:val="19"/>
                <w:szCs w:val="19"/>
              </w:rPr>
              <w:t xml:space="preserve"> </w:t>
            </w:r>
            <w:r w:rsidRPr="00F87F4A">
              <w:rPr>
                <w:rFonts w:ascii="Century Gothic" w:hAnsi="Century Gothic"/>
                <w:color w:val="283EFF"/>
                <w:sz w:val="19"/>
                <w:szCs w:val="19"/>
              </w:rPr>
              <w:t>tasks in the kindergarten for 5 hours per week. She is also our Occupational Health and Safety</w:t>
            </w:r>
            <w:r w:rsidR="00061464" w:rsidRPr="00F87F4A">
              <w:rPr>
                <w:rFonts w:ascii="Century Gothic" w:hAnsi="Century Gothic"/>
                <w:color w:val="283EFF"/>
                <w:sz w:val="19"/>
                <w:szCs w:val="19"/>
              </w:rPr>
              <w:t xml:space="preserve"> </w:t>
            </w:r>
            <w:r w:rsidRPr="00F87F4A">
              <w:rPr>
                <w:rFonts w:ascii="Century Gothic" w:hAnsi="Century Gothic"/>
                <w:color w:val="283EFF"/>
                <w:sz w:val="19"/>
                <w:szCs w:val="19"/>
              </w:rPr>
              <w:t>representative.</w:t>
            </w:r>
          </w:p>
          <w:p w14:paraId="5076A9A8" w14:textId="772AEBC7" w:rsidR="00061464" w:rsidRPr="00F87F4A" w:rsidRDefault="00061464" w:rsidP="00061464">
            <w:pPr>
              <w:pStyle w:val="Bulletnumbered"/>
              <w:numPr>
                <w:ilvl w:val="0"/>
                <w:numId w:val="0"/>
              </w:numPr>
              <w:ind w:left="34"/>
              <w:jc w:val="both"/>
              <w:rPr>
                <w:rFonts w:ascii="Century Gothic" w:hAnsi="Century Gothic"/>
                <w:color w:val="283EFF"/>
                <w:sz w:val="19"/>
                <w:szCs w:val="19"/>
              </w:rPr>
            </w:pPr>
            <w:r w:rsidRPr="00F87F4A">
              <w:rPr>
                <w:rFonts w:ascii="Century Gothic" w:hAnsi="Century Gothic"/>
                <w:color w:val="283EFF"/>
                <w:sz w:val="19"/>
                <w:szCs w:val="19"/>
              </w:rPr>
              <w:t xml:space="preserve">We have a strong culture of parent involvement and in 2016, have </w:t>
            </w:r>
            <w:proofErr w:type="spellStart"/>
            <w:proofErr w:type="gramStart"/>
            <w:r w:rsidRPr="00F87F4A">
              <w:rPr>
                <w:rFonts w:ascii="Century Gothic" w:hAnsi="Century Gothic"/>
                <w:color w:val="283EFF"/>
                <w:sz w:val="19"/>
                <w:szCs w:val="19"/>
              </w:rPr>
              <w:t>a</w:t>
            </w:r>
            <w:proofErr w:type="spellEnd"/>
            <w:proofErr w:type="gramEnd"/>
            <w:r w:rsidRPr="00F87F4A">
              <w:rPr>
                <w:rFonts w:ascii="Century Gothic" w:hAnsi="Century Gothic"/>
                <w:color w:val="283EFF"/>
                <w:sz w:val="19"/>
                <w:szCs w:val="19"/>
              </w:rPr>
              <w:t xml:space="preserve"> enthusiastic group of Governing Council members as well as some family members who expressed interest to be part of sub-committees across the year rather than committing to the governing council for the whole year. </w:t>
            </w:r>
          </w:p>
          <w:p w14:paraId="4ECA9B05" w14:textId="1876275F" w:rsidR="00FA01D4" w:rsidRPr="00F87F4A" w:rsidRDefault="00FA01D4" w:rsidP="00061464">
            <w:pPr>
              <w:pStyle w:val="Bulletnumbered"/>
              <w:numPr>
                <w:ilvl w:val="0"/>
                <w:numId w:val="0"/>
              </w:numPr>
              <w:ind w:left="34"/>
              <w:jc w:val="both"/>
              <w:rPr>
                <w:rFonts w:ascii="Century Gothic" w:hAnsi="Century Gothic"/>
                <w:color w:val="283EFF"/>
                <w:sz w:val="19"/>
                <w:szCs w:val="19"/>
              </w:rPr>
            </w:pPr>
            <w:r w:rsidRPr="00F87F4A">
              <w:rPr>
                <w:rFonts w:ascii="Century Gothic" w:hAnsi="Century Gothic"/>
                <w:color w:val="283EFF"/>
                <w:sz w:val="19"/>
                <w:szCs w:val="19"/>
              </w:rPr>
              <w:t>There are many opportunities throughout the year for families to be involved in the kindergarten program (</w:t>
            </w:r>
            <w:proofErr w:type="spellStart"/>
            <w:r w:rsidRPr="00F87F4A">
              <w:rPr>
                <w:rFonts w:ascii="Century Gothic" w:hAnsi="Century Gothic"/>
                <w:color w:val="283EFF"/>
                <w:sz w:val="19"/>
                <w:szCs w:val="19"/>
              </w:rPr>
              <w:t>ie</w:t>
            </w:r>
            <w:proofErr w:type="spellEnd"/>
            <w:r w:rsidRPr="00F87F4A">
              <w:rPr>
                <w:rFonts w:ascii="Century Gothic" w:hAnsi="Century Gothic"/>
                <w:color w:val="283EFF"/>
                <w:sz w:val="19"/>
                <w:szCs w:val="19"/>
              </w:rPr>
              <w:t xml:space="preserve"> Very Important Persons (VIP) morning, Significant Female/Male Evening, Governing Council, Cooking/Gardening Groups, Obstacle-a-thons, Excursions, Sharing talents/experiences through the curriculum, Sub-Committees, Kindy disco - to name a few), to meet other family members, to socialise with other families, to gain new knowledge through support and service providers and to build strong and positive relationships with the kindergarten, staff and families. </w:t>
            </w:r>
          </w:p>
          <w:p w14:paraId="7B86B345" w14:textId="493A5FFD" w:rsidR="00FA01D4" w:rsidRDefault="00FA01D4" w:rsidP="00FA01D4">
            <w:pPr>
              <w:jc w:val="center"/>
              <w:rPr>
                <w:b/>
                <w:sz w:val="32"/>
                <w:szCs w:val="32"/>
              </w:rPr>
            </w:pPr>
          </w:p>
          <w:p w14:paraId="4BC8E756" w14:textId="77777777" w:rsidR="002920D0" w:rsidRDefault="002920D0" w:rsidP="00FA01D4">
            <w:pPr>
              <w:jc w:val="center"/>
              <w:rPr>
                <w:b/>
                <w:sz w:val="32"/>
                <w:szCs w:val="32"/>
              </w:rPr>
            </w:pPr>
          </w:p>
          <w:p w14:paraId="74410275" w14:textId="77777777" w:rsidR="002920D0" w:rsidRPr="00023182" w:rsidRDefault="002920D0" w:rsidP="00A02A44">
            <w:pPr>
              <w:rPr>
                <w:b/>
                <w:sz w:val="32"/>
                <w:szCs w:val="32"/>
              </w:rPr>
            </w:pPr>
          </w:p>
          <w:p w14:paraId="4354BD76" w14:textId="77777777" w:rsidR="00F87F4A" w:rsidRPr="00F87F4A" w:rsidRDefault="00F87F4A" w:rsidP="00F87F4A">
            <w:pPr>
              <w:tabs>
                <w:tab w:val="left" w:pos="539"/>
              </w:tabs>
              <w:jc w:val="center"/>
              <w:rPr>
                <w:rFonts w:ascii="Century Gothic" w:hAnsi="Century Gothic"/>
                <w:b/>
                <w:color w:val="3366FF"/>
                <w:sz w:val="28"/>
                <w:szCs w:val="28"/>
                <w:u w:val="single"/>
                <w:lang w:eastAsia="en-AU"/>
              </w:rPr>
            </w:pPr>
            <w:r w:rsidRPr="00F87F4A">
              <w:rPr>
                <w:rFonts w:ascii="Century Gothic" w:hAnsi="Century Gothic"/>
                <w:b/>
                <w:color w:val="3366FF"/>
                <w:sz w:val="28"/>
                <w:szCs w:val="28"/>
                <w:u w:val="single"/>
                <w:lang w:eastAsia="en-AU"/>
              </w:rPr>
              <w:lastRenderedPageBreak/>
              <w:t>IMPROVEMENT PRIORITIES AND IDENTIFIED ISSUES</w:t>
            </w:r>
          </w:p>
          <w:p w14:paraId="24320B0F" w14:textId="77777777" w:rsidR="00F87F4A" w:rsidRPr="00F87F4A" w:rsidRDefault="00F87F4A" w:rsidP="00F87F4A">
            <w:pPr>
              <w:tabs>
                <w:tab w:val="left" w:pos="539"/>
              </w:tabs>
              <w:rPr>
                <w:rFonts w:ascii="Century Gothic" w:hAnsi="Century Gothic"/>
                <w:lang w:eastAsia="en-AU"/>
              </w:rPr>
            </w:pPr>
          </w:p>
          <w:tbl>
            <w:tblPr>
              <w:tblW w:w="1399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CellMar>
                <w:top w:w="108" w:type="dxa"/>
                <w:bottom w:w="108" w:type="dxa"/>
              </w:tblCellMar>
              <w:tblLook w:val="00A0" w:firstRow="1" w:lastRow="0" w:firstColumn="1" w:lastColumn="0" w:noHBand="0" w:noVBand="0"/>
            </w:tblPr>
            <w:tblGrid>
              <w:gridCol w:w="1700"/>
              <w:gridCol w:w="12293"/>
            </w:tblGrid>
            <w:tr w:rsidR="00F87F4A" w:rsidRPr="00B73F2F" w14:paraId="6BC85C74" w14:textId="77777777" w:rsidTr="00F87F4A">
              <w:trPr>
                <w:trHeight w:val="349"/>
              </w:trPr>
              <w:tc>
                <w:tcPr>
                  <w:tcW w:w="1700" w:type="dxa"/>
                  <w:shd w:val="clear" w:color="auto" w:fill="FFFF99"/>
                </w:tcPr>
                <w:p w14:paraId="2EDEFD77" w14:textId="77777777" w:rsidR="00F87F4A" w:rsidRPr="00F87F4A" w:rsidRDefault="00F87F4A" w:rsidP="00F87F4A">
                  <w:pPr>
                    <w:jc w:val="center"/>
                    <w:rPr>
                      <w:rFonts w:ascii="Century Gothic" w:hAnsi="Century Gothic" w:cs="Arial"/>
                      <w:b/>
                      <w:iCs/>
                      <w:color w:val="729FFF"/>
                      <w:szCs w:val="20"/>
                      <w:lang w:eastAsia="en-AU"/>
                    </w:rPr>
                  </w:pPr>
                  <w:r w:rsidRPr="00F87F4A">
                    <w:rPr>
                      <w:rFonts w:ascii="Century Gothic" w:hAnsi="Century Gothic"/>
                      <w:b/>
                      <w:bCs/>
                      <w:szCs w:val="20"/>
                    </w:rPr>
                    <w:t>Improvement Priority 1:</w:t>
                  </w:r>
                </w:p>
              </w:tc>
              <w:tc>
                <w:tcPr>
                  <w:tcW w:w="12293" w:type="dxa"/>
                  <w:shd w:val="clear" w:color="auto" w:fill="FFFFFF"/>
                </w:tcPr>
                <w:p w14:paraId="3BAE8EDB" w14:textId="77777777" w:rsidR="00F87F4A" w:rsidRPr="00F87F4A" w:rsidRDefault="00F87F4A" w:rsidP="00F87F4A">
                  <w:pPr>
                    <w:rPr>
                      <w:rFonts w:ascii="Century Gothic" w:hAnsi="Century Gothic"/>
                      <w:b/>
                      <w:bCs/>
                      <w:szCs w:val="20"/>
                      <w:lang w:val="en-US"/>
                    </w:rPr>
                  </w:pPr>
                  <w:r w:rsidRPr="00F87F4A">
                    <w:rPr>
                      <w:rFonts w:ascii="Century Gothic" w:hAnsi="Century Gothic"/>
                      <w:b/>
                      <w:bCs/>
                      <w:szCs w:val="20"/>
                    </w:rPr>
                    <w:t xml:space="preserve">To provide an inclusive kindergarten where all family members and children feel supported and valued </w:t>
                  </w:r>
                </w:p>
                <w:p w14:paraId="32AB2C1E" w14:textId="77777777" w:rsidR="00F87F4A" w:rsidRPr="00F87F4A" w:rsidRDefault="00F87F4A" w:rsidP="00F87F4A">
                  <w:pPr>
                    <w:rPr>
                      <w:rFonts w:ascii="Century Gothic" w:hAnsi="Century Gothic"/>
                      <w:szCs w:val="20"/>
                    </w:rPr>
                  </w:pPr>
                </w:p>
              </w:tc>
            </w:tr>
            <w:tr w:rsidR="00F87F4A" w:rsidRPr="00B73F2F" w14:paraId="7AC8B00C" w14:textId="77777777" w:rsidTr="00F87F4A">
              <w:trPr>
                <w:trHeight w:val="1101"/>
              </w:trPr>
              <w:tc>
                <w:tcPr>
                  <w:tcW w:w="1700" w:type="dxa"/>
                  <w:shd w:val="clear" w:color="auto" w:fill="FFFF99"/>
                </w:tcPr>
                <w:p w14:paraId="008FBB04" w14:textId="77777777" w:rsidR="00F87F4A" w:rsidRPr="00F87F4A" w:rsidRDefault="00F87F4A" w:rsidP="00F87F4A">
                  <w:pPr>
                    <w:rPr>
                      <w:rFonts w:ascii="Century Gothic" w:hAnsi="Century Gothic"/>
                      <w:sz w:val="18"/>
                      <w:szCs w:val="18"/>
                    </w:rPr>
                  </w:pPr>
                  <w:r w:rsidRPr="00F87F4A">
                    <w:rPr>
                      <w:rFonts w:ascii="Century Gothic" w:hAnsi="Century Gothic"/>
                      <w:b/>
                      <w:bCs/>
                      <w:sz w:val="18"/>
                      <w:szCs w:val="18"/>
                    </w:rPr>
                    <w:t>Identified issue</w:t>
                  </w:r>
                </w:p>
              </w:tc>
              <w:tc>
                <w:tcPr>
                  <w:tcW w:w="12293" w:type="dxa"/>
                </w:tcPr>
                <w:p w14:paraId="25063915" w14:textId="77777777" w:rsidR="00F87F4A" w:rsidRPr="00F87F4A" w:rsidRDefault="00F87F4A" w:rsidP="00F87F4A">
                  <w:pPr>
                    <w:rPr>
                      <w:rFonts w:ascii="Century Gothic" w:hAnsi="Century Gothic"/>
                      <w:sz w:val="18"/>
                      <w:szCs w:val="18"/>
                    </w:rPr>
                  </w:pPr>
                  <w:r w:rsidRPr="00F87F4A">
                    <w:rPr>
                      <w:rFonts w:ascii="Century Gothic" w:hAnsi="Century Gothic"/>
                      <w:sz w:val="18"/>
                      <w:szCs w:val="18"/>
                    </w:rPr>
                    <w:t xml:space="preserve">Since we are a new team in 2016, we have had some very in-depth conversations regarding our new cohort of children that have joined us this year. Analysing the information that families provided us through the interview process last year and discussing how we gather and collate information to inform our planning and assessing, has lead us to have numerous deep conversations regarding families roles in the preschool year and supporting families. We have had families approach us to discuss family breakdowns, mental health issues, </w:t>
                  </w:r>
                  <w:proofErr w:type="gramStart"/>
                  <w:r w:rsidRPr="00F87F4A">
                    <w:rPr>
                      <w:rFonts w:ascii="Century Gothic" w:hAnsi="Century Gothic"/>
                      <w:sz w:val="18"/>
                      <w:szCs w:val="18"/>
                    </w:rPr>
                    <w:t>drug</w:t>
                  </w:r>
                  <w:proofErr w:type="gramEnd"/>
                  <w:r w:rsidRPr="00F87F4A">
                    <w:rPr>
                      <w:rFonts w:ascii="Century Gothic" w:hAnsi="Century Gothic"/>
                      <w:sz w:val="18"/>
                      <w:szCs w:val="18"/>
                    </w:rPr>
                    <w:t xml:space="preserve"> and crime issues and there has been varying degrees of separation anxiety from both children and family members. Given the complexity of the changing community year after year, we believe that this is a key improvement priority for us each year. </w:t>
                  </w:r>
                </w:p>
              </w:tc>
            </w:tr>
          </w:tbl>
          <w:p w14:paraId="0016A467" w14:textId="77777777" w:rsidR="00F87F4A" w:rsidRPr="00B73F2F" w:rsidRDefault="00F87F4A" w:rsidP="00F87F4A">
            <w:pPr>
              <w:rPr>
                <w:rFonts w:ascii="Century Gothic" w:hAnsi="Century Gothic"/>
                <w:lang w:eastAsia="en-AU"/>
              </w:rPr>
            </w:pPr>
          </w:p>
          <w:p w14:paraId="7FADABCD" w14:textId="77777777" w:rsidR="00F87F4A" w:rsidRPr="00B73F2F" w:rsidRDefault="00F87F4A" w:rsidP="00F87F4A">
            <w:pPr>
              <w:rPr>
                <w:rFonts w:ascii="Century Gothic" w:hAnsi="Century Gothic"/>
                <w:lang w:eastAsia="en-AU"/>
              </w:rPr>
            </w:pPr>
          </w:p>
          <w:tbl>
            <w:tblPr>
              <w:tblW w:w="1399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CellMar>
                <w:top w:w="108" w:type="dxa"/>
                <w:bottom w:w="108" w:type="dxa"/>
              </w:tblCellMar>
              <w:tblLook w:val="00A0" w:firstRow="1" w:lastRow="0" w:firstColumn="1" w:lastColumn="0" w:noHBand="0" w:noVBand="0"/>
            </w:tblPr>
            <w:tblGrid>
              <w:gridCol w:w="1700"/>
              <w:gridCol w:w="12293"/>
            </w:tblGrid>
            <w:tr w:rsidR="00F87F4A" w:rsidRPr="00B73F2F" w14:paraId="1BDF812B" w14:textId="77777777" w:rsidTr="00F87F4A">
              <w:trPr>
                <w:trHeight w:val="688"/>
              </w:trPr>
              <w:tc>
                <w:tcPr>
                  <w:tcW w:w="1700" w:type="dxa"/>
                  <w:shd w:val="clear" w:color="auto" w:fill="FF99CC"/>
                </w:tcPr>
                <w:p w14:paraId="44A4D401" w14:textId="77777777" w:rsidR="00F87F4A" w:rsidRPr="00B73F2F" w:rsidRDefault="00F87F4A" w:rsidP="00F87F4A">
                  <w:pPr>
                    <w:jc w:val="center"/>
                    <w:rPr>
                      <w:rFonts w:ascii="Century Gothic" w:hAnsi="Century Gothic" w:cs="Arial"/>
                      <w:b/>
                      <w:iCs/>
                      <w:color w:val="729FFF"/>
                      <w:szCs w:val="20"/>
                      <w:lang w:eastAsia="en-AU"/>
                    </w:rPr>
                  </w:pPr>
                  <w:r w:rsidRPr="00B73F2F">
                    <w:rPr>
                      <w:rFonts w:ascii="Century Gothic" w:hAnsi="Century Gothic"/>
                      <w:b/>
                      <w:bCs/>
                      <w:szCs w:val="20"/>
                    </w:rPr>
                    <w:t>Improvement Priority 2:</w:t>
                  </w:r>
                </w:p>
              </w:tc>
              <w:tc>
                <w:tcPr>
                  <w:tcW w:w="12293" w:type="dxa"/>
                  <w:shd w:val="clear" w:color="auto" w:fill="FFFFFF"/>
                </w:tcPr>
                <w:p w14:paraId="02660DA6" w14:textId="77777777" w:rsidR="00F87F4A" w:rsidRPr="00B73F2F" w:rsidRDefault="00F87F4A" w:rsidP="00F87F4A">
                  <w:pPr>
                    <w:rPr>
                      <w:rFonts w:ascii="Century Gothic" w:hAnsi="Century Gothic"/>
                      <w:b/>
                      <w:bCs/>
                      <w:szCs w:val="20"/>
                      <w:lang w:val="en-US"/>
                    </w:rPr>
                  </w:pPr>
                  <w:r w:rsidRPr="00B73F2F">
                    <w:rPr>
                      <w:rFonts w:ascii="Century Gothic" w:hAnsi="Century Gothic"/>
                      <w:b/>
                      <w:bCs/>
                      <w:szCs w:val="20"/>
                    </w:rPr>
                    <w:t xml:space="preserve">To develop the outdoor learning environment so that it can be a place of engagement and exploration and a sanctuary for developing dispositions and skills </w:t>
                  </w:r>
                </w:p>
                <w:p w14:paraId="767C5BED" w14:textId="77777777" w:rsidR="00F87F4A" w:rsidRPr="00B73F2F" w:rsidRDefault="00F87F4A" w:rsidP="00F87F4A">
                  <w:pPr>
                    <w:rPr>
                      <w:rFonts w:ascii="Century Gothic" w:hAnsi="Century Gothic"/>
                      <w:szCs w:val="20"/>
                    </w:rPr>
                  </w:pPr>
                </w:p>
              </w:tc>
            </w:tr>
            <w:tr w:rsidR="00F87F4A" w:rsidRPr="00B73F2F" w14:paraId="6138DCEC" w14:textId="77777777" w:rsidTr="00F87F4A">
              <w:trPr>
                <w:trHeight w:val="1033"/>
              </w:trPr>
              <w:tc>
                <w:tcPr>
                  <w:tcW w:w="1700" w:type="dxa"/>
                  <w:shd w:val="clear" w:color="auto" w:fill="FF99CC"/>
                </w:tcPr>
                <w:p w14:paraId="686B2204" w14:textId="77777777" w:rsidR="00F87F4A" w:rsidRPr="00B73F2F" w:rsidRDefault="00F87F4A" w:rsidP="00F87F4A">
                  <w:pPr>
                    <w:rPr>
                      <w:rFonts w:ascii="Century Gothic" w:hAnsi="Century Gothic"/>
                      <w:szCs w:val="20"/>
                    </w:rPr>
                  </w:pPr>
                  <w:r w:rsidRPr="00B73F2F">
                    <w:rPr>
                      <w:rFonts w:ascii="Century Gothic" w:hAnsi="Century Gothic"/>
                      <w:b/>
                      <w:bCs/>
                      <w:szCs w:val="20"/>
                    </w:rPr>
                    <w:t>Identified issue</w:t>
                  </w:r>
                </w:p>
              </w:tc>
              <w:tc>
                <w:tcPr>
                  <w:tcW w:w="12293" w:type="dxa"/>
                </w:tcPr>
                <w:p w14:paraId="7104D3A9" w14:textId="77777777" w:rsidR="00F87F4A" w:rsidRPr="00B73F2F" w:rsidRDefault="00F87F4A" w:rsidP="00F87F4A">
                  <w:pPr>
                    <w:rPr>
                      <w:rFonts w:ascii="Century Gothic" w:hAnsi="Century Gothic"/>
                      <w:szCs w:val="20"/>
                    </w:rPr>
                  </w:pPr>
                  <w:r>
                    <w:rPr>
                      <w:rFonts w:ascii="Century Gothic" w:hAnsi="Century Gothic"/>
                      <w:szCs w:val="20"/>
                    </w:rPr>
                    <w:t xml:space="preserve">Having had 2 Ash trees removed in the first few weeks of my appointment at Somerton Park and with outdoor environment plans still not completed from the past few years, we believe that there </w:t>
                  </w:r>
                  <w:proofErr w:type="gramStart"/>
                  <w:r>
                    <w:rPr>
                      <w:rFonts w:ascii="Century Gothic" w:hAnsi="Century Gothic"/>
                      <w:szCs w:val="20"/>
                    </w:rPr>
                    <w:t>is</w:t>
                  </w:r>
                  <w:proofErr w:type="gramEnd"/>
                  <w:r>
                    <w:rPr>
                      <w:rFonts w:ascii="Century Gothic" w:hAnsi="Century Gothic"/>
                      <w:szCs w:val="20"/>
                    </w:rPr>
                    <w:t xml:space="preserve"> still so many opportunities on how we can improve our outdoor area. </w:t>
                  </w:r>
                </w:p>
              </w:tc>
            </w:tr>
          </w:tbl>
          <w:p w14:paraId="5D80448A" w14:textId="77777777" w:rsidR="00F87F4A" w:rsidRPr="00B73F2F" w:rsidRDefault="00F87F4A" w:rsidP="00F87F4A">
            <w:pPr>
              <w:tabs>
                <w:tab w:val="left" w:pos="539"/>
              </w:tabs>
              <w:rPr>
                <w:rFonts w:ascii="Century Gothic" w:hAnsi="Century Gothic"/>
                <w:lang w:eastAsia="en-AU"/>
              </w:rPr>
            </w:pPr>
          </w:p>
          <w:p w14:paraId="1CD2572C" w14:textId="77777777" w:rsidR="00F87F4A" w:rsidRPr="00B73F2F" w:rsidRDefault="00F87F4A" w:rsidP="00F87F4A">
            <w:pPr>
              <w:tabs>
                <w:tab w:val="left" w:pos="539"/>
              </w:tabs>
              <w:rPr>
                <w:rFonts w:ascii="Century Gothic" w:hAnsi="Century Gothic"/>
                <w:lang w:eastAsia="en-AU"/>
              </w:rPr>
            </w:pPr>
          </w:p>
          <w:tbl>
            <w:tblPr>
              <w:tblW w:w="1399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CellMar>
                <w:top w:w="108" w:type="dxa"/>
                <w:bottom w:w="108" w:type="dxa"/>
              </w:tblCellMar>
              <w:tblLook w:val="00A0" w:firstRow="1" w:lastRow="0" w:firstColumn="1" w:lastColumn="0" w:noHBand="0" w:noVBand="0"/>
            </w:tblPr>
            <w:tblGrid>
              <w:gridCol w:w="1700"/>
              <w:gridCol w:w="12293"/>
            </w:tblGrid>
            <w:tr w:rsidR="00F87F4A" w:rsidRPr="00B73F2F" w14:paraId="77C9D6ED" w14:textId="77777777" w:rsidTr="00F87F4A">
              <w:trPr>
                <w:trHeight w:val="790"/>
              </w:trPr>
              <w:tc>
                <w:tcPr>
                  <w:tcW w:w="1700" w:type="dxa"/>
                  <w:tcBorders>
                    <w:top w:val="single" w:sz="4" w:space="0" w:color="92CDDC"/>
                    <w:left w:val="single" w:sz="4" w:space="0" w:color="92CDDC"/>
                    <w:bottom w:val="single" w:sz="4" w:space="0" w:color="92CDDC"/>
                    <w:right w:val="single" w:sz="4" w:space="0" w:color="92CDDC"/>
                  </w:tcBorders>
                  <w:shd w:val="clear" w:color="auto" w:fill="CC99FF"/>
                </w:tcPr>
                <w:p w14:paraId="4C67022F" w14:textId="77777777" w:rsidR="00F87F4A" w:rsidRPr="00B73F2F" w:rsidRDefault="00F87F4A" w:rsidP="00F87F4A">
                  <w:pPr>
                    <w:jc w:val="center"/>
                    <w:rPr>
                      <w:rFonts w:ascii="Century Gothic" w:hAnsi="Century Gothic"/>
                      <w:b/>
                      <w:bCs/>
                      <w:szCs w:val="20"/>
                    </w:rPr>
                  </w:pPr>
                  <w:r w:rsidRPr="00B73F2F">
                    <w:rPr>
                      <w:rFonts w:ascii="Century Gothic" w:hAnsi="Century Gothic"/>
                      <w:b/>
                      <w:bCs/>
                      <w:szCs w:val="20"/>
                    </w:rPr>
                    <w:t>Improvement Priority 3:</w:t>
                  </w:r>
                </w:p>
              </w:tc>
              <w:tc>
                <w:tcPr>
                  <w:tcW w:w="12293" w:type="dxa"/>
                  <w:tcBorders>
                    <w:top w:val="single" w:sz="4" w:space="0" w:color="92CDDC"/>
                    <w:left w:val="single" w:sz="4" w:space="0" w:color="92CDDC"/>
                    <w:bottom w:val="single" w:sz="4" w:space="0" w:color="92CDDC"/>
                    <w:right w:val="single" w:sz="4" w:space="0" w:color="92CDDC"/>
                  </w:tcBorders>
                  <w:shd w:val="clear" w:color="auto" w:fill="FFFFFF"/>
                </w:tcPr>
                <w:p w14:paraId="6C93A911" w14:textId="720676ED" w:rsidR="00F87F4A" w:rsidRPr="00F87F4A" w:rsidRDefault="00F87F4A" w:rsidP="00F87F4A">
                  <w:pPr>
                    <w:rPr>
                      <w:rFonts w:ascii="Century Gothic" w:hAnsi="Century Gothic"/>
                      <w:szCs w:val="20"/>
                      <w:lang w:val="en-US"/>
                    </w:rPr>
                  </w:pPr>
                  <w:r w:rsidRPr="00B73F2F">
                    <w:rPr>
                      <w:rFonts w:ascii="Century Gothic" w:hAnsi="Century Gothic"/>
                      <w:b/>
                      <w:bCs/>
                      <w:szCs w:val="20"/>
                    </w:rPr>
                    <w:t xml:space="preserve">To develop a collaborative transformational culture within a new staff team </w:t>
                  </w:r>
                </w:p>
              </w:tc>
            </w:tr>
            <w:tr w:rsidR="00F87F4A" w:rsidRPr="00B73F2F" w14:paraId="40FAD692" w14:textId="77777777" w:rsidTr="00F87F4A">
              <w:trPr>
                <w:trHeight w:val="790"/>
              </w:trPr>
              <w:tc>
                <w:tcPr>
                  <w:tcW w:w="1700" w:type="dxa"/>
                  <w:tcBorders>
                    <w:top w:val="single" w:sz="4" w:space="0" w:color="92CDDC"/>
                    <w:left w:val="single" w:sz="4" w:space="0" w:color="92CDDC"/>
                    <w:bottom w:val="single" w:sz="4" w:space="0" w:color="92CDDC"/>
                    <w:right w:val="single" w:sz="4" w:space="0" w:color="92CDDC"/>
                  </w:tcBorders>
                  <w:shd w:val="clear" w:color="auto" w:fill="CC99FF"/>
                </w:tcPr>
                <w:p w14:paraId="154735B7" w14:textId="77777777" w:rsidR="00F87F4A" w:rsidRPr="00B73F2F" w:rsidRDefault="00F87F4A" w:rsidP="00F87F4A">
                  <w:pPr>
                    <w:rPr>
                      <w:rFonts w:ascii="Century Gothic" w:hAnsi="Century Gothic"/>
                      <w:b/>
                      <w:bCs/>
                      <w:szCs w:val="20"/>
                    </w:rPr>
                  </w:pPr>
                  <w:r w:rsidRPr="00B73F2F">
                    <w:rPr>
                      <w:rFonts w:ascii="Century Gothic" w:hAnsi="Century Gothic"/>
                      <w:b/>
                      <w:bCs/>
                      <w:szCs w:val="20"/>
                    </w:rPr>
                    <w:t>Identified issue</w:t>
                  </w:r>
                </w:p>
              </w:tc>
              <w:tc>
                <w:tcPr>
                  <w:tcW w:w="12293" w:type="dxa"/>
                  <w:tcBorders>
                    <w:top w:val="single" w:sz="4" w:space="0" w:color="92CDDC"/>
                    <w:left w:val="single" w:sz="4" w:space="0" w:color="92CDDC"/>
                    <w:bottom w:val="single" w:sz="4" w:space="0" w:color="92CDDC"/>
                    <w:right w:val="single" w:sz="4" w:space="0" w:color="92CDDC"/>
                  </w:tcBorders>
                </w:tcPr>
                <w:p w14:paraId="67E46B72" w14:textId="77777777" w:rsidR="00F87F4A" w:rsidRPr="00B73F2F" w:rsidRDefault="00F87F4A" w:rsidP="00F87F4A">
                  <w:pPr>
                    <w:rPr>
                      <w:rFonts w:ascii="Century Gothic" w:hAnsi="Century Gothic"/>
                      <w:szCs w:val="20"/>
                    </w:rPr>
                  </w:pPr>
                  <w:r>
                    <w:rPr>
                      <w:rFonts w:ascii="Century Gothic" w:hAnsi="Century Gothic"/>
                      <w:szCs w:val="20"/>
                    </w:rPr>
                    <w:t xml:space="preserve">As a new director to Somerton Park Kindergarten this year, I have arrived with ‘fresh eyes’ and have questioned and reflected on the values, culture and past experiences of the members of the team and how the kindergarten operates. Having a group of colleagues who are all at different stages of their careers and at different points in their own personal journeys, I believe that this year with a new leader, it is a wonderful opportunity to bring together this amazingly skilled group of individuals to continue to build and create a new collaborative transformational culture at Somerton Park Kindergarten. </w:t>
                  </w:r>
                </w:p>
              </w:tc>
            </w:tr>
          </w:tbl>
          <w:p w14:paraId="5AE51146" w14:textId="6867003A" w:rsidR="002B1172" w:rsidRPr="00317FF7" w:rsidRDefault="00743B80" w:rsidP="00317FF7">
            <w:pPr>
              <w:pStyle w:val="Bulletnumbered"/>
              <w:numPr>
                <w:ilvl w:val="0"/>
                <w:numId w:val="0"/>
              </w:numPr>
              <w:ind w:left="360"/>
              <w:jc w:val="center"/>
              <w:rPr>
                <w:rFonts w:ascii="Century Gothic" w:hAnsi="Century Gothic"/>
                <w:color w:val="3366FF"/>
                <w:sz w:val="36"/>
                <w:szCs w:val="36"/>
              </w:rPr>
            </w:pPr>
            <w:r w:rsidRPr="00317FF7">
              <w:rPr>
                <w:rFonts w:ascii="Century Gothic" w:hAnsi="Century Gothic"/>
                <w:color w:val="3366FF"/>
                <w:sz w:val="36"/>
                <w:szCs w:val="36"/>
              </w:rPr>
              <w:t xml:space="preserve">*** Please see Priority #1,2,3 </w:t>
            </w:r>
            <w:proofErr w:type="spellStart"/>
            <w:r w:rsidR="00317FF7">
              <w:rPr>
                <w:rFonts w:ascii="Century Gothic" w:hAnsi="Century Gothic"/>
                <w:color w:val="3366FF"/>
                <w:sz w:val="36"/>
                <w:szCs w:val="36"/>
              </w:rPr>
              <w:t>mindmaps</w:t>
            </w:r>
            <w:proofErr w:type="spellEnd"/>
            <w:r w:rsidR="00317FF7">
              <w:rPr>
                <w:rFonts w:ascii="Century Gothic" w:hAnsi="Century Gothic"/>
                <w:color w:val="3366FF"/>
                <w:sz w:val="36"/>
                <w:szCs w:val="36"/>
              </w:rPr>
              <w:t xml:space="preserve"> </w:t>
            </w:r>
            <w:r w:rsidRPr="00317FF7">
              <w:rPr>
                <w:rFonts w:ascii="Century Gothic" w:hAnsi="Century Gothic"/>
                <w:color w:val="3366FF"/>
                <w:sz w:val="36"/>
                <w:szCs w:val="36"/>
              </w:rPr>
              <w:t>as per attached ***</w:t>
            </w:r>
          </w:p>
        </w:tc>
      </w:tr>
    </w:tbl>
    <w:p w14:paraId="168F3DF6" w14:textId="77777777" w:rsidR="002B1172" w:rsidRPr="003044F8" w:rsidRDefault="002B1172" w:rsidP="002B1172">
      <w:pPr>
        <w:pStyle w:val="Chapterheading"/>
        <w:ind w:left="0" w:firstLine="0"/>
        <w:sectPr w:rsidR="002B1172" w:rsidRPr="003044F8" w:rsidSect="00536061">
          <w:headerReference w:type="default" r:id="rId18"/>
          <w:footerReference w:type="default" r:id="rId19"/>
          <w:pgSz w:w="16838" w:h="11906" w:orient="landscape"/>
          <w:pgMar w:top="993" w:right="1440" w:bottom="851" w:left="709" w:header="426" w:footer="709" w:gutter="0"/>
          <w:pgNumType w:start="1"/>
          <w:cols w:space="708"/>
          <w:rtlGutter/>
          <w:docGrid w:linePitch="360"/>
        </w:sectPr>
      </w:pPr>
    </w:p>
    <w:p w14:paraId="1048CA08" w14:textId="77777777" w:rsidR="00F225D2" w:rsidRPr="00B90614" w:rsidRDefault="0050682E" w:rsidP="00025F4D">
      <w:pPr>
        <w:pStyle w:val="Chapterheading"/>
        <w:spacing w:before="0" w:after="240"/>
        <w:ind w:left="-851" w:firstLine="0"/>
        <w:contextualSpacing/>
        <w:rPr>
          <w:color w:val="000090"/>
        </w:rPr>
      </w:pPr>
      <w:bookmarkStart w:id="6" w:name="_Toc304818740"/>
      <w:r w:rsidRPr="00B90614">
        <w:rPr>
          <w:color w:val="000090"/>
        </w:rPr>
        <w:lastRenderedPageBreak/>
        <w:t>Quality Area 1: Educational program and practice</w:t>
      </w:r>
      <w:bookmarkEnd w:id="1"/>
      <w:bookmarkEnd w:id="6"/>
      <w:r w:rsidR="005A4A9C" w:rsidRPr="00B90614">
        <w:rPr>
          <w:color w:val="000090"/>
        </w:rPr>
        <w:tab/>
      </w:r>
      <w:r w:rsidR="005A4A9C" w:rsidRPr="00B90614">
        <w:rPr>
          <w:color w:val="000090"/>
        </w:rPr>
        <w:tab/>
      </w:r>
      <w:r w:rsidR="005A4A9C" w:rsidRPr="00B90614">
        <w:rPr>
          <w:color w:val="000090"/>
        </w:rPr>
        <w:tab/>
      </w:r>
      <w:r w:rsidR="005A4A9C" w:rsidRPr="00B90614">
        <w:rPr>
          <w:color w:val="000090"/>
        </w:rPr>
        <w:tab/>
      </w:r>
      <w:r w:rsidR="005A4A9C" w:rsidRPr="00B90614">
        <w:rPr>
          <w:color w:val="000090"/>
        </w:rPr>
        <w:tab/>
      </w:r>
      <w:r w:rsidR="005A4A9C" w:rsidRPr="00B90614">
        <w:rPr>
          <w:color w:val="000090"/>
        </w:rPr>
        <w:tab/>
      </w:r>
      <w:r w:rsidR="005A4A9C" w:rsidRPr="00B90614">
        <w:rPr>
          <w:color w:val="000090"/>
        </w:rPr>
        <w:tab/>
      </w:r>
      <w:r w:rsidR="005A4A9C" w:rsidRPr="00B90614">
        <w:rPr>
          <w:color w:val="000090"/>
        </w:rPr>
        <w:tab/>
      </w:r>
      <w:r w:rsidR="005A4A9C" w:rsidRPr="00B90614">
        <w:rPr>
          <w:color w:val="000090"/>
        </w:rPr>
        <w:tab/>
        <w:t xml:space="preserve"> </w:t>
      </w:r>
    </w:p>
    <w:p w14:paraId="537B4935" w14:textId="77777777" w:rsidR="00D75F57" w:rsidRPr="00B90614" w:rsidRDefault="00D75F57" w:rsidP="00C139B4">
      <w:pPr>
        <w:pStyle w:val="Heading2"/>
        <w:spacing w:before="120"/>
        <w:ind w:left="-851" w:right="403"/>
        <w:rPr>
          <w:color w:val="000090"/>
          <w:sz w:val="22"/>
          <w:szCs w:val="22"/>
        </w:rPr>
      </w:pPr>
      <w:bookmarkStart w:id="7" w:name="_Toc295145251"/>
      <w:bookmarkStart w:id="8" w:name="_Toc295192989"/>
      <w:bookmarkStart w:id="9" w:name="_Ref295216495"/>
      <w:bookmarkStart w:id="10" w:name="_Toc295799589"/>
      <w:bookmarkStart w:id="11" w:name="_Toc304818741"/>
      <w:r w:rsidRPr="00B90614">
        <w:rPr>
          <w:color w:val="000090"/>
          <w:sz w:val="22"/>
          <w:szCs w:val="22"/>
        </w:rPr>
        <w:t xml:space="preserve">This quality area of the </w:t>
      </w:r>
      <w:r w:rsidRPr="00B90614">
        <w:rPr>
          <w:rStyle w:val="Emphasis"/>
          <w:color w:val="000090"/>
          <w:sz w:val="22"/>
          <w:szCs w:val="22"/>
        </w:rPr>
        <w:t>National Quality Standard</w:t>
      </w:r>
      <w:r w:rsidRPr="00B90614">
        <w:rPr>
          <w:color w:val="000090"/>
          <w:sz w:val="22"/>
          <w:szCs w:val="22"/>
        </w:rPr>
        <w:t xml:space="preserve"> focuses on ensuring that the educational program and practice is</w:t>
      </w:r>
      <w:r w:rsidRPr="00B90614">
        <w:rPr>
          <w:rStyle w:val="Strong"/>
          <w:b w:val="0"/>
          <w:bCs/>
          <w:color w:val="000090"/>
          <w:sz w:val="22"/>
          <w:szCs w:val="22"/>
        </w:rPr>
        <w:t xml:space="preserve"> stimulating and engaging and enhances children’s learning and development</w:t>
      </w:r>
      <w:r w:rsidRPr="00B90614">
        <w:rPr>
          <w:color w:val="000090"/>
          <w:sz w:val="22"/>
          <w:szCs w:val="22"/>
        </w:rPr>
        <w:t xml:space="preserve">. In school age care services, the program </w:t>
      </w:r>
      <w:r w:rsidRPr="00B90614">
        <w:rPr>
          <w:rStyle w:val="Strong"/>
          <w:b w:val="0"/>
          <w:bCs/>
          <w:color w:val="000090"/>
          <w:sz w:val="22"/>
          <w:szCs w:val="22"/>
        </w:rPr>
        <w:t>nurtures the development of life skills and complements children’s experiences, opportunities and relationships at school, at home and in the community</w:t>
      </w:r>
      <w:r w:rsidRPr="00B90614">
        <w:rPr>
          <w:color w:val="000090"/>
          <w:sz w:val="22"/>
          <w:szCs w:val="22"/>
        </w:rPr>
        <w:t>.</w:t>
      </w:r>
    </w:p>
    <w:p w14:paraId="3BB447DA" w14:textId="77777777" w:rsidR="00F225D2" w:rsidRPr="00B90614" w:rsidRDefault="0050682E" w:rsidP="00CF115B">
      <w:pPr>
        <w:pStyle w:val="Heading2"/>
        <w:spacing w:after="240"/>
        <w:ind w:left="-851"/>
        <w:rPr>
          <w:color w:val="000090"/>
        </w:rPr>
      </w:pPr>
      <w:r w:rsidRPr="00B90614">
        <w:rPr>
          <w:color w:val="000090"/>
        </w:rPr>
        <w:t>Quality Area 1: Standards and elements</w:t>
      </w:r>
      <w:bookmarkEnd w:id="7"/>
      <w:bookmarkEnd w:id="8"/>
      <w:bookmarkEnd w:id="9"/>
      <w:bookmarkEnd w:id="10"/>
      <w:bookmarkEnd w:id="11"/>
    </w:p>
    <w:tbl>
      <w:tblPr>
        <w:tblW w:w="15633" w:type="dxa"/>
        <w:tblInd w:w="-78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87"/>
        <w:gridCol w:w="1992"/>
        <w:gridCol w:w="11954"/>
      </w:tblGrid>
      <w:tr w:rsidR="00F225D2" w:rsidRPr="00B90614" w14:paraId="184315C4" w14:textId="77777777" w:rsidTr="00500888">
        <w:trPr>
          <w:trHeight w:val="524"/>
        </w:trPr>
        <w:tc>
          <w:tcPr>
            <w:tcW w:w="1687" w:type="dxa"/>
          </w:tcPr>
          <w:p w14:paraId="0E35489F" w14:textId="77777777" w:rsidR="00F225D2" w:rsidRPr="00B90614" w:rsidRDefault="0050682E" w:rsidP="00F225D2">
            <w:pPr>
              <w:rPr>
                <w:b/>
                <w:color w:val="000090"/>
                <w:szCs w:val="20"/>
              </w:rPr>
            </w:pPr>
            <w:r w:rsidRPr="00B90614">
              <w:rPr>
                <w:b/>
                <w:color w:val="000090"/>
                <w:szCs w:val="20"/>
              </w:rPr>
              <w:t>Standard 1.1</w:t>
            </w:r>
          </w:p>
        </w:tc>
        <w:tc>
          <w:tcPr>
            <w:tcW w:w="13946" w:type="dxa"/>
            <w:gridSpan w:val="2"/>
          </w:tcPr>
          <w:p w14:paraId="2D2FA7BF" w14:textId="77777777" w:rsidR="00F225D2" w:rsidRPr="00B90614" w:rsidRDefault="0050682E" w:rsidP="0093658F">
            <w:pPr>
              <w:rPr>
                <w:b/>
                <w:color w:val="000090"/>
                <w:szCs w:val="20"/>
              </w:rPr>
            </w:pPr>
            <w:r w:rsidRPr="00B90614">
              <w:rPr>
                <w:b/>
                <w:color w:val="000090"/>
                <w:szCs w:val="20"/>
              </w:rPr>
              <w:t>An approved learning framework informs the development of a curriculum that enhances each child’s learning and development.</w:t>
            </w:r>
          </w:p>
        </w:tc>
      </w:tr>
      <w:tr w:rsidR="00F225D2" w:rsidRPr="00B90614" w14:paraId="07B5D9E9" w14:textId="77777777" w:rsidTr="00500888">
        <w:trPr>
          <w:trHeight w:val="529"/>
        </w:trPr>
        <w:tc>
          <w:tcPr>
            <w:tcW w:w="1687" w:type="dxa"/>
          </w:tcPr>
          <w:p w14:paraId="60A6CFB3" w14:textId="77777777" w:rsidR="00F225D2" w:rsidRPr="00B90614" w:rsidRDefault="00F225D2" w:rsidP="00F225D2">
            <w:pPr>
              <w:rPr>
                <w:color w:val="000090"/>
                <w:szCs w:val="20"/>
              </w:rPr>
            </w:pPr>
          </w:p>
        </w:tc>
        <w:tc>
          <w:tcPr>
            <w:tcW w:w="1992" w:type="dxa"/>
          </w:tcPr>
          <w:p w14:paraId="7A7AFB83" w14:textId="77777777" w:rsidR="00F225D2" w:rsidRPr="00B90614" w:rsidRDefault="0050682E" w:rsidP="00F225D2">
            <w:pPr>
              <w:rPr>
                <w:color w:val="000090"/>
                <w:szCs w:val="20"/>
              </w:rPr>
            </w:pPr>
            <w:r w:rsidRPr="00B90614">
              <w:rPr>
                <w:color w:val="000090"/>
                <w:szCs w:val="20"/>
              </w:rPr>
              <w:t>Element 1.1.1</w:t>
            </w:r>
          </w:p>
        </w:tc>
        <w:tc>
          <w:tcPr>
            <w:tcW w:w="11954" w:type="dxa"/>
          </w:tcPr>
          <w:p w14:paraId="5B0FC999" w14:textId="77777777" w:rsidR="00F225D2" w:rsidRPr="00B90614" w:rsidRDefault="0050682E" w:rsidP="00F225D2">
            <w:pPr>
              <w:rPr>
                <w:color w:val="000090"/>
                <w:szCs w:val="20"/>
              </w:rPr>
            </w:pPr>
            <w:r w:rsidRPr="00B90614">
              <w:rPr>
                <w:color w:val="000090"/>
                <w:szCs w:val="20"/>
              </w:rPr>
              <w:t xml:space="preserve">Curriculum decision making contributes to each child’s learning and development outcomes in relation to their identity, connection with community, wellbeing, </w:t>
            </w:r>
            <w:proofErr w:type="gramStart"/>
            <w:r w:rsidRPr="00B90614">
              <w:rPr>
                <w:color w:val="000090"/>
                <w:szCs w:val="20"/>
              </w:rPr>
              <w:t>confidence</w:t>
            </w:r>
            <w:proofErr w:type="gramEnd"/>
            <w:r w:rsidRPr="00B90614">
              <w:rPr>
                <w:color w:val="000090"/>
                <w:szCs w:val="20"/>
              </w:rPr>
              <w:t xml:space="preserve"> as learners and effectiveness as communicators.</w:t>
            </w:r>
          </w:p>
        </w:tc>
      </w:tr>
      <w:tr w:rsidR="00F225D2" w:rsidRPr="00B90614" w14:paraId="1D97154B" w14:textId="77777777" w:rsidTr="00500888">
        <w:trPr>
          <w:trHeight w:val="269"/>
        </w:trPr>
        <w:tc>
          <w:tcPr>
            <w:tcW w:w="1687" w:type="dxa"/>
          </w:tcPr>
          <w:p w14:paraId="667585A0" w14:textId="77777777" w:rsidR="00F225D2" w:rsidRPr="00B90614" w:rsidRDefault="00F225D2" w:rsidP="00F225D2">
            <w:pPr>
              <w:rPr>
                <w:color w:val="000090"/>
                <w:szCs w:val="20"/>
              </w:rPr>
            </w:pPr>
          </w:p>
        </w:tc>
        <w:tc>
          <w:tcPr>
            <w:tcW w:w="1992" w:type="dxa"/>
          </w:tcPr>
          <w:p w14:paraId="45943DFD" w14:textId="77777777" w:rsidR="00F225D2" w:rsidRPr="00B90614" w:rsidRDefault="0050682E" w:rsidP="00F225D2">
            <w:pPr>
              <w:rPr>
                <w:color w:val="000090"/>
                <w:szCs w:val="20"/>
              </w:rPr>
            </w:pPr>
            <w:r w:rsidRPr="00B90614">
              <w:rPr>
                <w:color w:val="000090"/>
                <w:szCs w:val="20"/>
              </w:rPr>
              <w:t>Element 1.1.2</w:t>
            </w:r>
          </w:p>
        </w:tc>
        <w:tc>
          <w:tcPr>
            <w:tcW w:w="11954" w:type="dxa"/>
          </w:tcPr>
          <w:p w14:paraId="631AFE35" w14:textId="77777777" w:rsidR="00F225D2" w:rsidRPr="00B90614" w:rsidRDefault="0050682E" w:rsidP="00F225D2">
            <w:pPr>
              <w:rPr>
                <w:color w:val="000090"/>
                <w:szCs w:val="20"/>
              </w:rPr>
            </w:pPr>
            <w:r w:rsidRPr="00B90614">
              <w:rPr>
                <w:color w:val="000090"/>
                <w:szCs w:val="20"/>
              </w:rPr>
              <w:t>Each child’s current knowledge, ideas, culture, abilities and interests are the foundation of the program.</w:t>
            </w:r>
          </w:p>
        </w:tc>
      </w:tr>
      <w:tr w:rsidR="00F225D2" w:rsidRPr="00B90614" w14:paraId="72B907F4" w14:textId="77777777" w:rsidTr="00500888">
        <w:trPr>
          <w:trHeight w:val="269"/>
        </w:trPr>
        <w:tc>
          <w:tcPr>
            <w:tcW w:w="1687" w:type="dxa"/>
          </w:tcPr>
          <w:p w14:paraId="48189026" w14:textId="77777777" w:rsidR="00F225D2" w:rsidRPr="00B90614" w:rsidRDefault="00F225D2" w:rsidP="00F225D2">
            <w:pPr>
              <w:rPr>
                <w:color w:val="000090"/>
                <w:szCs w:val="20"/>
              </w:rPr>
            </w:pPr>
          </w:p>
        </w:tc>
        <w:tc>
          <w:tcPr>
            <w:tcW w:w="1992" w:type="dxa"/>
          </w:tcPr>
          <w:p w14:paraId="715EDA98" w14:textId="77777777" w:rsidR="00F225D2" w:rsidRPr="00B90614" w:rsidRDefault="0050682E" w:rsidP="00F225D2">
            <w:pPr>
              <w:rPr>
                <w:color w:val="000090"/>
                <w:szCs w:val="20"/>
              </w:rPr>
            </w:pPr>
            <w:r w:rsidRPr="00B90614">
              <w:rPr>
                <w:color w:val="000090"/>
                <w:szCs w:val="20"/>
              </w:rPr>
              <w:t>Element 1.1.3</w:t>
            </w:r>
          </w:p>
        </w:tc>
        <w:tc>
          <w:tcPr>
            <w:tcW w:w="11954" w:type="dxa"/>
          </w:tcPr>
          <w:p w14:paraId="5EF4DC6C" w14:textId="77777777" w:rsidR="00F225D2" w:rsidRPr="00B90614" w:rsidRDefault="0050682E" w:rsidP="00F225D2">
            <w:pPr>
              <w:rPr>
                <w:color w:val="000090"/>
                <w:szCs w:val="20"/>
              </w:rPr>
            </w:pPr>
            <w:r w:rsidRPr="00B90614">
              <w:rPr>
                <w:color w:val="000090"/>
                <w:szCs w:val="20"/>
              </w:rPr>
              <w:t xml:space="preserve">The program, including routines, is organised in ways that maximise opportunities for each child’s learning. </w:t>
            </w:r>
          </w:p>
        </w:tc>
      </w:tr>
      <w:tr w:rsidR="00F225D2" w:rsidRPr="00B90614" w14:paraId="0AAFDCFB" w14:textId="77777777" w:rsidTr="00500888">
        <w:trPr>
          <w:trHeight w:val="269"/>
        </w:trPr>
        <w:tc>
          <w:tcPr>
            <w:tcW w:w="1687" w:type="dxa"/>
          </w:tcPr>
          <w:p w14:paraId="3F730AFC" w14:textId="77777777" w:rsidR="00F225D2" w:rsidRPr="00B90614" w:rsidRDefault="00F225D2" w:rsidP="00F225D2">
            <w:pPr>
              <w:rPr>
                <w:color w:val="000090"/>
                <w:szCs w:val="20"/>
              </w:rPr>
            </w:pPr>
          </w:p>
        </w:tc>
        <w:tc>
          <w:tcPr>
            <w:tcW w:w="1992" w:type="dxa"/>
          </w:tcPr>
          <w:p w14:paraId="3B793C64" w14:textId="77777777" w:rsidR="00F225D2" w:rsidRPr="00B90614" w:rsidRDefault="0050682E" w:rsidP="00F225D2">
            <w:pPr>
              <w:rPr>
                <w:color w:val="000090"/>
                <w:szCs w:val="20"/>
              </w:rPr>
            </w:pPr>
            <w:r w:rsidRPr="00B90614">
              <w:rPr>
                <w:color w:val="000090"/>
                <w:szCs w:val="20"/>
              </w:rPr>
              <w:t>Element 1.1.4</w:t>
            </w:r>
          </w:p>
        </w:tc>
        <w:tc>
          <w:tcPr>
            <w:tcW w:w="11954" w:type="dxa"/>
          </w:tcPr>
          <w:p w14:paraId="350E8FD0" w14:textId="77777777" w:rsidR="00F225D2" w:rsidRPr="00B90614" w:rsidRDefault="0050682E" w:rsidP="00F225D2">
            <w:pPr>
              <w:rPr>
                <w:color w:val="000090"/>
                <w:szCs w:val="20"/>
              </w:rPr>
            </w:pPr>
            <w:r w:rsidRPr="00B90614">
              <w:rPr>
                <w:color w:val="000090"/>
                <w:szCs w:val="20"/>
              </w:rPr>
              <w:t xml:space="preserve">The documentation about each child’s program and progress is available to families. </w:t>
            </w:r>
          </w:p>
        </w:tc>
      </w:tr>
      <w:tr w:rsidR="00F225D2" w:rsidRPr="00B90614" w14:paraId="155BA2BD" w14:textId="77777777" w:rsidTr="00500888">
        <w:trPr>
          <w:trHeight w:val="269"/>
        </w:trPr>
        <w:tc>
          <w:tcPr>
            <w:tcW w:w="1687" w:type="dxa"/>
          </w:tcPr>
          <w:p w14:paraId="17BD486D" w14:textId="77777777" w:rsidR="00F225D2" w:rsidRPr="00B90614" w:rsidRDefault="00F225D2" w:rsidP="00F225D2">
            <w:pPr>
              <w:rPr>
                <w:color w:val="000090"/>
                <w:szCs w:val="20"/>
              </w:rPr>
            </w:pPr>
          </w:p>
        </w:tc>
        <w:tc>
          <w:tcPr>
            <w:tcW w:w="1992" w:type="dxa"/>
          </w:tcPr>
          <w:p w14:paraId="53903CC3" w14:textId="77777777" w:rsidR="00F225D2" w:rsidRPr="00B90614" w:rsidRDefault="0050682E" w:rsidP="00F225D2">
            <w:pPr>
              <w:rPr>
                <w:color w:val="000090"/>
                <w:szCs w:val="20"/>
              </w:rPr>
            </w:pPr>
            <w:r w:rsidRPr="00B90614">
              <w:rPr>
                <w:color w:val="000090"/>
                <w:szCs w:val="20"/>
              </w:rPr>
              <w:t>Element 1.1.5</w:t>
            </w:r>
          </w:p>
        </w:tc>
        <w:tc>
          <w:tcPr>
            <w:tcW w:w="11954" w:type="dxa"/>
          </w:tcPr>
          <w:p w14:paraId="5F77E366" w14:textId="77777777" w:rsidR="00F225D2" w:rsidRPr="00B90614" w:rsidRDefault="0050682E" w:rsidP="00F225D2">
            <w:pPr>
              <w:rPr>
                <w:bCs/>
                <w:iCs/>
                <w:color w:val="000090"/>
                <w:szCs w:val="20"/>
              </w:rPr>
            </w:pPr>
            <w:r w:rsidRPr="00B90614">
              <w:rPr>
                <w:color w:val="000090"/>
                <w:szCs w:val="20"/>
              </w:rPr>
              <w:t>Every child is supported to participate in the program.</w:t>
            </w:r>
          </w:p>
        </w:tc>
      </w:tr>
      <w:tr w:rsidR="00F225D2" w:rsidRPr="00B90614" w14:paraId="204E3B12" w14:textId="77777777" w:rsidTr="00500888">
        <w:trPr>
          <w:trHeight w:val="295"/>
        </w:trPr>
        <w:tc>
          <w:tcPr>
            <w:tcW w:w="1687" w:type="dxa"/>
          </w:tcPr>
          <w:p w14:paraId="777EE89A" w14:textId="77777777" w:rsidR="00F225D2" w:rsidRPr="00B90614" w:rsidRDefault="00F225D2" w:rsidP="00F225D2">
            <w:pPr>
              <w:rPr>
                <w:color w:val="000090"/>
                <w:szCs w:val="20"/>
              </w:rPr>
            </w:pPr>
          </w:p>
        </w:tc>
        <w:tc>
          <w:tcPr>
            <w:tcW w:w="1992" w:type="dxa"/>
          </w:tcPr>
          <w:p w14:paraId="5AAE41C6" w14:textId="77777777" w:rsidR="00F225D2" w:rsidRPr="00B90614" w:rsidRDefault="0050682E" w:rsidP="00F225D2">
            <w:pPr>
              <w:rPr>
                <w:color w:val="000090"/>
                <w:szCs w:val="20"/>
              </w:rPr>
            </w:pPr>
            <w:r w:rsidRPr="00B90614">
              <w:rPr>
                <w:color w:val="000090"/>
                <w:szCs w:val="20"/>
              </w:rPr>
              <w:t>Element 1.1.6</w:t>
            </w:r>
          </w:p>
        </w:tc>
        <w:tc>
          <w:tcPr>
            <w:tcW w:w="11954" w:type="dxa"/>
          </w:tcPr>
          <w:p w14:paraId="6A1E1D12" w14:textId="77777777" w:rsidR="00F225D2" w:rsidRPr="00B90614" w:rsidRDefault="0050682E" w:rsidP="00F225D2">
            <w:pPr>
              <w:rPr>
                <w:b/>
                <w:i/>
                <w:color w:val="000090"/>
                <w:szCs w:val="20"/>
              </w:rPr>
            </w:pPr>
            <w:r w:rsidRPr="00B90614">
              <w:rPr>
                <w:color w:val="000090"/>
                <w:szCs w:val="20"/>
              </w:rPr>
              <w:t>Each child’s agency is promoted, enabling them to make choices and decisions and influence events and their world.</w:t>
            </w:r>
          </w:p>
        </w:tc>
      </w:tr>
      <w:tr w:rsidR="00F225D2" w:rsidRPr="00B90614" w14:paraId="1E4C047D" w14:textId="77777777" w:rsidTr="00500888">
        <w:trPr>
          <w:trHeight w:val="269"/>
        </w:trPr>
        <w:tc>
          <w:tcPr>
            <w:tcW w:w="1687" w:type="dxa"/>
          </w:tcPr>
          <w:p w14:paraId="743CDADB" w14:textId="77777777" w:rsidR="00F225D2" w:rsidRPr="00B90614" w:rsidRDefault="0050682E" w:rsidP="00F225D2">
            <w:pPr>
              <w:rPr>
                <w:b/>
                <w:color w:val="000090"/>
                <w:szCs w:val="20"/>
              </w:rPr>
            </w:pPr>
            <w:r w:rsidRPr="00B90614">
              <w:rPr>
                <w:b/>
                <w:color w:val="000090"/>
                <w:szCs w:val="20"/>
              </w:rPr>
              <w:t>Standard 1.2</w:t>
            </w:r>
          </w:p>
        </w:tc>
        <w:tc>
          <w:tcPr>
            <w:tcW w:w="13946" w:type="dxa"/>
            <w:gridSpan w:val="2"/>
          </w:tcPr>
          <w:p w14:paraId="5DA50209" w14:textId="77777777" w:rsidR="00F225D2" w:rsidRPr="00B90614" w:rsidRDefault="0050682E" w:rsidP="00F225D2">
            <w:pPr>
              <w:rPr>
                <w:b/>
                <w:color w:val="000090"/>
                <w:szCs w:val="20"/>
              </w:rPr>
            </w:pPr>
            <w:r w:rsidRPr="00B90614">
              <w:rPr>
                <w:b/>
                <w:color w:val="000090"/>
                <w:szCs w:val="20"/>
              </w:rPr>
              <w:t>Educators and co-ordinators are focused, active and reflective in designing and delivering the program for each child.</w:t>
            </w:r>
          </w:p>
        </w:tc>
      </w:tr>
      <w:tr w:rsidR="00F225D2" w:rsidRPr="00B90614" w14:paraId="4E3DA1AF" w14:textId="77777777" w:rsidTr="00500888">
        <w:trPr>
          <w:trHeight w:val="507"/>
        </w:trPr>
        <w:tc>
          <w:tcPr>
            <w:tcW w:w="1687" w:type="dxa"/>
          </w:tcPr>
          <w:p w14:paraId="6554F47E" w14:textId="77777777" w:rsidR="00F225D2" w:rsidRPr="00B90614" w:rsidRDefault="00F225D2" w:rsidP="00F225D2">
            <w:pPr>
              <w:rPr>
                <w:color w:val="000090"/>
                <w:szCs w:val="20"/>
              </w:rPr>
            </w:pPr>
          </w:p>
        </w:tc>
        <w:tc>
          <w:tcPr>
            <w:tcW w:w="1992" w:type="dxa"/>
          </w:tcPr>
          <w:p w14:paraId="073471C0" w14:textId="77777777" w:rsidR="00F225D2" w:rsidRPr="00B90614" w:rsidRDefault="0050682E" w:rsidP="00F225D2">
            <w:pPr>
              <w:rPr>
                <w:color w:val="000090"/>
                <w:szCs w:val="20"/>
              </w:rPr>
            </w:pPr>
            <w:r w:rsidRPr="00B90614">
              <w:rPr>
                <w:color w:val="000090"/>
                <w:szCs w:val="20"/>
              </w:rPr>
              <w:t>Element 1.2.1</w:t>
            </w:r>
          </w:p>
        </w:tc>
        <w:tc>
          <w:tcPr>
            <w:tcW w:w="11954" w:type="dxa"/>
          </w:tcPr>
          <w:p w14:paraId="01FC7C6A" w14:textId="77777777" w:rsidR="00F225D2" w:rsidRPr="00B90614" w:rsidRDefault="0050682E" w:rsidP="00F225D2">
            <w:pPr>
              <w:rPr>
                <w:color w:val="000090"/>
                <w:szCs w:val="20"/>
              </w:rPr>
            </w:pPr>
            <w:r w:rsidRPr="00B90614">
              <w:rPr>
                <w:color w:val="000090"/>
                <w:szCs w:val="20"/>
              </w:rPr>
              <w:t xml:space="preserve">Each child’s learning and development is assessed as part of an ongoing cycle of planning, documenting and evaluation. </w:t>
            </w:r>
          </w:p>
        </w:tc>
      </w:tr>
      <w:tr w:rsidR="00F225D2" w:rsidRPr="00B90614" w14:paraId="4E3F9064" w14:textId="77777777" w:rsidTr="00500888">
        <w:trPr>
          <w:trHeight w:val="524"/>
        </w:trPr>
        <w:tc>
          <w:tcPr>
            <w:tcW w:w="1687" w:type="dxa"/>
          </w:tcPr>
          <w:p w14:paraId="2D7092BD" w14:textId="77777777" w:rsidR="00F225D2" w:rsidRPr="00B90614" w:rsidRDefault="00F225D2" w:rsidP="00F225D2">
            <w:pPr>
              <w:rPr>
                <w:color w:val="000090"/>
                <w:szCs w:val="20"/>
              </w:rPr>
            </w:pPr>
          </w:p>
        </w:tc>
        <w:tc>
          <w:tcPr>
            <w:tcW w:w="1992" w:type="dxa"/>
          </w:tcPr>
          <w:p w14:paraId="52BA372C" w14:textId="77777777" w:rsidR="00F225D2" w:rsidRPr="00B90614" w:rsidRDefault="0050682E" w:rsidP="00F225D2">
            <w:pPr>
              <w:rPr>
                <w:color w:val="000090"/>
                <w:szCs w:val="20"/>
              </w:rPr>
            </w:pPr>
            <w:r w:rsidRPr="00B90614">
              <w:rPr>
                <w:color w:val="000090"/>
                <w:szCs w:val="20"/>
              </w:rPr>
              <w:t>Element 1.2.2</w:t>
            </w:r>
          </w:p>
        </w:tc>
        <w:tc>
          <w:tcPr>
            <w:tcW w:w="11954" w:type="dxa"/>
          </w:tcPr>
          <w:p w14:paraId="4CE37D02" w14:textId="77777777" w:rsidR="00F225D2" w:rsidRPr="00B90614" w:rsidRDefault="0050682E" w:rsidP="00F225D2">
            <w:pPr>
              <w:rPr>
                <w:color w:val="000090"/>
                <w:szCs w:val="20"/>
              </w:rPr>
            </w:pPr>
            <w:r w:rsidRPr="00B90614">
              <w:rPr>
                <w:color w:val="000090"/>
                <w:szCs w:val="20"/>
              </w:rPr>
              <w:t>Educators respond to children’s ideas and play and use intentional teaching to scaffold and extend each child’s learning.</w:t>
            </w:r>
          </w:p>
        </w:tc>
      </w:tr>
      <w:tr w:rsidR="00F225D2" w:rsidRPr="00B90614" w14:paraId="30851C23" w14:textId="77777777" w:rsidTr="00500888">
        <w:trPr>
          <w:trHeight w:val="507"/>
        </w:trPr>
        <w:tc>
          <w:tcPr>
            <w:tcW w:w="1687" w:type="dxa"/>
          </w:tcPr>
          <w:p w14:paraId="77931DEC" w14:textId="77777777" w:rsidR="00F225D2" w:rsidRPr="00B90614" w:rsidRDefault="00F225D2" w:rsidP="00F225D2">
            <w:pPr>
              <w:rPr>
                <w:color w:val="000090"/>
                <w:szCs w:val="20"/>
              </w:rPr>
            </w:pPr>
          </w:p>
        </w:tc>
        <w:tc>
          <w:tcPr>
            <w:tcW w:w="1992" w:type="dxa"/>
          </w:tcPr>
          <w:p w14:paraId="61EFDF84" w14:textId="77777777" w:rsidR="00F225D2" w:rsidRPr="00B90614" w:rsidRDefault="0050682E" w:rsidP="00F225D2">
            <w:pPr>
              <w:rPr>
                <w:color w:val="000090"/>
                <w:szCs w:val="20"/>
              </w:rPr>
            </w:pPr>
            <w:r w:rsidRPr="00B90614">
              <w:rPr>
                <w:color w:val="000090"/>
                <w:szCs w:val="20"/>
              </w:rPr>
              <w:t>Element 1.2.3</w:t>
            </w:r>
          </w:p>
        </w:tc>
        <w:tc>
          <w:tcPr>
            <w:tcW w:w="11954" w:type="dxa"/>
          </w:tcPr>
          <w:p w14:paraId="4A5EC3AA" w14:textId="77777777" w:rsidR="00F225D2" w:rsidRPr="00B90614" w:rsidRDefault="0050682E" w:rsidP="00F225D2">
            <w:pPr>
              <w:rPr>
                <w:color w:val="000090"/>
                <w:szCs w:val="20"/>
              </w:rPr>
            </w:pPr>
            <w:r w:rsidRPr="00B90614">
              <w:rPr>
                <w:color w:val="000090"/>
                <w:szCs w:val="20"/>
              </w:rPr>
              <w:t>Critical reflection on children’s learning and development, both as individuals and in groups, is regularly used to implement the program.</w:t>
            </w:r>
          </w:p>
        </w:tc>
      </w:tr>
    </w:tbl>
    <w:p w14:paraId="7D953A36" w14:textId="77777777" w:rsidR="00F225D2" w:rsidRPr="00B90614" w:rsidRDefault="0050682E" w:rsidP="00B660CF">
      <w:pPr>
        <w:pStyle w:val="Heading2"/>
        <w:spacing w:after="180"/>
        <w:ind w:left="-851"/>
        <w:rPr>
          <w:color w:val="000090"/>
        </w:rPr>
      </w:pPr>
      <w:bookmarkStart w:id="12" w:name="_Toc295799590"/>
      <w:bookmarkStart w:id="13" w:name="_Toc304818742"/>
      <w:r w:rsidRPr="00B90614">
        <w:rPr>
          <w:color w:val="000090"/>
        </w:rPr>
        <w:lastRenderedPageBreak/>
        <w:t xml:space="preserve">Quality Area 1: Related sections of the </w:t>
      </w:r>
      <w:r w:rsidR="005E72B6" w:rsidRPr="00B90614">
        <w:rPr>
          <w:color w:val="000090"/>
        </w:rPr>
        <w:t>National Law</w:t>
      </w:r>
      <w:r w:rsidRPr="00B90614">
        <w:rPr>
          <w:color w:val="000090"/>
        </w:rPr>
        <w:t xml:space="preserve"> and National Regulations</w:t>
      </w:r>
      <w:bookmarkEnd w:id="12"/>
      <w:bookmarkEnd w:id="13"/>
    </w:p>
    <w:tbl>
      <w:tblPr>
        <w:tblW w:w="15539" w:type="dxa"/>
        <w:tblInd w:w="-689"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215"/>
        <w:gridCol w:w="13324"/>
      </w:tblGrid>
      <w:tr w:rsidR="00F225D2" w:rsidRPr="00B90614" w14:paraId="498D4664" w14:textId="77777777" w:rsidTr="00500888">
        <w:trPr>
          <w:trHeight w:val="232"/>
          <w:tblHeader/>
        </w:trPr>
        <w:tc>
          <w:tcPr>
            <w:tcW w:w="2215" w:type="dxa"/>
            <w:shd w:val="clear" w:color="auto" w:fill="auto"/>
          </w:tcPr>
          <w:p w14:paraId="60E71F1A" w14:textId="77777777" w:rsidR="00F225D2" w:rsidRPr="00B90614" w:rsidRDefault="0050682E" w:rsidP="00D75F57">
            <w:pPr>
              <w:keepNext/>
              <w:ind w:left="10" w:hanging="10"/>
              <w:rPr>
                <w:b/>
                <w:color w:val="000090"/>
                <w:szCs w:val="20"/>
              </w:rPr>
            </w:pPr>
            <w:r w:rsidRPr="00B90614">
              <w:rPr>
                <w:b/>
                <w:color w:val="000090"/>
                <w:szCs w:val="20"/>
              </w:rPr>
              <w:t>Standard/element</w:t>
            </w:r>
          </w:p>
        </w:tc>
        <w:tc>
          <w:tcPr>
            <w:tcW w:w="13324" w:type="dxa"/>
            <w:shd w:val="clear" w:color="auto" w:fill="auto"/>
          </w:tcPr>
          <w:p w14:paraId="1DA12175" w14:textId="77777777" w:rsidR="00F225D2" w:rsidRPr="00B90614" w:rsidRDefault="005E72B6" w:rsidP="00F225D2">
            <w:pPr>
              <w:keepNext/>
              <w:rPr>
                <w:b/>
                <w:color w:val="000090"/>
                <w:szCs w:val="20"/>
              </w:rPr>
            </w:pPr>
            <w:r w:rsidRPr="00B90614">
              <w:rPr>
                <w:b/>
                <w:color w:val="000090"/>
                <w:szCs w:val="20"/>
              </w:rPr>
              <w:t>National Law</w:t>
            </w:r>
            <w:r w:rsidR="0050682E" w:rsidRPr="00B90614">
              <w:rPr>
                <w:b/>
                <w:color w:val="000090"/>
                <w:szCs w:val="20"/>
              </w:rPr>
              <w:t xml:space="preserve"> (section) and National Regulations (regulation)</w:t>
            </w:r>
          </w:p>
        </w:tc>
      </w:tr>
      <w:tr w:rsidR="00F225D2" w:rsidRPr="00B90614" w14:paraId="23B084CD" w14:textId="77777777" w:rsidTr="00500888">
        <w:trPr>
          <w:trHeight w:val="293"/>
        </w:trPr>
        <w:tc>
          <w:tcPr>
            <w:tcW w:w="2215" w:type="dxa"/>
            <w:shd w:val="clear" w:color="auto" w:fill="auto"/>
          </w:tcPr>
          <w:p w14:paraId="4BD24FB5" w14:textId="77777777" w:rsidR="00F225D2" w:rsidRPr="00B90614" w:rsidRDefault="0050682E" w:rsidP="00F225D2">
            <w:pPr>
              <w:keepNext/>
              <w:rPr>
                <w:color w:val="000090"/>
                <w:szCs w:val="20"/>
              </w:rPr>
            </w:pPr>
            <w:r w:rsidRPr="00B90614">
              <w:rPr>
                <w:color w:val="000090"/>
                <w:szCs w:val="20"/>
              </w:rPr>
              <w:t>1.1</w:t>
            </w:r>
          </w:p>
        </w:tc>
        <w:tc>
          <w:tcPr>
            <w:tcW w:w="13324" w:type="dxa"/>
            <w:shd w:val="clear" w:color="auto" w:fill="auto"/>
          </w:tcPr>
          <w:p w14:paraId="5E48A360" w14:textId="77777777" w:rsidR="00F225D2" w:rsidRPr="00B90614" w:rsidRDefault="00500888" w:rsidP="00F225D2">
            <w:pPr>
              <w:pStyle w:val="actsandregstabletext"/>
              <w:rPr>
                <w:color w:val="000090"/>
                <w:szCs w:val="20"/>
              </w:rPr>
            </w:pPr>
            <w:r w:rsidRPr="00B90614">
              <w:rPr>
                <w:color w:val="000090"/>
                <w:szCs w:val="20"/>
              </w:rPr>
              <w:t>section 168</w:t>
            </w:r>
            <w:r w:rsidRPr="00B90614">
              <w:rPr>
                <w:color w:val="000090"/>
                <w:szCs w:val="20"/>
              </w:rPr>
              <w:tab/>
            </w:r>
            <w:r w:rsidRPr="00B90614">
              <w:rPr>
                <w:color w:val="000090"/>
                <w:szCs w:val="20"/>
              </w:rPr>
              <w:tab/>
            </w:r>
            <w:r w:rsidRPr="00B90614">
              <w:rPr>
                <w:color w:val="000090"/>
                <w:szCs w:val="20"/>
              </w:rPr>
              <w:tab/>
            </w:r>
            <w:r w:rsidR="0050682E" w:rsidRPr="00B90614">
              <w:rPr>
                <w:color w:val="000090"/>
                <w:szCs w:val="20"/>
              </w:rPr>
              <w:t>Offence relating to required programs</w:t>
            </w:r>
          </w:p>
        </w:tc>
      </w:tr>
      <w:tr w:rsidR="00F225D2" w:rsidRPr="00B90614" w14:paraId="46D2E468" w14:textId="77777777" w:rsidTr="00500888">
        <w:trPr>
          <w:trHeight w:val="293"/>
        </w:trPr>
        <w:tc>
          <w:tcPr>
            <w:tcW w:w="2215" w:type="dxa"/>
            <w:shd w:val="clear" w:color="auto" w:fill="auto"/>
          </w:tcPr>
          <w:p w14:paraId="45E367AA" w14:textId="77777777" w:rsidR="00F225D2" w:rsidRPr="00B90614" w:rsidRDefault="0050682E" w:rsidP="00F225D2">
            <w:pPr>
              <w:keepNext/>
              <w:rPr>
                <w:color w:val="000090"/>
                <w:szCs w:val="20"/>
              </w:rPr>
            </w:pPr>
            <w:r w:rsidRPr="00B90614">
              <w:rPr>
                <w:color w:val="000090"/>
                <w:szCs w:val="20"/>
              </w:rPr>
              <w:t>1.1</w:t>
            </w:r>
          </w:p>
        </w:tc>
        <w:tc>
          <w:tcPr>
            <w:tcW w:w="13324" w:type="dxa"/>
            <w:shd w:val="clear" w:color="auto" w:fill="auto"/>
          </w:tcPr>
          <w:p w14:paraId="400CD1A1" w14:textId="77777777" w:rsidR="00F225D2" w:rsidRPr="00B90614" w:rsidRDefault="00500888" w:rsidP="00F225D2">
            <w:pPr>
              <w:pStyle w:val="actsandregstabletext"/>
              <w:rPr>
                <w:color w:val="000090"/>
                <w:szCs w:val="20"/>
              </w:rPr>
            </w:pPr>
            <w:r w:rsidRPr="00B90614">
              <w:rPr>
                <w:color w:val="000090"/>
                <w:szCs w:val="20"/>
              </w:rPr>
              <w:t>section 323</w:t>
            </w:r>
            <w:r w:rsidRPr="00B90614">
              <w:rPr>
                <w:color w:val="000090"/>
                <w:szCs w:val="20"/>
              </w:rPr>
              <w:tab/>
            </w:r>
            <w:r w:rsidRPr="00B90614">
              <w:rPr>
                <w:color w:val="000090"/>
                <w:szCs w:val="20"/>
              </w:rPr>
              <w:tab/>
            </w:r>
            <w:r w:rsidRPr="00B90614">
              <w:rPr>
                <w:color w:val="000090"/>
                <w:szCs w:val="20"/>
              </w:rPr>
              <w:tab/>
            </w:r>
            <w:r w:rsidR="0050682E" w:rsidRPr="00B90614">
              <w:rPr>
                <w:color w:val="000090"/>
                <w:szCs w:val="20"/>
              </w:rPr>
              <w:t>Approved learning framework</w:t>
            </w:r>
          </w:p>
        </w:tc>
      </w:tr>
      <w:tr w:rsidR="00F225D2" w:rsidRPr="00B90614" w14:paraId="16A12856" w14:textId="77777777" w:rsidTr="00500888">
        <w:trPr>
          <w:trHeight w:val="293"/>
        </w:trPr>
        <w:tc>
          <w:tcPr>
            <w:tcW w:w="2215" w:type="dxa"/>
            <w:shd w:val="clear" w:color="auto" w:fill="auto"/>
          </w:tcPr>
          <w:p w14:paraId="2391383C" w14:textId="77777777" w:rsidR="00F225D2" w:rsidRPr="00B90614" w:rsidRDefault="0050682E" w:rsidP="00F225D2">
            <w:pPr>
              <w:keepNext/>
              <w:rPr>
                <w:color w:val="000090"/>
                <w:szCs w:val="20"/>
              </w:rPr>
            </w:pPr>
            <w:r w:rsidRPr="00B90614">
              <w:rPr>
                <w:color w:val="000090"/>
                <w:szCs w:val="20"/>
              </w:rPr>
              <w:t>1.1</w:t>
            </w:r>
          </w:p>
        </w:tc>
        <w:tc>
          <w:tcPr>
            <w:tcW w:w="13324" w:type="dxa"/>
            <w:shd w:val="clear" w:color="auto" w:fill="auto"/>
          </w:tcPr>
          <w:p w14:paraId="15271018" w14:textId="77777777" w:rsidR="00F225D2" w:rsidRPr="00B90614" w:rsidRDefault="00500888" w:rsidP="00F225D2">
            <w:pPr>
              <w:pStyle w:val="actsandregstabletext"/>
              <w:rPr>
                <w:color w:val="000090"/>
                <w:szCs w:val="20"/>
              </w:rPr>
            </w:pPr>
            <w:r w:rsidRPr="00B90614">
              <w:rPr>
                <w:color w:val="000090"/>
                <w:szCs w:val="20"/>
              </w:rPr>
              <w:t>regulation 73</w:t>
            </w:r>
            <w:r w:rsidRPr="00B90614">
              <w:rPr>
                <w:color w:val="000090"/>
                <w:szCs w:val="20"/>
              </w:rPr>
              <w:tab/>
            </w:r>
            <w:r w:rsidRPr="00B90614">
              <w:rPr>
                <w:color w:val="000090"/>
                <w:szCs w:val="20"/>
              </w:rPr>
              <w:tab/>
            </w:r>
            <w:r w:rsidR="0050682E" w:rsidRPr="00B90614">
              <w:rPr>
                <w:color w:val="000090"/>
                <w:szCs w:val="20"/>
              </w:rPr>
              <w:t>Educational programs</w:t>
            </w:r>
          </w:p>
        </w:tc>
      </w:tr>
      <w:tr w:rsidR="00F225D2" w:rsidRPr="00B90614" w14:paraId="50DA996D" w14:textId="77777777" w:rsidTr="00500888">
        <w:trPr>
          <w:trHeight w:val="293"/>
        </w:trPr>
        <w:tc>
          <w:tcPr>
            <w:tcW w:w="2215" w:type="dxa"/>
            <w:shd w:val="clear" w:color="auto" w:fill="auto"/>
          </w:tcPr>
          <w:p w14:paraId="3F9526E3" w14:textId="77777777" w:rsidR="00F225D2" w:rsidRPr="00B90614" w:rsidRDefault="008C53FC" w:rsidP="00F225D2">
            <w:pPr>
              <w:keepNext/>
              <w:rPr>
                <w:color w:val="000090"/>
                <w:szCs w:val="20"/>
              </w:rPr>
            </w:pPr>
            <w:r w:rsidRPr="00B90614">
              <w:rPr>
                <w:color w:val="000090"/>
                <w:szCs w:val="20"/>
              </w:rPr>
              <w:t>1.1</w:t>
            </w:r>
          </w:p>
        </w:tc>
        <w:tc>
          <w:tcPr>
            <w:tcW w:w="13324" w:type="dxa"/>
            <w:shd w:val="clear" w:color="auto" w:fill="auto"/>
          </w:tcPr>
          <w:p w14:paraId="58019C6B" w14:textId="77777777" w:rsidR="00F225D2" w:rsidRPr="00B90614" w:rsidRDefault="00500888" w:rsidP="00F225D2">
            <w:pPr>
              <w:pStyle w:val="actsandregstabletext"/>
              <w:rPr>
                <w:color w:val="000090"/>
                <w:szCs w:val="20"/>
              </w:rPr>
            </w:pPr>
            <w:r w:rsidRPr="00B90614">
              <w:rPr>
                <w:color w:val="000090"/>
                <w:szCs w:val="20"/>
              </w:rPr>
              <w:t>regulation 75</w:t>
            </w:r>
            <w:r w:rsidRPr="00B90614">
              <w:rPr>
                <w:color w:val="000090"/>
                <w:szCs w:val="20"/>
              </w:rPr>
              <w:tab/>
            </w:r>
            <w:r w:rsidRPr="00B90614">
              <w:rPr>
                <w:color w:val="000090"/>
                <w:szCs w:val="20"/>
              </w:rPr>
              <w:tab/>
            </w:r>
            <w:r w:rsidR="0050682E" w:rsidRPr="00B90614">
              <w:rPr>
                <w:color w:val="000090"/>
                <w:szCs w:val="20"/>
              </w:rPr>
              <w:t>Information about the educational program to be kept available</w:t>
            </w:r>
          </w:p>
        </w:tc>
      </w:tr>
      <w:tr w:rsidR="00F225D2" w:rsidRPr="00B90614" w14:paraId="29930227" w14:textId="77777777" w:rsidTr="00500888">
        <w:trPr>
          <w:trHeight w:val="293"/>
        </w:trPr>
        <w:tc>
          <w:tcPr>
            <w:tcW w:w="2215" w:type="dxa"/>
            <w:shd w:val="clear" w:color="auto" w:fill="auto"/>
          </w:tcPr>
          <w:p w14:paraId="6D3CBB4B" w14:textId="77777777" w:rsidR="00F225D2" w:rsidRPr="00B90614" w:rsidRDefault="0050682E" w:rsidP="00F225D2">
            <w:pPr>
              <w:keepNext/>
              <w:rPr>
                <w:color w:val="000090"/>
                <w:szCs w:val="20"/>
              </w:rPr>
            </w:pPr>
            <w:r w:rsidRPr="00B90614">
              <w:rPr>
                <w:color w:val="000090"/>
                <w:szCs w:val="20"/>
              </w:rPr>
              <w:t>1.1</w:t>
            </w:r>
          </w:p>
        </w:tc>
        <w:tc>
          <w:tcPr>
            <w:tcW w:w="13324" w:type="dxa"/>
            <w:shd w:val="clear" w:color="auto" w:fill="auto"/>
          </w:tcPr>
          <w:p w14:paraId="4DEA1E23" w14:textId="77777777" w:rsidR="00F225D2" w:rsidRPr="00B90614" w:rsidRDefault="0050682E" w:rsidP="008C53FC">
            <w:pPr>
              <w:pStyle w:val="actsandregstabletext"/>
              <w:rPr>
                <w:color w:val="000090"/>
                <w:szCs w:val="20"/>
              </w:rPr>
            </w:pPr>
            <w:r w:rsidRPr="00B90614">
              <w:rPr>
                <w:color w:val="000090"/>
                <w:szCs w:val="20"/>
              </w:rPr>
              <w:t>regulation 76</w:t>
            </w:r>
            <w:r w:rsidR="00500888" w:rsidRPr="00B90614">
              <w:rPr>
                <w:color w:val="000090"/>
                <w:szCs w:val="20"/>
              </w:rPr>
              <w:tab/>
            </w:r>
            <w:r w:rsidR="00500888" w:rsidRPr="00B90614">
              <w:rPr>
                <w:color w:val="000090"/>
                <w:szCs w:val="20"/>
              </w:rPr>
              <w:tab/>
            </w:r>
            <w:r w:rsidRPr="00B90614">
              <w:rPr>
                <w:color w:val="000090"/>
                <w:szCs w:val="20"/>
              </w:rPr>
              <w:t xml:space="preserve">Information about </w:t>
            </w:r>
            <w:r w:rsidR="00741E80" w:rsidRPr="00B90614">
              <w:rPr>
                <w:color w:val="000090"/>
                <w:szCs w:val="20"/>
              </w:rPr>
              <w:t xml:space="preserve">educational </w:t>
            </w:r>
            <w:r w:rsidRPr="00B90614">
              <w:rPr>
                <w:color w:val="000090"/>
                <w:szCs w:val="20"/>
              </w:rPr>
              <w:t>program to be given to parents</w:t>
            </w:r>
          </w:p>
        </w:tc>
      </w:tr>
      <w:tr w:rsidR="00F225D2" w:rsidRPr="00B90614" w14:paraId="12442E1C" w14:textId="77777777" w:rsidTr="00500888">
        <w:trPr>
          <w:trHeight w:val="293"/>
        </w:trPr>
        <w:tc>
          <w:tcPr>
            <w:tcW w:w="2215" w:type="dxa"/>
            <w:shd w:val="clear" w:color="auto" w:fill="auto"/>
          </w:tcPr>
          <w:p w14:paraId="07C6590E" w14:textId="77777777" w:rsidR="00F225D2" w:rsidRPr="00B90614" w:rsidRDefault="0050682E" w:rsidP="00F225D2">
            <w:pPr>
              <w:rPr>
                <w:color w:val="000090"/>
                <w:szCs w:val="20"/>
              </w:rPr>
            </w:pPr>
            <w:r w:rsidRPr="00B90614">
              <w:rPr>
                <w:color w:val="000090"/>
                <w:szCs w:val="20"/>
              </w:rPr>
              <w:t>1.2</w:t>
            </w:r>
          </w:p>
        </w:tc>
        <w:tc>
          <w:tcPr>
            <w:tcW w:w="13324" w:type="dxa"/>
            <w:shd w:val="clear" w:color="auto" w:fill="auto"/>
          </w:tcPr>
          <w:p w14:paraId="5F531B1E" w14:textId="77777777" w:rsidR="00F225D2" w:rsidRPr="00B90614" w:rsidRDefault="00500888" w:rsidP="00F225D2">
            <w:pPr>
              <w:pStyle w:val="actsandregstabletext"/>
              <w:rPr>
                <w:color w:val="000090"/>
                <w:szCs w:val="20"/>
              </w:rPr>
            </w:pPr>
            <w:r w:rsidRPr="00B90614">
              <w:rPr>
                <w:color w:val="000090"/>
                <w:szCs w:val="20"/>
              </w:rPr>
              <w:t>regulation 74</w:t>
            </w:r>
            <w:r w:rsidRPr="00B90614">
              <w:rPr>
                <w:color w:val="000090"/>
                <w:szCs w:val="20"/>
              </w:rPr>
              <w:tab/>
            </w:r>
            <w:r w:rsidRPr="00B90614">
              <w:rPr>
                <w:color w:val="000090"/>
                <w:szCs w:val="20"/>
              </w:rPr>
              <w:tab/>
            </w:r>
            <w:r w:rsidR="0050682E" w:rsidRPr="00B90614">
              <w:rPr>
                <w:color w:val="000090"/>
                <w:szCs w:val="20"/>
              </w:rPr>
              <w:t>Documenting of child assessments or evaluations for delivery of education</w:t>
            </w:r>
            <w:r w:rsidR="00741E80" w:rsidRPr="00B90614">
              <w:rPr>
                <w:color w:val="000090"/>
                <w:szCs w:val="20"/>
              </w:rPr>
              <w:t>al</w:t>
            </w:r>
            <w:r w:rsidR="0050682E" w:rsidRPr="00B90614">
              <w:rPr>
                <w:color w:val="000090"/>
                <w:szCs w:val="20"/>
              </w:rPr>
              <w:t xml:space="preserve"> program</w:t>
            </w:r>
          </w:p>
        </w:tc>
      </w:tr>
    </w:tbl>
    <w:p w14:paraId="5CA9A456" w14:textId="77777777" w:rsidR="009101D5" w:rsidRPr="00B90614" w:rsidRDefault="009101D5" w:rsidP="009101D5">
      <w:pPr>
        <w:pStyle w:val="Heading2noTOC"/>
        <w:ind w:left="-851"/>
        <w:contextualSpacing/>
        <w:rPr>
          <w:b/>
          <w:color w:val="000090"/>
        </w:rPr>
      </w:pPr>
      <w:r w:rsidRPr="00B90614">
        <w:rPr>
          <w:b/>
          <w:color w:val="000090"/>
        </w:rPr>
        <w:t>Quality Improvement Plan for QA1</w:t>
      </w:r>
    </w:p>
    <w:p w14:paraId="731271F9" w14:textId="77777777" w:rsidR="00F225D2" w:rsidRPr="00B90614" w:rsidRDefault="009101D5" w:rsidP="009101D5">
      <w:pPr>
        <w:pStyle w:val="Heading2noTOC"/>
        <w:ind w:left="-851"/>
        <w:contextualSpacing/>
        <w:rPr>
          <w:color w:val="000090"/>
          <w:sz w:val="22"/>
          <w:szCs w:val="22"/>
        </w:rPr>
      </w:pPr>
      <w:r w:rsidRPr="00B90614">
        <w:rPr>
          <w:color w:val="000090"/>
          <w:sz w:val="22"/>
          <w:szCs w:val="22"/>
        </w:rPr>
        <w:t>Summary of strengths for QA1</w:t>
      </w:r>
    </w:p>
    <w:tbl>
      <w:tblPr>
        <w:tblStyle w:val="NQSstandardselementstable"/>
        <w:tblW w:w="15593" w:type="dxa"/>
        <w:tblInd w:w="-743"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951"/>
        <w:gridCol w:w="13642"/>
      </w:tblGrid>
      <w:tr w:rsidR="009101D5" w:rsidRPr="00B90614" w14:paraId="22C1BF6C" w14:textId="77777777" w:rsidTr="00500888">
        <w:trPr>
          <w:cnfStyle w:val="100000000000" w:firstRow="1" w:lastRow="0" w:firstColumn="0" w:lastColumn="0" w:oddVBand="0" w:evenVBand="0" w:oddHBand="0" w:evenHBand="0" w:firstRowFirstColumn="0" w:firstRowLastColumn="0" w:lastRowFirstColumn="0" w:lastRowLastColumn="0"/>
          <w:trHeight w:val="3891"/>
        </w:trPr>
        <w:tc>
          <w:tcPr>
            <w:tcW w:w="19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25AB4B87" w14:textId="77777777" w:rsidR="009101D5" w:rsidRPr="00B90614" w:rsidRDefault="009101D5" w:rsidP="009101D5">
            <w:pPr>
              <w:jc w:val="center"/>
              <w:rPr>
                <w:rStyle w:val="Strong"/>
                <w:rFonts w:ascii="Century Gothic" w:hAnsi="Century Gothic" w:cs="Arial"/>
                <w:bCs w:val="0"/>
                <w:iCs/>
                <w:sz w:val="22"/>
                <w:szCs w:val="22"/>
                <w:lang w:eastAsia="en-AU"/>
              </w:rPr>
            </w:pPr>
            <w:r w:rsidRPr="00B90614">
              <w:rPr>
                <w:rStyle w:val="Strong"/>
                <w:rFonts w:ascii="Century Gothic" w:hAnsi="Century Gothic"/>
                <w:sz w:val="22"/>
                <w:szCs w:val="22"/>
              </w:rPr>
              <w:t>Strengths</w:t>
            </w:r>
          </w:p>
          <w:p w14:paraId="377D4D70" w14:textId="3B6B4C5B" w:rsidR="00B90614" w:rsidRPr="00B90614" w:rsidRDefault="00B90614" w:rsidP="009101D5">
            <w:pPr>
              <w:rPr>
                <w:rStyle w:val="Strong"/>
                <w:rFonts w:ascii="Century Gothic" w:hAnsi="Century Gothic"/>
                <w:szCs w:val="22"/>
              </w:rPr>
            </w:pPr>
          </w:p>
          <w:p w14:paraId="085129DF" w14:textId="77777777" w:rsidR="00B90614" w:rsidRPr="00B90614" w:rsidRDefault="00B90614" w:rsidP="00B90614">
            <w:pPr>
              <w:rPr>
                <w:rFonts w:ascii="Century Gothic" w:hAnsi="Century Gothic"/>
                <w:szCs w:val="22"/>
              </w:rPr>
            </w:pPr>
          </w:p>
          <w:p w14:paraId="1E5CFFF3" w14:textId="2CC01493" w:rsidR="00B90614" w:rsidRPr="00B90614" w:rsidRDefault="00B90614" w:rsidP="00B90614">
            <w:pPr>
              <w:rPr>
                <w:rFonts w:ascii="Century Gothic" w:hAnsi="Century Gothic"/>
                <w:szCs w:val="22"/>
              </w:rPr>
            </w:pPr>
          </w:p>
          <w:p w14:paraId="5FE20698" w14:textId="77777777" w:rsidR="009101D5" w:rsidRPr="00B90614" w:rsidRDefault="009101D5" w:rsidP="00B90614">
            <w:pPr>
              <w:ind w:firstLine="720"/>
              <w:rPr>
                <w:rFonts w:ascii="Century Gothic" w:hAnsi="Century Gothic"/>
                <w:szCs w:val="22"/>
              </w:rPr>
            </w:pPr>
          </w:p>
        </w:tc>
        <w:tc>
          <w:tcPr>
            <w:tcW w:w="1364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D10A1E5" w14:textId="77777777" w:rsidR="009101D5" w:rsidRPr="00B90614" w:rsidRDefault="00A441C1" w:rsidP="00A441C1">
            <w:pPr>
              <w:rPr>
                <w:rFonts w:ascii="Century Gothic" w:hAnsi="Century Gothic"/>
                <w:b/>
                <w:u w:val="single"/>
              </w:rPr>
            </w:pPr>
            <w:r w:rsidRPr="00B90614">
              <w:rPr>
                <w:rFonts w:ascii="Century Gothic" w:hAnsi="Century Gothic"/>
                <w:b/>
                <w:u w:val="single"/>
              </w:rPr>
              <w:t>Strengths as documented in 2015 QIP</w:t>
            </w:r>
          </w:p>
          <w:p w14:paraId="621FB0B8" w14:textId="77777777" w:rsidR="00A441C1" w:rsidRPr="00B90614" w:rsidRDefault="00A441C1" w:rsidP="00A441C1">
            <w:pPr>
              <w:rPr>
                <w:rFonts w:ascii="Century Gothic" w:hAnsi="Century Gothic"/>
              </w:rPr>
            </w:pPr>
          </w:p>
          <w:p w14:paraId="1D22ECF2" w14:textId="4782B9A1" w:rsidR="00536061" w:rsidRPr="00B90614" w:rsidRDefault="009A4814" w:rsidP="0054019A">
            <w:pPr>
              <w:jc w:val="both"/>
              <w:rPr>
                <w:rFonts w:ascii="Century Gothic" w:hAnsi="Century Gothic"/>
              </w:rPr>
            </w:pPr>
            <w:r w:rsidRPr="00B90614">
              <w:rPr>
                <w:rFonts w:ascii="Century Gothic" w:hAnsi="Century Gothic"/>
              </w:rPr>
              <w:t>I</w:t>
            </w:r>
            <w:r w:rsidR="00536061" w:rsidRPr="00B90614">
              <w:rPr>
                <w:rFonts w:ascii="Century Gothic" w:hAnsi="Century Gothic"/>
              </w:rPr>
              <w:t>nitial meeting with parents and children where information is exchanged.</w:t>
            </w:r>
          </w:p>
          <w:p w14:paraId="5FE8C898" w14:textId="77777777" w:rsidR="00536061" w:rsidRPr="00B90614" w:rsidRDefault="00536061" w:rsidP="0054019A">
            <w:pPr>
              <w:jc w:val="both"/>
              <w:rPr>
                <w:rFonts w:ascii="Century Gothic" w:hAnsi="Century Gothic"/>
              </w:rPr>
            </w:pPr>
            <w:r w:rsidRPr="00B90614">
              <w:rPr>
                <w:rFonts w:ascii="Century Gothic" w:hAnsi="Century Gothic"/>
              </w:rPr>
              <w:t>Further information about the child’s needs and interests as perceived by families is sought in writing.</w:t>
            </w:r>
          </w:p>
          <w:p w14:paraId="00645068" w14:textId="77777777" w:rsidR="00536061" w:rsidRPr="00B90614" w:rsidRDefault="00536061" w:rsidP="0054019A">
            <w:pPr>
              <w:jc w:val="both"/>
              <w:rPr>
                <w:rFonts w:ascii="Century Gothic" w:hAnsi="Century Gothic"/>
              </w:rPr>
            </w:pPr>
            <w:r w:rsidRPr="00B90614">
              <w:rPr>
                <w:rFonts w:ascii="Century Gothic" w:hAnsi="Century Gothic"/>
              </w:rPr>
              <w:t>Educators use this information, with their early knowledge about the child, to develop an individual learning plan which is shared with parents in an informal meeting. There is agreement about the child’s learning journey with support from the parents being critical to this process. This enables us to understand the context of the child and their family-their interests, culture, and abilities.</w:t>
            </w:r>
          </w:p>
          <w:p w14:paraId="74CB7D93" w14:textId="236D4973" w:rsidR="00A441C1" w:rsidRPr="00B90614" w:rsidRDefault="00536061" w:rsidP="0054019A">
            <w:pPr>
              <w:jc w:val="both"/>
              <w:rPr>
                <w:rFonts w:ascii="Century Gothic" w:hAnsi="Century Gothic"/>
              </w:rPr>
            </w:pPr>
            <w:r w:rsidRPr="00B90614">
              <w:rPr>
                <w:rFonts w:ascii="Century Gothic" w:hAnsi="Century Gothic"/>
              </w:rPr>
              <w:t>Our timetable is organised to minimise transitions and large group activities enabling all children the best chance to engage in the activity at hand in small groups and guided /free play.</w:t>
            </w:r>
          </w:p>
          <w:p w14:paraId="62579A07" w14:textId="77777777" w:rsidR="00536061" w:rsidRPr="00B90614" w:rsidRDefault="00536061" w:rsidP="0054019A">
            <w:pPr>
              <w:jc w:val="both"/>
              <w:rPr>
                <w:rFonts w:ascii="Century Gothic" w:hAnsi="Century Gothic"/>
              </w:rPr>
            </w:pPr>
            <w:r w:rsidRPr="00B90614">
              <w:rPr>
                <w:rFonts w:ascii="Century Gothic" w:hAnsi="Century Gothic"/>
              </w:rPr>
              <w:t>Information about children is collected and taken to our staff meeting where it is discussed and plans made to extend the child’s learning. This is documented.</w:t>
            </w:r>
          </w:p>
          <w:p w14:paraId="55BCDD7A" w14:textId="77777777" w:rsidR="00536061" w:rsidRPr="00B90614" w:rsidRDefault="00536061" w:rsidP="0054019A">
            <w:pPr>
              <w:jc w:val="both"/>
              <w:rPr>
                <w:rFonts w:ascii="Century Gothic" w:hAnsi="Century Gothic"/>
              </w:rPr>
            </w:pPr>
            <w:r w:rsidRPr="00B90614">
              <w:rPr>
                <w:rFonts w:ascii="Century Gothic" w:hAnsi="Century Gothic"/>
              </w:rPr>
              <w:t>Our educators discuss different ways of meeting children’s needs depending on the child- scaffolding, explicit teaching, and different ways of practising but always with the child’s emotional and learning needs at the fore. Children’s voices are also heard in this process.</w:t>
            </w:r>
          </w:p>
          <w:p w14:paraId="4989707B" w14:textId="77777777" w:rsidR="00536061" w:rsidRPr="00B90614" w:rsidRDefault="00536061" w:rsidP="0054019A">
            <w:pPr>
              <w:jc w:val="both"/>
              <w:rPr>
                <w:rFonts w:ascii="Century Gothic" w:hAnsi="Century Gothic"/>
              </w:rPr>
            </w:pPr>
            <w:r w:rsidRPr="00B90614">
              <w:rPr>
                <w:rFonts w:ascii="Century Gothic" w:hAnsi="Century Gothic"/>
              </w:rPr>
              <w:t>Our educators also collect anecdotes, work samples, learning stories, photos to inform them and the parents/child about the child’s progress. Parents are invited in for interviews twice during the child’s time and more often if needed by either party.</w:t>
            </w:r>
          </w:p>
          <w:p w14:paraId="38ACEC63" w14:textId="77777777" w:rsidR="00536061" w:rsidRPr="00B90614" w:rsidRDefault="00536061" w:rsidP="0054019A">
            <w:pPr>
              <w:jc w:val="both"/>
              <w:rPr>
                <w:rFonts w:ascii="Century Gothic" w:hAnsi="Century Gothic"/>
              </w:rPr>
            </w:pPr>
            <w:r w:rsidRPr="00B90614">
              <w:rPr>
                <w:rFonts w:ascii="Century Gothic" w:hAnsi="Century Gothic"/>
              </w:rPr>
              <w:t>Information is recorded in the child’s portfolio and in programming notes. Confidentiality is a high priority</w:t>
            </w:r>
          </w:p>
          <w:p w14:paraId="5CF5534D" w14:textId="77777777" w:rsidR="00536061" w:rsidRPr="00B90614" w:rsidRDefault="00536061" w:rsidP="0054019A">
            <w:pPr>
              <w:jc w:val="both"/>
              <w:rPr>
                <w:rFonts w:ascii="Century Gothic" w:hAnsi="Century Gothic"/>
              </w:rPr>
            </w:pPr>
            <w:r w:rsidRPr="00B90614">
              <w:rPr>
                <w:rFonts w:ascii="Century Gothic" w:hAnsi="Century Gothic"/>
              </w:rPr>
              <w:lastRenderedPageBreak/>
              <w:t>All of this information is used to inform planning and summative reports.</w:t>
            </w:r>
          </w:p>
          <w:p w14:paraId="4A8999CC" w14:textId="77777777" w:rsidR="00536061" w:rsidRPr="00B90614" w:rsidRDefault="00536061" w:rsidP="0054019A">
            <w:pPr>
              <w:jc w:val="both"/>
              <w:rPr>
                <w:rFonts w:ascii="Century Gothic" w:hAnsi="Century Gothic"/>
              </w:rPr>
            </w:pPr>
            <w:r w:rsidRPr="00B90614">
              <w:rPr>
                <w:rFonts w:ascii="Century Gothic" w:hAnsi="Century Gothic"/>
              </w:rPr>
              <w:t>Where children have additional needs or need intervention support, parents are approached sensitively and a discussion about the best way to meet the child’s needs follows. Our educators then use the best resources available to them to support the family.</w:t>
            </w:r>
          </w:p>
          <w:p w14:paraId="1BDE055F" w14:textId="77777777" w:rsidR="00536061" w:rsidRPr="00B90614" w:rsidRDefault="00536061" w:rsidP="0054019A">
            <w:pPr>
              <w:jc w:val="both"/>
              <w:rPr>
                <w:rFonts w:ascii="Century Gothic" w:hAnsi="Century Gothic"/>
              </w:rPr>
            </w:pPr>
            <w:r w:rsidRPr="00B90614">
              <w:rPr>
                <w:rFonts w:ascii="Century Gothic" w:hAnsi="Century Gothic"/>
              </w:rPr>
              <w:t>Children are encouraged to have a voice in decision making and emergent curriculum is followed as well as planned activities and intentional teaching</w:t>
            </w:r>
          </w:p>
          <w:p w14:paraId="2F80D452" w14:textId="77777777" w:rsidR="00536061" w:rsidRPr="00B90614" w:rsidRDefault="00536061" w:rsidP="0054019A">
            <w:pPr>
              <w:jc w:val="both"/>
              <w:rPr>
                <w:rFonts w:ascii="Century Gothic" w:hAnsi="Century Gothic"/>
              </w:rPr>
            </w:pPr>
            <w:r w:rsidRPr="00B90614">
              <w:rPr>
                <w:rFonts w:ascii="Century Gothic" w:hAnsi="Century Gothic"/>
              </w:rPr>
              <w:t xml:space="preserve">The two full time and universal access educators, in partnership with the early childhood workers, have primary teaching and coordinating responsibility for h the children in each group. All </w:t>
            </w:r>
            <w:proofErr w:type="gramStart"/>
            <w:r w:rsidRPr="00B90614">
              <w:rPr>
                <w:rFonts w:ascii="Century Gothic" w:hAnsi="Century Gothic"/>
              </w:rPr>
              <w:t>staff  work</w:t>
            </w:r>
            <w:proofErr w:type="gramEnd"/>
            <w:r w:rsidRPr="00B90614">
              <w:rPr>
                <w:rFonts w:ascii="Century Gothic" w:hAnsi="Century Gothic"/>
              </w:rPr>
              <w:t xml:space="preserve"> with parents, keep records on these children and ensure that planned outcomes are met and  appropriate experiences offered.  The entire staff team has a role in working with all of the children, recording observations for planning, writing learning stories, offering their reflections and working with the children in small groups. </w:t>
            </w:r>
          </w:p>
          <w:p w14:paraId="19E67CEF" w14:textId="75B85313" w:rsidR="00536061" w:rsidRPr="00B90614" w:rsidRDefault="00536061" w:rsidP="0054019A">
            <w:pPr>
              <w:jc w:val="both"/>
              <w:rPr>
                <w:rFonts w:ascii="Century Gothic" w:hAnsi="Century Gothic"/>
              </w:rPr>
            </w:pPr>
            <w:r w:rsidRPr="00B90614">
              <w:rPr>
                <w:rFonts w:ascii="Century Gothic" w:hAnsi="Century Gothic"/>
              </w:rPr>
              <w:t>Through all that we do the key ingredients are: developing meaningful relationships with the family and child, planning based on E</w:t>
            </w:r>
            <w:r w:rsidR="0054019A">
              <w:rPr>
                <w:rFonts w:ascii="Century Gothic" w:hAnsi="Century Gothic"/>
              </w:rPr>
              <w:t xml:space="preserve">arly </w:t>
            </w:r>
            <w:r w:rsidRPr="00B90614">
              <w:rPr>
                <w:rFonts w:ascii="Century Gothic" w:hAnsi="Century Gothic"/>
              </w:rPr>
              <w:t>Y</w:t>
            </w:r>
            <w:r w:rsidR="0054019A">
              <w:rPr>
                <w:rFonts w:ascii="Century Gothic" w:hAnsi="Century Gothic"/>
              </w:rPr>
              <w:t xml:space="preserve">ears </w:t>
            </w:r>
            <w:r w:rsidRPr="00B90614">
              <w:rPr>
                <w:rFonts w:ascii="Century Gothic" w:hAnsi="Century Gothic"/>
              </w:rPr>
              <w:t>L</w:t>
            </w:r>
            <w:r w:rsidR="0054019A">
              <w:rPr>
                <w:rFonts w:ascii="Century Gothic" w:hAnsi="Century Gothic"/>
              </w:rPr>
              <w:t xml:space="preserve">earning </w:t>
            </w:r>
            <w:r w:rsidRPr="00B90614">
              <w:rPr>
                <w:rFonts w:ascii="Century Gothic" w:hAnsi="Century Gothic"/>
              </w:rPr>
              <w:t>F</w:t>
            </w:r>
            <w:r w:rsidR="0054019A">
              <w:rPr>
                <w:rFonts w:ascii="Century Gothic" w:hAnsi="Century Gothic"/>
              </w:rPr>
              <w:t>ramework</w:t>
            </w:r>
            <w:r w:rsidRPr="00B90614">
              <w:rPr>
                <w:rFonts w:ascii="Century Gothic" w:hAnsi="Century Gothic"/>
              </w:rPr>
              <w:t xml:space="preserve"> and the </w:t>
            </w:r>
            <w:r w:rsidR="0054019A">
              <w:rPr>
                <w:rFonts w:ascii="Century Gothic" w:hAnsi="Century Gothic"/>
              </w:rPr>
              <w:t xml:space="preserve">Respect Reflect </w:t>
            </w:r>
            <w:proofErr w:type="gramStart"/>
            <w:r w:rsidR="0054019A">
              <w:rPr>
                <w:rFonts w:ascii="Century Gothic" w:hAnsi="Century Gothic"/>
              </w:rPr>
              <w:t>Relate(</w:t>
            </w:r>
            <w:proofErr w:type="gramEnd"/>
            <w:r w:rsidR="0054019A">
              <w:rPr>
                <w:rFonts w:ascii="Century Gothic" w:hAnsi="Century Gothic"/>
              </w:rPr>
              <w:t>RRR)</w:t>
            </w:r>
            <w:r w:rsidRPr="00B90614">
              <w:rPr>
                <w:rFonts w:ascii="Century Gothic" w:hAnsi="Century Gothic"/>
              </w:rPr>
              <w:t xml:space="preserve"> informed by current research and creating a culture which  values reflection, and is welcoming and open to new ideas.</w:t>
            </w:r>
          </w:p>
          <w:p w14:paraId="3EAC2BE7" w14:textId="77777777" w:rsidR="00A441C1" w:rsidRPr="00B90614" w:rsidRDefault="00A441C1" w:rsidP="00A441C1">
            <w:pPr>
              <w:rPr>
                <w:rFonts w:ascii="Century Gothic" w:hAnsi="Century Gothic"/>
              </w:rPr>
            </w:pPr>
          </w:p>
          <w:p w14:paraId="6E1D1F72" w14:textId="77777777" w:rsidR="00A441C1" w:rsidRPr="00B90614" w:rsidRDefault="00A441C1" w:rsidP="00A441C1">
            <w:pPr>
              <w:jc w:val="both"/>
              <w:rPr>
                <w:rFonts w:ascii="Century Gothic" w:hAnsi="Century Gothic"/>
                <w:b/>
                <w:u w:val="single"/>
              </w:rPr>
            </w:pPr>
            <w:r w:rsidRPr="00B90614">
              <w:rPr>
                <w:rFonts w:ascii="Century Gothic" w:hAnsi="Century Gothic"/>
                <w:b/>
                <w:u w:val="single"/>
              </w:rPr>
              <w:t xml:space="preserve">Additional Strengths in 2016 </w:t>
            </w:r>
          </w:p>
          <w:p w14:paraId="6E4C5325" w14:textId="503E63F1" w:rsidR="00A441C1" w:rsidRPr="00B90614" w:rsidRDefault="00A441C1" w:rsidP="0054019A">
            <w:pPr>
              <w:spacing w:before="100" w:beforeAutospacing="1" w:after="100" w:afterAutospacing="1"/>
              <w:jc w:val="both"/>
              <w:rPr>
                <w:rFonts w:ascii="Century Gothic" w:eastAsia="Calibri" w:hAnsi="Century Gothic"/>
              </w:rPr>
            </w:pPr>
            <w:r w:rsidRPr="00B90614">
              <w:rPr>
                <w:rFonts w:ascii="Century Gothic" w:eastAsia="Calibri" w:hAnsi="Century Gothic"/>
              </w:rPr>
              <w:t>The Early Years Learning Framework (EYLF) continues to underpin our curriculum and we have developed strong relationships with children, families and the community to connect with and enhance each child’s learning. We use Respe</w:t>
            </w:r>
            <w:r w:rsidR="0054019A">
              <w:rPr>
                <w:rFonts w:ascii="Century Gothic" w:eastAsia="Calibri" w:hAnsi="Century Gothic"/>
              </w:rPr>
              <w:t xml:space="preserve">ct, Reflect, </w:t>
            </w:r>
            <w:proofErr w:type="gramStart"/>
            <w:r w:rsidR="0054019A">
              <w:rPr>
                <w:rFonts w:ascii="Century Gothic" w:eastAsia="Calibri" w:hAnsi="Century Gothic"/>
              </w:rPr>
              <w:t>Relate(</w:t>
            </w:r>
            <w:proofErr w:type="gramEnd"/>
            <w:r w:rsidR="0054019A">
              <w:rPr>
                <w:rFonts w:ascii="Century Gothic" w:eastAsia="Calibri" w:hAnsi="Century Gothic"/>
              </w:rPr>
              <w:t>RRR)</w:t>
            </w:r>
            <w:r w:rsidR="00DC064C">
              <w:rPr>
                <w:rFonts w:ascii="Century Gothic" w:eastAsia="Calibri" w:hAnsi="Century Gothic"/>
              </w:rPr>
              <w:t>document as a lens for our observations of children which we record on an individual observation sheet which we then take to staff meetings fortnightly.</w:t>
            </w:r>
          </w:p>
          <w:p w14:paraId="011EA0AA" w14:textId="48AE0BE8" w:rsidR="00A441C1" w:rsidRPr="00B90614" w:rsidRDefault="00A441C1" w:rsidP="0054019A">
            <w:pPr>
              <w:autoSpaceDE w:val="0"/>
              <w:autoSpaceDN w:val="0"/>
              <w:adjustRightInd w:val="0"/>
              <w:contextualSpacing/>
              <w:jc w:val="both"/>
              <w:rPr>
                <w:rFonts w:ascii="Century Gothic" w:hAnsi="Century Gothic" w:cs="MyriadPro-Regular"/>
              </w:rPr>
            </w:pPr>
            <w:r w:rsidRPr="00B90614">
              <w:rPr>
                <w:rFonts w:ascii="Century Gothic" w:hAnsi="Century Gothic" w:cs="MyriadPro-Regular"/>
              </w:rPr>
              <w:t>The curriculum is informed by the</w:t>
            </w:r>
            <w:r w:rsidR="00DC064C">
              <w:rPr>
                <w:rFonts w:ascii="Century Gothic" w:hAnsi="Century Gothic" w:cs="MyriadPro-Regular"/>
              </w:rPr>
              <w:t xml:space="preserve"> Early Years Learning </w:t>
            </w:r>
            <w:proofErr w:type="gramStart"/>
            <w:r w:rsidR="00DC064C">
              <w:rPr>
                <w:rFonts w:ascii="Century Gothic" w:hAnsi="Century Gothic" w:cs="MyriadPro-Regular"/>
              </w:rPr>
              <w:t>Framework</w:t>
            </w:r>
            <w:r w:rsidRPr="00B90614">
              <w:rPr>
                <w:rFonts w:ascii="Century Gothic" w:hAnsi="Century Gothic" w:cs="MyriadPro-Regular"/>
              </w:rPr>
              <w:t>(</w:t>
            </w:r>
            <w:proofErr w:type="gramEnd"/>
            <w:r w:rsidRPr="00B90614">
              <w:rPr>
                <w:rFonts w:ascii="Century Gothic" w:hAnsi="Century Gothic" w:cs="MyriadPro-Regular"/>
              </w:rPr>
              <w:t xml:space="preserve">EYLF) and </w:t>
            </w:r>
            <w:r w:rsidR="00DC064C">
              <w:rPr>
                <w:rFonts w:ascii="Century Gothic" w:hAnsi="Century Gothic" w:cs="MyriadPro-Regular"/>
              </w:rPr>
              <w:t>aims to maximise</w:t>
            </w:r>
            <w:r w:rsidRPr="00B90614">
              <w:rPr>
                <w:rFonts w:ascii="Century Gothic" w:hAnsi="Century Gothic" w:cs="MyriadPro-Regular"/>
              </w:rPr>
              <w:t xml:space="preserve"> each child's learning and development. </w:t>
            </w:r>
            <w:r w:rsidR="0054019A">
              <w:rPr>
                <w:rFonts w:ascii="Century Gothic" w:hAnsi="Century Gothic" w:cs="MyriadPro-Regular"/>
              </w:rPr>
              <w:t>We consider the 5</w:t>
            </w:r>
            <w:r w:rsidRPr="00B90614">
              <w:rPr>
                <w:rFonts w:ascii="Century Gothic" w:hAnsi="Century Gothic" w:cs="MyriadPro-Regular"/>
              </w:rPr>
              <w:t xml:space="preserve"> outcomes in the </w:t>
            </w:r>
            <w:r w:rsidR="0054019A">
              <w:rPr>
                <w:rFonts w:ascii="Century Gothic" w:hAnsi="Century Gothic" w:cs="MyriadPro-Regular"/>
              </w:rPr>
              <w:t>planning cycle</w:t>
            </w:r>
            <w:r w:rsidRPr="00B90614">
              <w:rPr>
                <w:rFonts w:ascii="Century Gothic" w:hAnsi="Century Gothic" w:cs="MyriadPro-Regular"/>
              </w:rPr>
              <w:t xml:space="preserve">. Additionally, educators collect and </w:t>
            </w:r>
            <w:r w:rsidR="0011465B" w:rsidRPr="00B90614">
              <w:rPr>
                <w:rFonts w:ascii="Century Gothic" w:hAnsi="Century Gothic" w:cs="MyriadPro-Regular"/>
              </w:rPr>
              <w:t xml:space="preserve">collate </w:t>
            </w:r>
            <w:r w:rsidRPr="00B90614">
              <w:rPr>
                <w:rFonts w:ascii="Century Gothic" w:hAnsi="Century Gothic" w:cs="MyriadPro-Regular"/>
              </w:rPr>
              <w:t xml:space="preserve">observations about children's achievements in relation to each of the outcomes on an </w:t>
            </w:r>
            <w:r w:rsidR="001C15CE" w:rsidRPr="00B90614">
              <w:rPr>
                <w:rFonts w:ascii="Century Gothic" w:hAnsi="Century Gothic" w:cs="MyriadPro-Regular"/>
              </w:rPr>
              <w:t xml:space="preserve">EYLF Observation tracking sheet, </w:t>
            </w:r>
            <w:r w:rsidRPr="00B90614">
              <w:rPr>
                <w:rFonts w:ascii="Century Gothic" w:hAnsi="Century Gothic" w:cs="MyriadPro-Regular"/>
              </w:rPr>
              <w:t>which we have created; this provides us with a reference point for evaluating the curriculum and ensuring that opportunities for learning in relation to each outcome are consistently provided.</w:t>
            </w:r>
          </w:p>
          <w:p w14:paraId="0F0654BB" w14:textId="3E74831D" w:rsidR="00A441C1" w:rsidRPr="00B90614" w:rsidRDefault="00A441C1" w:rsidP="0054019A">
            <w:pPr>
              <w:spacing w:before="100" w:beforeAutospacing="1" w:after="100" w:afterAutospacing="1"/>
              <w:jc w:val="both"/>
              <w:rPr>
                <w:rFonts w:ascii="Century Gothic" w:eastAsia="Calibri" w:hAnsi="Century Gothic"/>
              </w:rPr>
            </w:pPr>
            <w:r w:rsidRPr="00B90614">
              <w:rPr>
                <w:rFonts w:ascii="Century Gothic" w:eastAsia="Calibri" w:hAnsi="Century Gothic" w:cs="Arial"/>
              </w:rPr>
              <w:t xml:space="preserve">We developed a Preschool Planning Cycle to document our shared planning and to clearly show how we plan, how children’s voice informs our program and how we reflect on our practice. We have also further embedded Literacy and Numeracy into our cycle of planning and documentation as a direct result of our learning through the </w:t>
            </w:r>
            <w:r w:rsidR="000B2B29" w:rsidRPr="00B90614">
              <w:rPr>
                <w:rFonts w:ascii="Century Gothic" w:eastAsia="Calibri" w:hAnsi="Century Gothic" w:cs="Arial"/>
              </w:rPr>
              <w:t>DECD Indicators of Preschool Numeracy and Literacy</w:t>
            </w:r>
            <w:r w:rsidRPr="00B90614">
              <w:rPr>
                <w:rFonts w:ascii="Century Gothic" w:eastAsia="Calibri" w:hAnsi="Century Gothic" w:cs="Arial"/>
              </w:rPr>
              <w:t xml:space="preserve">. </w:t>
            </w:r>
          </w:p>
          <w:p w14:paraId="00ED3B8B" w14:textId="77777777" w:rsidR="00A441C1" w:rsidRPr="00B90614" w:rsidRDefault="00A441C1" w:rsidP="0054019A">
            <w:pPr>
              <w:autoSpaceDE w:val="0"/>
              <w:autoSpaceDN w:val="0"/>
              <w:adjustRightInd w:val="0"/>
              <w:contextualSpacing/>
              <w:jc w:val="both"/>
              <w:rPr>
                <w:rFonts w:ascii="Century Gothic" w:hAnsi="Century Gothic" w:cs="Arial"/>
              </w:rPr>
            </w:pPr>
            <w:r w:rsidRPr="00B90614">
              <w:rPr>
                <w:rFonts w:ascii="Century Gothic" w:hAnsi="Century Gothic" w:cs="Arial"/>
              </w:rPr>
              <w:t>Learning in the service is play-based and the program is structured to ensure that there is a balance between child initiated and educator guided play experiences. Whilst experiences are open-ended and allow children to achieve at their own pace and level, educators also support children to participate in the program by offering suggestions, making hints, adapting or modifying tasks, asking questions or by participating directly in children's play with them (for example, playing a matching game with a group of children)</w:t>
            </w:r>
          </w:p>
          <w:p w14:paraId="2811E58E" w14:textId="77777777" w:rsidR="005D6C50" w:rsidRPr="00B90614" w:rsidRDefault="005D6C50" w:rsidP="0054019A">
            <w:pPr>
              <w:spacing w:before="100" w:beforeAutospacing="1" w:after="100" w:afterAutospacing="1"/>
              <w:jc w:val="both"/>
              <w:rPr>
                <w:rFonts w:ascii="Century Gothic" w:eastAsia="Calibri" w:hAnsi="Century Gothic"/>
              </w:rPr>
            </w:pPr>
            <w:r w:rsidRPr="00B90614">
              <w:rPr>
                <w:rFonts w:ascii="Century Gothic" w:hAnsi="Century Gothic" w:cs="Arial"/>
              </w:rPr>
              <w:t>A strong commitment to cultural competence is fostered by educators and is integrated into the curriculum and reflected in the learning environment.</w:t>
            </w:r>
          </w:p>
          <w:p w14:paraId="51A02E33" w14:textId="77777777" w:rsidR="005D6C50" w:rsidRPr="00B90614" w:rsidRDefault="005D6C50" w:rsidP="0054019A">
            <w:pPr>
              <w:autoSpaceDE w:val="0"/>
              <w:autoSpaceDN w:val="0"/>
              <w:adjustRightInd w:val="0"/>
              <w:contextualSpacing/>
              <w:jc w:val="both"/>
              <w:rPr>
                <w:rFonts w:ascii="Century Gothic" w:hAnsi="Century Gothic" w:cs="Arial"/>
              </w:rPr>
            </w:pPr>
            <w:r w:rsidRPr="00B90614">
              <w:rPr>
                <w:rFonts w:ascii="Century Gothic" w:hAnsi="Century Gothic" w:cs="Arial"/>
              </w:rPr>
              <w:lastRenderedPageBreak/>
              <w:t>Constant consideration is given to children's agency and educators acknowledge children's right to influence events in their world. This is reflected at all levels of the curriculum (for example, children have opportunities to choose their own activities and are involved in preparing and setting up for their snack and meal times.</w:t>
            </w:r>
          </w:p>
          <w:p w14:paraId="09192B4E" w14:textId="77777777" w:rsidR="005D6C50" w:rsidRPr="00B90614" w:rsidRDefault="005D6C50" w:rsidP="0054019A">
            <w:pPr>
              <w:spacing w:before="100" w:beforeAutospacing="1" w:after="100" w:afterAutospacing="1"/>
              <w:jc w:val="both"/>
              <w:rPr>
                <w:rFonts w:ascii="Century Gothic" w:hAnsi="Century Gothic" w:cs="Arial"/>
              </w:rPr>
            </w:pPr>
            <w:r w:rsidRPr="00B90614">
              <w:rPr>
                <w:rFonts w:ascii="Century Gothic" w:hAnsi="Century Gothic" w:cs="Arial"/>
              </w:rPr>
              <w:t xml:space="preserve">Information is exchanged and recorded about each child from the initial interview with families. This information is the start of an ongoing exchange that supports the service to know and understand each child, their family and culture. </w:t>
            </w:r>
          </w:p>
          <w:p w14:paraId="259EFB78" w14:textId="77777777" w:rsidR="00A441C1" w:rsidRPr="00B90614" w:rsidRDefault="00255262" w:rsidP="0054019A">
            <w:pPr>
              <w:spacing w:before="100" w:beforeAutospacing="1" w:after="100" w:afterAutospacing="1"/>
              <w:jc w:val="both"/>
              <w:rPr>
                <w:rFonts w:ascii="Century Gothic" w:eastAsia="Calibri" w:hAnsi="Century Gothic"/>
              </w:rPr>
            </w:pPr>
            <w:r w:rsidRPr="00B90614">
              <w:rPr>
                <w:rFonts w:ascii="Century Gothic" w:eastAsia="Calibri" w:hAnsi="Century Gothic"/>
              </w:rPr>
              <w:t xml:space="preserve">We have opportunities in Term 1 and term 2 for significant members of the children’s families to join us at kindergarten. In term 1 we have 2 after </w:t>
            </w:r>
            <w:proofErr w:type="gramStart"/>
            <w:r w:rsidRPr="00B90614">
              <w:rPr>
                <w:rFonts w:ascii="Century Gothic" w:eastAsia="Calibri" w:hAnsi="Century Gothic"/>
              </w:rPr>
              <w:t>hours</w:t>
            </w:r>
            <w:proofErr w:type="gramEnd"/>
            <w:r w:rsidRPr="00B90614">
              <w:rPr>
                <w:rFonts w:ascii="Century Gothic" w:eastAsia="Calibri" w:hAnsi="Century Gothic"/>
              </w:rPr>
              <w:t xml:space="preserve"> events. One for significant males in the children’s lives and one the following week for significant females. In Term 2 we have a Very Important Person’s special morning tea. </w:t>
            </w:r>
            <w:r w:rsidR="005D6C50" w:rsidRPr="00B90614">
              <w:rPr>
                <w:rFonts w:ascii="Century Gothic" w:eastAsia="Calibri" w:hAnsi="Century Gothic"/>
              </w:rPr>
              <w:t>I</w:t>
            </w:r>
            <w:r w:rsidR="00A441C1" w:rsidRPr="00B90614">
              <w:rPr>
                <w:rFonts w:ascii="Century Gothic" w:eastAsia="Calibri" w:hAnsi="Century Gothic"/>
              </w:rPr>
              <w:t>n the lead up to</w:t>
            </w:r>
            <w:r w:rsidRPr="00B90614">
              <w:rPr>
                <w:rFonts w:ascii="Century Gothic" w:eastAsia="Calibri" w:hAnsi="Century Gothic"/>
              </w:rPr>
              <w:t xml:space="preserve"> Very Important Person’s (VIP) </w:t>
            </w:r>
            <w:r w:rsidR="00A441C1" w:rsidRPr="00B90614">
              <w:rPr>
                <w:rFonts w:ascii="Century Gothic" w:eastAsia="Calibri" w:hAnsi="Century Gothic"/>
              </w:rPr>
              <w:t xml:space="preserve">Day we asked all children to bring along information about their VIP, </w:t>
            </w:r>
            <w:r w:rsidRPr="00B90614">
              <w:rPr>
                <w:rFonts w:ascii="Century Gothic" w:eastAsia="Calibri" w:hAnsi="Century Gothic"/>
              </w:rPr>
              <w:t xml:space="preserve">to further </w:t>
            </w:r>
            <w:r w:rsidR="00A441C1" w:rsidRPr="00B90614">
              <w:rPr>
                <w:rFonts w:ascii="Century Gothic" w:eastAsia="Calibri" w:hAnsi="Century Gothic"/>
              </w:rPr>
              <w:t xml:space="preserve">learn about who are the special people in their lives. </w:t>
            </w:r>
          </w:p>
          <w:p w14:paraId="5F2203E8" w14:textId="77777777" w:rsidR="005D6C50" w:rsidRPr="00B90614" w:rsidRDefault="00A441C1" w:rsidP="0054019A">
            <w:pPr>
              <w:spacing w:before="100" w:beforeAutospacing="1" w:after="100" w:afterAutospacing="1"/>
              <w:jc w:val="both"/>
              <w:rPr>
                <w:rFonts w:ascii="Century Gothic" w:eastAsia="Calibri" w:hAnsi="Century Gothic" w:cs="Arial"/>
              </w:rPr>
            </w:pPr>
            <w:r w:rsidRPr="00B90614">
              <w:rPr>
                <w:rFonts w:ascii="Century Gothic" w:eastAsia="Calibri" w:hAnsi="Century Gothic" w:cs="Arial"/>
              </w:rPr>
              <w:t xml:space="preserve">We organise our day with routines and organisational structures such as a daily timetable, a </w:t>
            </w:r>
            <w:r w:rsidR="005D6C50" w:rsidRPr="00B90614">
              <w:rPr>
                <w:rFonts w:ascii="Century Gothic" w:eastAsia="Calibri" w:hAnsi="Century Gothic" w:cs="Arial"/>
              </w:rPr>
              <w:t>term overview that is displayed, fortnightly program which is documented in our sharing book</w:t>
            </w:r>
            <w:r w:rsidRPr="00B90614">
              <w:rPr>
                <w:rFonts w:ascii="Century Gothic" w:eastAsia="Calibri" w:hAnsi="Century Gothic" w:cs="Arial"/>
              </w:rPr>
              <w:t xml:space="preserve">, smaller focus groups so we are able to develop stronger </w:t>
            </w:r>
            <w:r w:rsidR="005D6C50" w:rsidRPr="00B90614">
              <w:rPr>
                <w:rFonts w:ascii="Century Gothic" w:eastAsia="Calibri" w:hAnsi="Century Gothic" w:cs="Arial"/>
              </w:rPr>
              <w:t>connections with these children.</w:t>
            </w:r>
          </w:p>
          <w:p w14:paraId="36FCC8E7" w14:textId="77777777" w:rsidR="00A441C1" w:rsidRPr="00B90614" w:rsidRDefault="005D6C50" w:rsidP="0054019A">
            <w:pPr>
              <w:spacing w:before="100" w:beforeAutospacing="1" w:after="100" w:afterAutospacing="1"/>
              <w:jc w:val="both"/>
              <w:rPr>
                <w:rFonts w:ascii="Century Gothic" w:eastAsia="Calibri" w:hAnsi="Century Gothic" w:cs="Arial"/>
              </w:rPr>
            </w:pPr>
            <w:r w:rsidRPr="00B90614">
              <w:rPr>
                <w:rFonts w:ascii="Century Gothic" w:eastAsia="Calibri" w:hAnsi="Century Gothic" w:cs="Arial"/>
              </w:rPr>
              <w:t>Families</w:t>
            </w:r>
            <w:r w:rsidR="00A441C1" w:rsidRPr="00B90614">
              <w:rPr>
                <w:rFonts w:ascii="Century Gothic" w:eastAsia="Calibri" w:hAnsi="Century Gothic" w:cs="Arial"/>
              </w:rPr>
              <w:t xml:space="preserve"> are kept informed of their children’s program and the kindergarten year through newsletters, Individual Learning Plans where appropriate, informal chats, </w:t>
            </w:r>
            <w:r w:rsidRPr="00B90614">
              <w:rPr>
                <w:rFonts w:ascii="Century Gothic" w:eastAsia="Calibri" w:hAnsi="Century Gothic" w:cs="Arial"/>
              </w:rPr>
              <w:t>structured Student, F</w:t>
            </w:r>
            <w:r w:rsidR="00A441C1" w:rsidRPr="00B90614">
              <w:rPr>
                <w:rFonts w:ascii="Century Gothic" w:eastAsia="Calibri" w:hAnsi="Century Gothic" w:cs="Arial"/>
              </w:rPr>
              <w:t xml:space="preserve">amily and Educator Conversations, displays and family events. Each child is supported to engage in the program. </w:t>
            </w:r>
          </w:p>
          <w:p w14:paraId="1AB415CB" w14:textId="77777777" w:rsidR="005D6C50" w:rsidRPr="00B90614" w:rsidRDefault="005D6C50" w:rsidP="0054019A">
            <w:pPr>
              <w:autoSpaceDE w:val="0"/>
              <w:autoSpaceDN w:val="0"/>
              <w:adjustRightInd w:val="0"/>
              <w:contextualSpacing/>
              <w:jc w:val="both"/>
              <w:rPr>
                <w:rFonts w:ascii="Century Gothic" w:hAnsi="Century Gothic" w:cs="Arial"/>
              </w:rPr>
            </w:pPr>
            <w:r w:rsidRPr="00B90614">
              <w:rPr>
                <w:rFonts w:ascii="Century Gothic" w:hAnsi="Century Gothic" w:cs="Arial"/>
              </w:rPr>
              <w:t xml:space="preserve">Each child's learning and development is assessed as part of an ongoing cycle of observation, documentation, planning and evaluating. The cycle is documented and requires all educators in the service to gather observations of children. At fortnightly staff meetings, educators reflect on the observations that have been taken and these reflections are used to shape the next fortnight's learning program. Evaluations on the previous fortnight's program are also used to inform the development of the next program. Educators keep a record </w:t>
            </w:r>
            <w:r w:rsidR="00255262" w:rsidRPr="00B90614">
              <w:rPr>
                <w:rFonts w:ascii="Century Gothic" w:hAnsi="Century Gothic" w:cs="Arial"/>
              </w:rPr>
              <w:t>that detail</w:t>
            </w:r>
            <w:r w:rsidRPr="00B90614">
              <w:rPr>
                <w:rFonts w:ascii="Century Gothic" w:hAnsi="Century Gothic" w:cs="Arial"/>
              </w:rPr>
              <w:t xml:space="preserve"> when individual children have been programmed for and children's progress is recorded in a variety of ways. Families can also reflect on the program </w:t>
            </w:r>
            <w:r w:rsidR="00255262" w:rsidRPr="00B90614">
              <w:rPr>
                <w:rFonts w:ascii="Century Gothic" w:hAnsi="Century Gothic" w:cs="Arial"/>
              </w:rPr>
              <w:t xml:space="preserve">as using our cycle of planning board, sticky notes are available to families to document their thinking and feedback. </w:t>
            </w:r>
          </w:p>
          <w:p w14:paraId="09B4D85A" w14:textId="77777777" w:rsidR="005D6C50" w:rsidRPr="00B90614" w:rsidRDefault="005D6C50" w:rsidP="0054019A">
            <w:pPr>
              <w:autoSpaceDE w:val="0"/>
              <w:autoSpaceDN w:val="0"/>
              <w:adjustRightInd w:val="0"/>
              <w:contextualSpacing/>
              <w:jc w:val="both"/>
              <w:rPr>
                <w:rFonts w:ascii="Century Gothic" w:hAnsi="Century Gothic" w:cs="Arial"/>
              </w:rPr>
            </w:pPr>
          </w:p>
          <w:p w14:paraId="79DCB2BC" w14:textId="77777777" w:rsidR="00A441C1" w:rsidRPr="00B90614" w:rsidRDefault="005D6C50" w:rsidP="0054019A">
            <w:pPr>
              <w:autoSpaceDE w:val="0"/>
              <w:autoSpaceDN w:val="0"/>
              <w:adjustRightInd w:val="0"/>
              <w:contextualSpacing/>
              <w:jc w:val="both"/>
              <w:rPr>
                <w:rFonts w:ascii="Century Gothic" w:hAnsi="Century Gothic"/>
                <w:szCs w:val="22"/>
              </w:rPr>
            </w:pPr>
            <w:r w:rsidRPr="00B90614">
              <w:rPr>
                <w:rFonts w:ascii="Century Gothic" w:hAnsi="Century Gothic" w:cs="Arial"/>
              </w:rPr>
              <w:t>In addition to the formal process of evaluating the program</w:t>
            </w:r>
            <w:r w:rsidR="00255262" w:rsidRPr="00B90614">
              <w:rPr>
                <w:rFonts w:ascii="Century Gothic" w:hAnsi="Century Gothic" w:cs="Arial"/>
              </w:rPr>
              <w:t xml:space="preserve"> (this occurs at staff meetings</w:t>
            </w:r>
            <w:r w:rsidRPr="00B90614">
              <w:rPr>
                <w:rFonts w:ascii="Century Gothic" w:hAnsi="Century Gothic" w:cs="Arial"/>
              </w:rPr>
              <w:t>), educators engage in</w:t>
            </w:r>
            <w:r w:rsidR="00255262" w:rsidRPr="00B90614">
              <w:rPr>
                <w:rFonts w:ascii="Century Gothic" w:hAnsi="Century Gothic" w:cs="Arial"/>
              </w:rPr>
              <w:t xml:space="preserve"> </w:t>
            </w:r>
            <w:r w:rsidRPr="00B90614">
              <w:rPr>
                <w:rFonts w:ascii="Century Gothic" w:hAnsi="Century Gothic" w:cs="Arial"/>
              </w:rPr>
              <w:t>ongoing critical discussions ab</w:t>
            </w:r>
            <w:r w:rsidR="00255262" w:rsidRPr="00B90614">
              <w:rPr>
                <w:rFonts w:ascii="Century Gothic" w:hAnsi="Century Gothic" w:cs="Arial"/>
              </w:rPr>
              <w:t>out children's learning and</w:t>
            </w:r>
            <w:r w:rsidRPr="00B90614">
              <w:rPr>
                <w:rFonts w:ascii="Century Gothic" w:hAnsi="Century Gothic" w:cs="Arial"/>
              </w:rPr>
              <w:t xml:space="preserve"> the curriculum as well as with children and families</w:t>
            </w:r>
            <w:r w:rsidR="00255262" w:rsidRPr="00B90614">
              <w:rPr>
                <w:rFonts w:ascii="Century Gothic" w:hAnsi="Century Gothic" w:cs="Arial"/>
              </w:rPr>
              <w:t>.</w:t>
            </w:r>
          </w:p>
        </w:tc>
      </w:tr>
    </w:tbl>
    <w:p w14:paraId="07D117B2" w14:textId="77777777" w:rsidR="00FA01D4" w:rsidRPr="00B90614" w:rsidRDefault="00FA01D4" w:rsidP="00C0587F">
      <w:pPr>
        <w:pStyle w:val="Body"/>
        <w:spacing w:before="0"/>
        <w:ind w:left="-851"/>
        <w:rPr>
          <w:rFonts w:ascii="Century Gothic" w:hAnsi="Century Gothic"/>
          <w:sz w:val="30"/>
          <w:szCs w:val="30"/>
        </w:rPr>
      </w:pPr>
    </w:p>
    <w:p w14:paraId="228F0A31" w14:textId="77777777" w:rsidR="009A4814" w:rsidRDefault="009A4814" w:rsidP="00C0587F">
      <w:pPr>
        <w:pStyle w:val="Body"/>
        <w:spacing w:before="0"/>
        <w:ind w:left="-851"/>
        <w:rPr>
          <w:rFonts w:ascii="Century Gothic" w:hAnsi="Century Gothic"/>
          <w:sz w:val="30"/>
          <w:szCs w:val="30"/>
        </w:rPr>
      </w:pPr>
    </w:p>
    <w:p w14:paraId="534DC414" w14:textId="77777777" w:rsidR="00C877B3" w:rsidRPr="00B90614" w:rsidRDefault="00C877B3" w:rsidP="00C0587F">
      <w:pPr>
        <w:pStyle w:val="Body"/>
        <w:spacing w:before="0"/>
        <w:ind w:left="-851"/>
        <w:rPr>
          <w:rFonts w:ascii="Century Gothic" w:hAnsi="Century Gothic"/>
          <w:sz w:val="30"/>
          <w:szCs w:val="30"/>
        </w:rPr>
      </w:pPr>
    </w:p>
    <w:p w14:paraId="7DD96613" w14:textId="77777777" w:rsidR="00C0587F" w:rsidRDefault="00015ABC" w:rsidP="00C0587F">
      <w:pPr>
        <w:pStyle w:val="Body"/>
        <w:spacing w:before="0"/>
        <w:ind w:left="-851"/>
        <w:rPr>
          <w:rFonts w:ascii="Century Gothic" w:hAnsi="Century Gothic"/>
          <w:color w:val="000090"/>
          <w:sz w:val="30"/>
          <w:szCs w:val="30"/>
        </w:rPr>
      </w:pPr>
      <w:r w:rsidRPr="00344566">
        <w:rPr>
          <w:rFonts w:ascii="Century Gothic" w:hAnsi="Century Gothic"/>
          <w:color w:val="000090"/>
          <w:sz w:val="30"/>
          <w:szCs w:val="30"/>
        </w:rPr>
        <w:lastRenderedPageBreak/>
        <w:t>K</w:t>
      </w:r>
      <w:r w:rsidR="00C0587F" w:rsidRPr="00344566">
        <w:rPr>
          <w:rFonts w:ascii="Century Gothic" w:hAnsi="Century Gothic"/>
          <w:color w:val="000090"/>
          <w:sz w:val="30"/>
          <w:szCs w:val="30"/>
        </w:rPr>
        <w:t>ey improvements sought for QA1</w:t>
      </w:r>
    </w:p>
    <w:tbl>
      <w:tblPr>
        <w:tblW w:w="1399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CellMar>
          <w:top w:w="108" w:type="dxa"/>
          <w:bottom w:w="108" w:type="dxa"/>
        </w:tblCellMar>
        <w:tblLook w:val="00A0" w:firstRow="1" w:lastRow="0" w:firstColumn="1" w:lastColumn="0" w:noHBand="0" w:noVBand="0"/>
      </w:tblPr>
      <w:tblGrid>
        <w:gridCol w:w="1700"/>
        <w:gridCol w:w="12293"/>
      </w:tblGrid>
      <w:tr w:rsidR="00C877B3" w:rsidRPr="00F87F4A" w14:paraId="0E848CFD" w14:textId="77777777" w:rsidTr="00C877B3">
        <w:trPr>
          <w:trHeight w:val="349"/>
        </w:trPr>
        <w:tc>
          <w:tcPr>
            <w:tcW w:w="1700" w:type="dxa"/>
            <w:shd w:val="clear" w:color="auto" w:fill="FFFF99"/>
          </w:tcPr>
          <w:p w14:paraId="56672684" w14:textId="77777777" w:rsidR="00C877B3" w:rsidRPr="00F87F4A" w:rsidRDefault="00C877B3" w:rsidP="00C877B3">
            <w:pPr>
              <w:jc w:val="center"/>
              <w:rPr>
                <w:rFonts w:ascii="Century Gothic" w:hAnsi="Century Gothic" w:cs="Arial"/>
                <w:b/>
                <w:iCs/>
                <w:color w:val="729FFF"/>
                <w:szCs w:val="20"/>
                <w:lang w:eastAsia="en-AU"/>
              </w:rPr>
            </w:pPr>
            <w:r w:rsidRPr="00F87F4A">
              <w:rPr>
                <w:rFonts w:ascii="Century Gothic" w:hAnsi="Century Gothic"/>
                <w:b/>
                <w:bCs/>
                <w:szCs w:val="20"/>
              </w:rPr>
              <w:t>Improvement Priority 1:</w:t>
            </w:r>
          </w:p>
        </w:tc>
        <w:tc>
          <w:tcPr>
            <w:tcW w:w="12293" w:type="dxa"/>
            <w:shd w:val="clear" w:color="auto" w:fill="FFFFFF"/>
          </w:tcPr>
          <w:p w14:paraId="4E3D7BA1" w14:textId="77777777" w:rsidR="00C877B3" w:rsidRPr="00F87F4A" w:rsidRDefault="00C877B3" w:rsidP="00C877B3">
            <w:pPr>
              <w:rPr>
                <w:rFonts w:ascii="Century Gothic" w:hAnsi="Century Gothic"/>
                <w:b/>
                <w:bCs/>
                <w:szCs w:val="20"/>
                <w:lang w:val="en-US"/>
              </w:rPr>
            </w:pPr>
            <w:r w:rsidRPr="00F87F4A">
              <w:rPr>
                <w:rFonts w:ascii="Century Gothic" w:hAnsi="Century Gothic"/>
                <w:b/>
                <w:bCs/>
                <w:szCs w:val="20"/>
              </w:rPr>
              <w:t xml:space="preserve">To provide an inclusive kindergarten where all family members and children feel supported and valued </w:t>
            </w:r>
          </w:p>
          <w:p w14:paraId="27BCBBFC" w14:textId="77777777" w:rsidR="00C877B3" w:rsidRPr="00F87F4A" w:rsidRDefault="00C877B3" w:rsidP="00C877B3">
            <w:pPr>
              <w:rPr>
                <w:rFonts w:ascii="Century Gothic" w:hAnsi="Century Gothic"/>
                <w:szCs w:val="20"/>
              </w:rPr>
            </w:pPr>
          </w:p>
        </w:tc>
      </w:tr>
      <w:tr w:rsidR="00C877B3" w:rsidRPr="00F87F4A" w14:paraId="206CD328" w14:textId="77777777" w:rsidTr="00C877B3">
        <w:trPr>
          <w:trHeight w:val="1101"/>
        </w:trPr>
        <w:tc>
          <w:tcPr>
            <w:tcW w:w="1700" w:type="dxa"/>
            <w:shd w:val="clear" w:color="auto" w:fill="FFFF99"/>
          </w:tcPr>
          <w:p w14:paraId="0E21829B" w14:textId="77777777" w:rsidR="00C877B3" w:rsidRPr="00F87F4A" w:rsidRDefault="00C877B3" w:rsidP="00C877B3">
            <w:pPr>
              <w:rPr>
                <w:rFonts w:ascii="Century Gothic" w:hAnsi="Century Gothic"/>
                <w:sz w:val="18"/>
                <w:szCs w:val="18"/>
              </w:rPr>
            </w:pPr>
            <w:r w:rsidRPr="00F87F4A">
              <w:rPr>
                <w:rFonts w:ascii="Century Gothic" w:hAnsi="Century Gothic"/>
                <w:b/>
                <w:bCs/>
                <w:sz w:val="18"/>
                <w:szCs w:val="18"/>
              </w:rPr>
              <w:t>Identified issue</w:t>
            </w:r>
          </w:p>
        </w:tc>
        <w:tc>
          <w:tcPr>
            <w:tcW w:w="12293" w:type="dxa"/>
          </w:tcPr>
          <w:p w14:paraId="369C2CBB" w14:textId="77777777" w:rsidR="00C877B3" w:rsidRPr="00F87F4A" w:rsidRDefault="00C877B3" w:rsidP="00C877B3">
            <w:pPr>
              <w:rPr>
                <w:rFonts w:ascii="Century Gothic" w:hAnsi="Century Gothic"/>
                <w:sz w:val="18"/>
                <w:szCs w:val="18"/>
              </w:rPr>
            </w:pPr>
            <w:r w:rsidRPr="00F87F4A">
              <w:rPr>
                <w:rFonts w:ascii="Century Gothic" w:hAnsi="Century Gothic"/>
                <w:sz w:val="18"/>
                <w:szCs w:val="18"/>
              </w:rPr>
              <w:t xml:space="preserve">Since we are a new team in 2016, we have had some very in-depth conversations regarding our new cohort of children that have joined us this year. Analysing the information that families provided us through the interview process last year and discussing how we gather and collate information to inform our planning and assessing, has lead us to have numerous deep conversations regarding families roles in the preschool year and supporting families. We have had families approach us to discuss family breakdowns, mental health issues, </w:t>
            </w:r>
            <w:proofErr w:type="gramStart"/>
            <w:r w:rsidRPr="00F87F4A">
              <w:rPr>
                <w:rFonts w:ascii="Century Gothic" w:hAnsi="Century Gothic"/>
                <w:sz w:val="18"/>
                <w:szCs w:val="18"/>
              </w:rPr>
              <w:t>drug</w:t>
            </w:r>
            <w:proofErr w:type="gramEnd"/>
            <w:r w:rsidRPr="00F87F4A">
              <w:rPr>
                <w:rFonts w:ascii="Century Gothic" w:hAnsi="Century Gothic"/>
                <w:sz w:val="18"/>
                <w:szCs w:val="18"/>
              </w:rPr>
              <w:t xml:space="preserve"> and crime issues and there has been varying degrees of separation anxiety from both children and family members. Given the complexity of the changing community year after year, we believe that this is a key improvement priority for us each year. </w:t>
            </w:r>
          </w:p>
        </w:tc>
      </w:tr>
    </w:tbl>
    <w:p w14:paraId="696803D0" w14:textId="77777777" w:rsidR="00C877B3" w:rsidRPr="00344566" w:rsidRDefault="00C877B3" w:rsidP="00C0587F">
      <w:pPr>
        <w:pStyle w:val="Body"/>
        <w:spacing w:before="0"/>
        <w:ind w:left="-851"/>
        <w:rPr>
          <w:rFonts w:ascii="Century Gothic" w:hAnsi="Century Gothic"/>
          <w:color w:val="000090"/>
          <w:sz w:val="30"/>
          <w:szCs w:val="30"/>
        </w:rPr>
      </w:pPr>
    </w:p>
    <w:tbl>
      <w:tblPr>
        <w:tblW w:w="1399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CellMar>
          <w:top w:w="108" w:type="dxa"/>
          <w:bottom w:w="108" w:type="dxa"/>
        </w:tblCellMar>
        <w:tblLook w:val="00A0" w:firstRow="1" w:lastRow="0" w:firstColumn="1" w:lastColumn="0" w:noHBand="0" w:noVBand="0"/>
      </w:tblPr>
      <w:tblGrid>
        <w:gridCol w:w="1700"/>
        <w:gridCol w:w="12293"/>
      </w:tblGrid>
      <w:tr w:rsidR="00C877B3" w:rsidRPr="00B73F2F" w14:paraId="685A9E5E" w14:textId="77777777" w:rsidTr="00C877B3">
        <w:trPr>
          <w:trHeight w:val="688"/>
        </w:trPr>
        <w:tc>
          <w:tcPr>
            <w:tcW w:w="1700" w:type="dxa"/>
            <w:shd w:val="clear" w:color="auto" w:fill="FF99CC"/>
          </w:tcPr>
          <w:p w14:paraId="2CE62825" w14:textId="77777777" w:rsidR="00C877B3" w:rsidRPr="00B73F2F" w:rsidRDefault="00C877B3" w:rsidP="00C877B3">
            <w:pPr>
              <w:jc w:val="center"/>
              <w:rPr>
                <w:rFonts w:ascii="Century Gothic" w:hAnsi="Century Gothic" w:cs="Arial"/>
                <w:b/>
                <w:iCs/>
                <w:color w:val="729FFF"/>
                <w:szCs w:val="20"/>
                <w:lang w:eastAsia="en-AU"/>
              </w:rPr>
            </w:pPr>
            <w:r w:rsidRPr="00B73F2F">
              <w:rPr>
                <w:rFonts w:ascii="Century Gothic" w:hAnsi="Century Gothic"/>
                <w:b/>
                <w:bCs/>
                <w:szCs w:val="20"/>
              </w:rPr>
              <w:t>Improvement Priority 2:</w:t>
            </w:r>
          </w:p>
        </w:tc>
        <w:tc>
          <w:tcPr>
            <w:tcW w:w="12293" w:type="dxa"/>
            <w:shd w:val="clear" w:color="auto" w:fill="FFFFFF"/>
          </w:tcPr>
          <w:p w14:paraId="149EE258" w14:textId="77777777" w:rsidR="00C877B3" w:rsidRPr="00B73F2F" w:rsidRDefault="00C877B3" w:rsidP="00C877B3">
            <w:pPr>
              <w:rPr>
                <w:rFonts w:ascii="Century Gothic" w:hAnsi="Century Gothic"/>
                <w:b/>
                <w:bCs/>
                <w:szCs w:val="20"/>
                <w:lang w:val="en-US"/>
              </w:rPr>
            </w:pPr>
            <w:r w:rsidRPr="00B73F2F">
              <w:rPr>
                <w:rFonts w:ascii="Century Gothic" w:hAnsi="Century Gothic"/>
                <w:b/>
                <w:bCs/>
                <w:szCs w:val="20"/>
              </w:rPr>
              <w:t xml:space="preserve">To develop the outdoor learning environment so that it can be a place of engagement and exploration and a sanctuary for developing dispositions and skills </w:t>
            </w:r>
          </w:p>
          <w:p w14:paraId="2E5E07B6" w14:textId="77777777" w:rsidR="00C877B3" w:rsidRPr="00B73F2F" w:rsidRDefault="00C877B3" w:rsidP="00C877B3">
            <w:pPr>
              <w:rPr>
                <w:rFonts w:ascii="Century Gothic" w:hAnsi="Century Gothic"/>
                <w:szCs w:val="20"/>
              </w:rPr>
            </w:pPr>
          </w:p>
        </w:tc>
      </w:tr>
      <w:tr w:rsidR="00C877B3" w:rsidRPr="00B73F2F" w14:paraId="6F5C5865" w14:textId="77777777" w:rsidTr="00C877B3">
        <w:trPr>
          <w:trHeight w:val="1033"/>
        </w:trPr>
        <w:tc>
          <w:tcPr>
            <w:tcW w:w="1700" w:type="dxa"/>
            <w:shd w:val="clear" w:color="auto" w:fill="FF99CC"/>
          </w:tcPr>
          <w:p w14:paraId="777A6066" w14:textId="77777777" w:rsidR="00C877B3" w:rsidRPr="00B73F2F" w:rsidRDefault="00C877B3" w:rsidP="00C877B3">
            <w:pPr>
              <w:rPr>
                <w:rFonts w:ascii="Century Gothic" w:hAnsi="Century Gothic"/>
                <w:szCs w:val="20"/>
              </w:rPr>
            </w:pPr>
            <w:r w:rsidRPr="00B73F2F">
              <w:rPr>
                <w:rFonts w:ascii="Century Gothic" w:hAnsi="Century Gothic"/>
                <w:b/>
                <w:bCs/>
                <w:szCs w:val="20"/>
              </w:rPr>
              <w:t>Identified issue</w:t>
            </w:r>
          </w:p>
        </w:tc>
        <w:tc>
          <w:tcPr>
            <w:tcW w:w="12293" w:type="dxa"/>
          </w:tcPr>
          <w:p w14:paraId="2CD12A9B" w14:textId="77777777" w:rsidR="00C877B3" w:rsidRPr="00B73F2F" w:rsidRDefault="00C877B3" w:rsidP="00C877B3">
            <w:pPr>
              <w:rPr>
                <w:rFonts w:ascii="Century Gothic" w:hAnsi="Century Gothic"/>
                <w:szCs w:val="20"/>
              </w:rPr>
            </w:pPr>
            <w:r>
              <w:rPr>
                <w:rFonts w:ascii="Century Gothic" w:hAnsi="Century Gothic"/>
                <w:szCs w:val="20"/>
              </w:rPr>
              <w:t xml:space="preserve">Having had 2 Ash trees removed in the first few weeks of my appointment at Somerton Park and with outdoor environment plans still not completed from the past few years, we believe that there </w:t>
            </w:r>
            <w:proofErr w:type="gramStart"/>
            <w:r>
              <w:rPr>
                <w:rFonts w:ascii="Century Gothic" w:hAnsi="Century Gothic"/>
                <w:szCs w:val="20"/>
              </w:rPr>
              <w:t>is</w:t>
            </w:r>
            <w:proofErr w:type="gramEnd"/>
            <w:r>
              <w:rPr>
                <w:rFonts w:ascii="Century Gothic" w:hAnsi="Century Gothic"/>
                <w:szCs w:val="20"/>
              </w:rPr>
              <w:t xml:space="preserve"> still so many opportunities on how we can improve our outdoor area. </w:t>
            </w:r>
          </w:p>
        </w:tc>
      </w:tr>
    </w:tbl>
    <w:p w14:paraId="182DF0EC" w14:textId="77777777" w:rsidR="006E1A80" w:rsidRPr="00344566" w:rsidRDefault="006E1A80" w:rsidP="006E1A80">
      <w:pPr>
        <w:tabs>
          <w:tab w:val="left" w:pos="5843"/>
        </w:tabs>
        <w:rPr>
          <w:rFonts w:ascii="Century Gothic" w:hAnsi="Century Gothic"/>
          <w:color w:val="000090"/>
        </w:rPr>
      </w:pPr>
    </w:p>
    <w:p w14:paraId="44B7FD99" w14:textId="77777777" w:rsidR="00C877B3" w:rsidRDefault="00C877B3" w:rsidP="00F81D3B">
      <w:pPr>
        <w:ind w:left="-851"/>
        <w:rPr>
          <w:rFonts w:ascii="Century Gothic" w:hAnsi="Century Gothic"/>
          <w:color w:val="000090"/>
          <w:sz w:val="30"/>
          <w:szCs w:val="30"/>
        </w:rPr>
      </w:pPr>
    </w:p>
    <w:p w14:paraId="6188A76E" w14:textId="77777777" w:rsidR="00C877B3" w:rsidRDefault="00C877B3" w:rsidP="00F81D3B">
      <w:pPr>
        <w:ind w:left="-851"/>
        <w:rPr>
          <w:rFonts w:ascii="Century Gothic" w:hAnsi="Century Gothic"/>
          <w:color w:val="000090"/>
          <w:sz w:val="30"/>
          <w:szCs w:val="30"/>
        </w:rPr>
      </w:pPr>
    </w:p>
    <w:p w14:paraId="528C006D" w14:textId="77777777" w:rsidR="00C877B3" w:rsidRDefault="00C877B3" w:rsidP="00F81D3B">
      <w:pPr>
        <w:ind w:left="-851"/>
        <w:rPr>
          <w:rFonts w:ascii="Century Gothic" w:hAnsi="Century Gothic"/>
          <w:color w:val="000090"/>
          <w:sz w:val="30"/>
          <w:szCs w:val="30"/>
        </w:rPr>
      </w:pPr>
    </w:p>
    <w:p w14:paraId="5FF92ACA" w14:textId="77777777" w:rsidR="00C877B3" w:rsidRDefault="00C877B3" w:rsidP="00F81D3B">
      <w:pPr>
        <w:ind w:left="-851"/>
        <w:rPr>
          <w:rFonts w:ascii="Century Gothic" w:hAnsi="Century Gothic"/>
          <w:color w:val="000090"/>
          <w:sz w:val="30"/>
          <w:szCs w:val="30"/>
        </w:rPr>
      </w:pPr>
    </w:p>
    <w:p w14:paraId="74EB7560" w14:textId="77777777" w:rsidR="00C877B3" w:rsidRDefault="00C877B3" w:rsidP="00F81D3B">
      <w:pPr>
        <w:ind w:left="-851"/>
        <w:rPr>
          <w:rFonts w:ascii="Century Gothic" w:hAnsi="Century Gothic"/>
          <w:color w:val="000090"/>
          <w:sz w:val="30"/>
          <w:szCs w:val="30"/>
        </w:rPr>
      </w:pPr>
    </w:p>
    <w:p w14:paraId="0802D698" w14:textId="77777777" w:rsidR="00C877B3" w:rsidRDefault="00C877B3" w:rsidP="00F81D3B">
      <w:pPr>
        <w:ind w:left="-851"/>
        <w:rPr>
          <w:rFonts w:ascii="Century Gothic" w:hAnsi="Century Gothic"/>
          <w:color w:val="000090"/>
          <w:sz w:val="30"/>
          <w:szCs w:val="30"/>
        </w:rPr>
      </w:pPr>
    </w:p>
    <w:p w14:paraId="6FEF3C4A" w14:textId="77777777" w:rsidR="00C877B3" w:rsidRDefault="00C877B3" w:rsidP="00F81D3B">
      <w:pPr>
        <w:ind w:left="-851"/>
        <w:rPr>
          <w:rFonts w:ascii="Century Gothic" w:hAnsi="Century Gothic"/>
          <w:color w:val="000090"/>
          <w:sz w:val="30"/>
          <w:szCs w:val="30"/>
        </w:rPr>
      </w:pPr>
    </w:p>
    <w:p w14:paraId="47E8D021" w14:textId="77777777" w:rsidR="00C877B3" w:rsidRDefault="00C877B3" w:rsidP="00F81D3B">
      <w:pPr>
        <w:ind w:left="-851"/>
        <w:rPr>
          <w:rFonts w:ascii="Century Gothic" w:hAnsi="Century Gothic"/>
          <w:color w:val="000090"/>
          <w:sz w:val="30"/>
          <w:szCs w:val="30"/>
        </w:rPr>
      </w:pPr>
    </w:p>
    <w:p w14:paraId="358057B1" w14:textId="003755B6" w:rsidR="006E1A80" w:rsidRPr="00C877B3" w:rsidRDefault="00091AF9" w:rsidP="00F81D3B">
      <w:pPr>
        <w:ind w:left="-851"/>
        <w:rPr>
          <w:rFonts w:ascii="Century Gothic" w:hAnsi="Century Gothic"/>
          <w:color w:val="000090"/>
          <w:sz w:val="32"/>
          <w:szCs w:val="32"/>
        </w:rPr>
        <w:sectPr w:rsidR="006E1A80" w:rsidRPr="00C877B3" w:rsidSect="00665D26">
          <w:headerReference w:type="default" r:id="rId20"/>
          <w:footerReference w:type="default" r:id="rId21"/>
          <w:type w:val="oddPage"/>
          <w:pgSz w:w="16838" w:h="11906" w:orient="landscape"/>
          <w:pgMar w:top="1133" w:right="395" w:bottom="1440" w:left="1440" w:header="284" w:footer="709" w:gutter="0"/>
          <w:cols w:space="708"/>
          <w:rtlGutter/>
          <w:docGrid w:linePitch="360"/>
        </w:sectPr>
      </w:pPr>
      <w:r w:rsidRPr="00C877B3">
        <w:rPr>
          <w:rFonts w:ascii="Century Gothic" w:hAnsi="Century Gothic"/>
          <w:color w:val="000090"/>
          <w:sz w:val="32"/>
          <w:szCs w:val="32"/>
        </w:rPr>
        <w:t>Improvement Plan for Q.</w:t>
      </w:r>
      <w:r w:rsidR="00C877B3" w:rsidRPr="00C877B3">
        <w:rPr>
          <w:rFonts w:ascii="Century Gothic" w:hAnsi="Century Gothic"/>
          <w:color w:val="000090"/>
          <w:sz w:val="32"/>
          <w:szCs w:val="32"/>
        </w:rPr>
        <w:t>1</w:t>
      </w:r>
    </w:p>
    <w:p w14:paraId="17B0DF7E" w14:textId="77777777" w:rsidR="00015ABC" w:rsidRPr="00B90614" w:rsidRDefault="00015ABC" w:rsidP="00536061">
      <w:pPr>
        <w:pStyle w:val="Body"/>
        <w:spacing w:before="0"/>
        <w:ind w:left="0"/>
        <w:rPr>
          <w:rFonts w:ascii="Century Gothic" w:hAnsi="Century Gothic"/>
          <w:lang w:eastAsia="en-AU"/>
        </w:rPr>
      </w:pPr>
    </w:p>
    <w:tbl>
      <w:tblPr>
        <w:tblStyle w:val="NQSstandardselementstable"/>
        <w:tblpPr w:leftFromText="180" w:rightFromText="180" w:vertAnchor="page" w:horzAnchor="page" w:tblpX="701" w:tblpY="1169"/>
        <w:tblW w:w="17471"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242"/>
        <w:gridCol w:w="2199"/>
        <w:gridCol w:w="993"/>
        <w:gridCol w:w="3471"/>
        <w:gridCol w:w="3119"/>
        <w:gridCol w:w="2478"/>
        <w:gridCol w:w="3969"/>
      </w:tblGrid>
      <w:tr w:rsidR="00AF15DE" w:rsidRPr="00B90614" w14:paraId="2ABAE4F7" w14:textId="77777777" w:rsidTr="00F47735">
        <w:trPr>
          <w:cnfStyle w:val="100000000000" w:firstRow="1" w:lastRow="0" w:firstColumn="0" w:lastColumn="0" w:oddVBand="0" w:evenVBand="0" w:oddHBand="0" w:evenHBand="0" w:firstRowFirstColumn="0" w:firstRowLastColumn="0" w:lastRowFirstColumn="0" w:lastRowLastColumn="0"/>
          <w:trHeight w:val="320"/>
        </w:trPr>
        <w:tc>
          <w:tcPr>
            <w:tcW w:w="1242" w:type="dxa"/>
            <w:tcBorders>
              <w:left w:val="single" w:sz="4" w:space="0" w:color="92CDDC"/>
              <w:right w:val="single" w:sz="4" w:space="0" w:color="92CDDC"/>
            </w:tcBorders>
          </w:tcPr>
          <w:p w14:paraId="777AB578" w14:textId="77777777" w:rsidR="00AF15DE" w:rsidRPr="00B90614" w:rsidRDefault="00AF15DE" w:rsidP="00500888">
            <w:pPr>
              <w:rPr>
                <w:rStyle w:val="Strong"/>
                <w:rFonts w:ascii="Century Gothic" w:hAnsi="Century Gothic" w:cs="Arial"/>
                <w:bCs w:val="0"/>
                <w:iCs/>
                <w:lang w:eastAsia="en-AU"/>
              </w:rPr>
            </w:pPr>
            <w:r w:rsidRPr="00B90614">
              <w:rPr>
                <w:rStyle w:val="Strong"/>
                <w:rFonts w:ascii="Century Gothic" w:hAnsi="Century Gothic"/>
              </w:rPr>
              <w:t>Standard/</w:t>
            </w:r>
            <w:r w:rsidRPr="00B90614">
              <w:rPr>
                <w:rStyle w:val="Strong"/>
                <w:rFonts w:ascii="Century Gothic" w:hAnsi="Century Gothic"/>
              </w:rPr>
              <w:br/>
              <w:t>element</w:t>
            </w:r>
          </w:p>
        </w:tc>
        <w:tc>
          <w:tcPr>
            <w:tcW w:w="2199" w:type="dxa"/>
            <w:tcBorders>
              <w:left w:val="single" w:sz="4" w:space="0" w:color="92CDDC"/>
              <w:right w:val="single" w:sz="4" w:space="0" w:color="92CDDC"/>
            </w:tcBorders>
          </w:tcPr>
          <w:p w14:paraId="3990AE7C" w14:textId="77777777" w:rsidR="00AF15DE" w:rsidRPr="00B90614" w:rsidRDefault="00AF15DE" w:rsidP="00500888">
            <w:pPr>
              <w:rPr>
                <w:rStyle w:val="Strong"/>
                <w:rFonts w:ascii="Century Gothic" w:hAnsi="Century Gothic"/>
              </w:rPr>
            </w:pPr>
            <w:r w:rsidRPr="00B90614">
              <w:rPr>
                <w:rStyle w:val="Strong"/>
                <w:rFonts w:ascii="Century Gothic" w:hAnsi="Century Gothic"/>
              </w:rPr>
              <w:t>What outcome or goal do we seek?</w:t>
            </w:r>
          </w:p>
        </w:tc>
        <w:tc>
          <w:tcPr>
            <w:tcW w:w="993" w:type="dxa"/>
            <w:tcBorders>
              <w:left w:val="single" w:sz="4" w:space="0" w:color="92CDDC"/>
              <w:right w:val="single" w:sz="4" w:space="0" w:color="92CDDC"/>
            </w:tcBorders>
          </w:tcPr>
          <w:p w14:paraId="7E82A87B" w14:textId="77777777" w:rsidR="00AF15DE" w:rsidRPr="00B90614" w:rsidRDefault="00AF15DE" w:rsidP="00500888">
            <w:pPr>
              <w:rPr>
                <w:rStyle w:val="Strong"/>
                <w:rFonts w:ascii="Century Gothic" w:hAnsi="Century Gothic"/>
              </w:rPr>
            </w:pPr>
            <w:r w:rsidRPr="00B90614">
              <w:rPr>
                <w:rStyle w:val="Strong"/>
                <w:rFonts w:ascii="Century Gothic" w:hAnsi="Century Gothic"/>
              </w:rPr>
              <w:t>Priority (L/M/H)</w:t>
            </w:r>
          </w:p>
        </w:tc>
        <w:tc>
          <w:tcPr>
            <w:tcW w:w="3471" w:type="dxa"/>
            <w:tcBorders>
              <w:left w:val="single" w:sz="4" w:space="0" w:color="92CDDC"/>
              <w:right w:val="single" w:sz="4" w:space="0" w:color="92CDDC"/>
            </w:tcBorders>
          </w:tcPr>
          <w:p w14:paraId="758663ED" w14:textId="77777777" w:rsidR="00AF15DE" w:rsidRPr="00B90614" w:rsidRDefault="00AF15DE" w:rsidP="00500888">
            <w:pPr>
              <w:rPr>
                <w:rStyle w:val="Strong"/>
                <w:rFonts w:ascii="Century Gothic" w:hAnsi="Century Gothic"/>
              </w:rPr>
            </w:pPr>
            <w:r w:rsidRPr="00B90614">
              <w:rPr>
                <w:rStyle w:val="Strong"/>
                <w:rFonts w:ascii="Century Gothic" w:hAnsi="Century Gothic"/>
              </w:rPr>
              <w:t>How will we get this outcome? (Steps)</w:t>
            </w:r>
          </w:p>
        </w:tc>
        <w:tc>
          <w:tcPr>
            <w:tcW w:w="3119" w:type="dxa"/>
            <w:tcBorders>
              <w:left w:val="single" w:sz="4" w:space="0" w:color="92CDDC"/>
              <w:right w:val="single" w:sz="4" w:space="0" w:color="92CDDC"/>
            </w:tcBorders>
          </w:tcPr>
          <w:p w14:paraId="3FB47502" w14:textId="77777777" w:rsidR="00AF15DE" w:rsidRPr="00B90614" w:rsidRDefault="00AF15DE" w:rsidP="00500888">
            <w:pPr>
              <w:rPr>
                <w:rStyle w:val="Strong"/>
                <w:rFonts w:ascii="Century Gothic" w:hAnsi="Century Gothic"/>
              </w:rPr>
            </w:pPr>
            <w:r w:rsidRPr="00B90614">
              <w:rPr>
                <w:rStyle w:val="Strong"/>
                <w:rFonts w:ascii="Century Gothic" w:hAnsi="Century Gothic"/>
              </w:rPr>
              <w:t>Success measure</w:t>
            </w:r>
          </w:p>
        </w:tc>
        <w:tc>
          <w:tcPr>
            <w:tcW w:w="2478" w:type="dxa"/>
            <w:tcBorders>
              <w:left w:val="single" w:sz="4" w:space="0" w:color="92CDDC"/>
              <w:right w:val="single" w:sz="4" w:space="0" w:color="92CDDC"/>
            </w:tcBorders>
          </w:tcPr>
          <w:p w14:paraId="08F99596" w14:textId="77777777" w:rsidR="00AF15DE" w:rsidRPr="00B90614" w:rsidRDefault="00AF15DE" w:rsidP="00500888">
            <w:pPr>
              <w:rPr>
                <w:rStyle w:val="Strong"/>
                <w:rFonts w:ascii="Century Gothic" w:hAnsi="Century Gothic"/>
              </w:rPr>
            </w:pPr>
            <w:r w:rsidRPr="00B90614">
              <w:rPr>
                <w:rStyle w:val="Strong"/>
                <w:rFonts w:ascii="Century Gothic" w:hAnsi="Century Gothic"/>
              </w:rPr>
              <w:t>By when?</w:t>
            </w:r>
          </w:p>
        </w:tc>
        <w:tc>
          <w:tcPr>
            <w:tcW w:w="3969" w:type="dxa"/>
            <w:tcBorders>
              <w:left w:val="single" w:sz="4" w:space="0" w:color="92CDDC"/>
              <w:right w:val="single" w:sz="4" w:space="0" w:color="92CDDC"/>
            </w:tcBorders>
          </w:tcPr>
          <w:p w14:paraId="69EC5662" w14:textId="77777777" w:rsidR="00AF15DE" w:rsidRPr="00B90614" w:rsidRDefault="00AF15DE" w:rsidP="00500888">
            <w:pPr>
              <w:rPr>
                <w:rStyle w:val="Strong"/>
                <w:rFonts w:ascii="Century Gothic" w:hAnsi="Century Gothic"/>
              </w:rPr>
            </w:pPr>
            <w:r w:rsidRPr="00B90614">
              <w:rPr>
                <w:rStyle w:val="Strong"/>
                <w:rFonts w:ascii="Century Gothic" w:hAnsi="Century Gothic"/>
              </w:rPr>
              <w:t>Progress notes</w:t>
            </w:r>
          </w:p>
        </w:tc>
      </w:tr>
      <w:tr w:rsidR="00AF15DE" w:rsidRPr="00B90614" w14:paraId="5FA4B6B3" w14:textId="77777777" w:rsidTr="00C877B3">
        <w:trPr>
          <w:trHeight w:val="5967"/>
        </w:trPr>
        <w:tc>
          <w:tcPr>
            <w:tcW w:w="1242" w:type="dxa"/>
          </w:tcPr>
          <w:p w14:paraId="5EEE98C4" w14:textId="27A6C9F5" w:rsidR="00AF15DE" w:rsidRPr="00B90614" w:rsidRDefault="00AF15DE" w:rsidP="00500888">
            <w:pPr>
              <w:rPr>
                <w:rFonts w:ascii="Century Gothic" w:hAnsi="Century Gothic"/>
              </w:rPr>
            </w:pPr>
          </w:p>
          <w:p w14:paraId="02678A86" w14:textId="77777777" w:rsidR="0011465B" w:rsidRPr="0054019A" w:rsidRDefault="0011465B" w:rsidP="0011465B">
            <w:pPr>
              <w:rPr>
                <w:rFonts w:ascii="Century Gothic" w:hAnsi="Century Gothic"/>
                <w:b/>
                <w:u w:val="single"/>
              </w:rPr>
            </w:pPr>
            <w:r w:rsidRPr="0054019A">
              <w:rPr>
                <w:rFonts w:ascii="Century Gothic" w:hAnsi="Century Gothic"/>
                <w:b/>
                <w:u w:val="single"/>
              </w:rPr>
              <w:t xml:space="preserve">1.1 </w:t>
            </w:r>
          </w:p>
          <w:p w14:paraId="5939D8B2" w14:textId="77777777" w:rsidR="0011465B" w:rsidRPr="00B90614" w:rsidRDefault="0011465B" w:rsidP="0011465B">
            <w:pPr>
              <w:rPr>
                <w:rFonts w:ascii="Century Gothic" w:hAnsi="Century Gothic"/>
              </w:rPr>
            </w:pPr>
            <w:r w:rsidRPr="00B90614">
              <w:rPr>
                <w:rFonts w:ascii="Century Gothic" w:hAnsi="Century Gothic"/>
              </w:rPr>
              <w:t>1.1.1</w:t>
            </w:r>
          </w:p>
          <w:p w14:paraId="1B3B1057" w14:textId="77777777" w:rsidR="0011465B" w:rsidRPr="00B90614" w:rsidRDefault="0011465B" w:rsidP="0011465B">
            <w:pPr>
              <w:rPr>
                <w:rFonts w:ascii="Century Gothic" w:hAnsi="Century Gothic"/>
              </w:rPr>
            </w:pPr>
            <w:r w:rsidRPr="00B90614">
              <w:rPr>
                <w:rFonts w:ascii="Century Gothic" w:hAnsi="Century Gothic"/>
              </w:rPr>
              <w:t>1.1.2</w:t>
            </w:r>
          </w:p>
          <w:p w14:paraId="43EEA4C2" w14:textId="77777777" w:rsidR="0011465B" w:rsidRPr="00B90614" w:rsidRDefault="0011465B" w:rsidP="0011465B">
            <w:pPr>
              <w:rPr>
                <w:rFonts w:ascii="Century Gothic" w:hAnsi="Century Gothic"/>
              </w:rPr>
            </w:pPr>
            <w:r w:rsidRPr="00B90614">
              <w:rPr>
                <w:rFonts w:ascii="Century Gothic" w:hAnsi="Century Gothic"/>
              </w:rPr>
              <w:t>1.1.4</w:t>
            </w:r>
          </w:p>
          <w:p w14:paraId="3533876F" w14:textId="77777777" w:rsidR="0011465B" w:rsidRDefault="0011465B" w:rsidP="0011465B">
            <w:pPr>
              <w:rPr>
                <w:rFonts w:ascii="Century Gothic" w:hAnsi="Century Gothic"/>
              </w:rPr>
            </w:pPr>
            <w:r w:rsidRPr="00B90614">
              <w:rPr>
                <w:rFonts w:ascii="Century Gothic" w:hAnsi="Century Gothic"/>
              </w:rPr>
              <w:t>1.1.5</w:t>
            </w:r>
          </w:p>
          <w:p w14:paraId="091DAB2E" w14:textId="523CB0BE" w:rsidR="00DC064C" w:rsidRPr="00B90614" w:rsidRDefault="00DC064C" w:rsidP="0011465B">
            <w:pPr>
              <w:rPr>
                <w:rFonts w:ascii="Century Gothic" w:hAnsi="Century Gothic"/>
              </w:rPr>
            </w:pPr>
            <w:r>
              <w:rPr>
                <w:rFonts w:ascii="Century Gothic" w:hAnsi="Century Gothic"/>
              </w:rPr>
              <w:t>1.1.6</w:t>
            </w:r>
          </w:p>
          <w:p w14:paraId="14DF88D1" w14:textId="77777777" w:rsidR="0011465B" w:rsidRPr="00B90614" w:rsidRDefault="0011465B" w:rsidP="0011465B">
            <w:pPr>
              <w:rPr>
                <w:rFonts w:ascii="Century Gothic" w:hAnsi="Century Gothic"/>
              </w:rPr>
            </w:pPr>
          </w:p>
          <w:p w14:paraId="234FD123" w14:textId="77777777" w:rsidR="0011465B" w:rsidRPr="0054019A" w:rsidRDefault="0054019A" w:rsidP="0011465B">
            <w:pPr>
              <w:rPr>
                <w:rFonts w:ascii="Century Gothic" w:hAnsi="Century Gothic"/>
                <w:b/>
                <w:u w:val="single"/>
              </w:rPr>
            </w:pPr>
            <w:r w:rsidRPr="0054019A">
              <w:rPr>
                <w:rFonts w:ascii="Century Gothic" w:hAnsi="Century Gothic"/>
                <w:b/>
                <w:u w:val="single"/>
              </w:rPr>
              <w:t>1.2</w:t>
            </w:r>
          </w:p>
          <w:p w14:paraId="30D64877" w14:textId="77777777" w:rsidR="0054019A" w:rsidRDefault="0054019A" w:rsidP="0011465B">
            <w:pPr>
              <w:rPr>
                <w:rFonts w:ascii="Century Gothic" w:hAnsi="Century Gothic"/>
              </w:rPr>
            </w:pPr>
            <w:r>
              <w:rPr>
                <w:rFonts w:ascii="Century Gothic" w:hAnsi="Century Gothic"/>
              </w:rPr>
              <w:t>1.2.1</w:t>
            </w:r>
          </w:p>
          <w:p w14:paraId="5E906515" w14:textId="449E95D8" w:rsidR="0054019A" w:rsidRPr="00B90614" w:rsidRDefault="0054019A" w:rsidP="0011465B">
            <w:pPr>
              <w:rPr>
                <w:rFonts w:ascii="Century Gothic" w:hAnsi="Century Gothic"/>
              </w:rPr>
            </w:pPr>
            <w:r>
              <w:rPr>
                <w:rFonts w:ascii="Century Gothic" w:hAnsi="Century Gothic"/>
              </w:rPr>
              <w:t>1.2.3</w:t>
            </w:r>
          </w:p>
        </w:tc>
        <w:tc>
          <w:tcPr>
            <w:tcW w:w="2199" w:type="dxa"/>
          </w:tcPr>
          <w:p w14:paraId="6482C871" w14:textId="77777777" w:rsidR="00AF15DE" w:rsidRPr="00B90614" w:rsidRDefault="00AF15DE" w:rsidP="00500888">
            <w:pPr>
              <w:rPr>
                <w:rStyle w:val="CommentReference"/>
                <w:rFonts w:ascii="Century Gothic" w:hAnsi="Century Gothic"/>
              </w:rPr>
            </w:pPr>
          </w:p>
          <w:p w14:paraId="085093E3" w14:textId="77777777" w:rsidR="00F81D3B" w:rsidRPr="00B90614" w:rsidRDefault="00F81D3B" w:rsidP="00F81D3B">
            <w:pPr>
              <w:tabs>
                <w:tab w:val="left" w:pos="1418"/>
              </w:tabs>
              <w:rPr>
                <w:rFonts w:ascii="Century Gothic" w:hAnsi="Century Gothic"/>
                <w:sz w:val="16"/>
                <w:szCs w:val="16"/>
                <w:lang w:val="en-US"/>
              </w:rPr>
            </w:pPr>
            <w:r w:rsidRPr="00B90614">
              <w:rPr>
                <w:rFonts w:ascii="Century Gothic" w:hAnsi="Century Gothic"/>
                <w:sz w:val="16"/>
                <w:szCs w:val="16"/>
              </w:rPr>
              <w:t>To plan, implement, observe, record and assess effectively for each child</w:t>
            </w:r>
          </w:p>
          <w:p w14:paraId="1646101C" w14:textId="77777777" w:rsidR="00F81D3B" w:rsidRPr="00B90614" w:rsidRDefault="00F81D3B" w:rsidP="00F81D3B">
            <w:pPr>
              <w:ind w:left="360"/>
              <w:rPr>
                <w:rFonts w:ascii="Century Gothic" w:hAnsi="Century Gothic"/>
                <w:sz w:val="16"/>
                <w:szCs w:val="16"/>
              </w:rPr>
            </w:pPr>
          </w:p>
          <w:p w14:paraId="18E4AED5" w14:textId="77777777" w:rsidR="00F81D3B" w:rsidRPr="00B90614" w:rsidRDefault="00F81D3B" w:rsidP="00F81D3B">
            <w:pPr>
              <w:ind w:left="360"/>
              <w:rPr>
                <w:rStyle w:val="CommentReference"/>
                <w:rFonts w:ascii="Century Gothic" w:hAnsi="Century Gothic"/>
              </w:rPr>
            </w:pPr>
          </w:p>
        </w:tc>
        <w:tc>
          <w:tcPr>
            <w:tcW w:w="993" w:type="dxa"/>
          </w:tcPr>
          <w:p w14:paraId="1813DEBF" w14:textId="77777777" w:rsidR="00AF15DE" w:rsidRPr="00B90614" w:rsidRDefault="00AF15DE" w:rsidP="00500888">
            <w:pPr>
              <w:rPr>
                <w:rFonts w:ascii="Century Gothic" w:hAnsi="Century Gothic"/>
                <w:sz w:val="16"/>
                <w:szCs w:val="16"/>
              </w:rPr>
            </w:pPr>
          </w:p>
          <w:p w14:paraId="4D551629" w14:textId="77777777" w:rsidR="00F81D3B" w:rsidRPr="00B90614" w:rsidRDefault="00F81D3B" w:rsidP="00500888">
            <w:pPr>
              <w:rPr>
                <w:rFonts w:ascii="Century Gothic" w:hAnsi="Century Gothic"/>
                <w:sz w:val="16"/>
                <w:szCs w:val="16"/>
              </w:rPr>
            </w:pPr>
            <w:r w:rsidRPr="00B90614">
              <w:rPr>
                <w:rFonts w:ascii="Century Gothic" w:hAnsi="Century Gothic"/>
                <w:sz w:val="16"/>
                <w:szCs w:val="16"/>
              </w:rPr>
              <w:t>High</w:t>
            </w:r>
          </w:p>
        </w:tc>
        <w:tc>
          <w:tcPr>
            <w:tcW w:w="3471" w:type="dxa"/>
          </w:tcPr>
          <w:p w14:paraId="543FF564" w14:textId="77777777" w:rsidR="00AF15DE" w:rsidRPr="00B90614" w:rsidRDefault="00AF15DE" w:rsidP="00500888">
            <w:pPr>
              <w:rPr>
                <w:rFonts w:ascii="Century Gothic" w:hAnsi="Century Gothic"/>
                <w:sz w:val="16"/>
                <w:szCs w:val="16"/>
              </w:rPr>
            </w:pPr>
          </w:p>
          <w:p w14:paraId="34B5D6A5" w14:textId="5A4B7D4B" w:rsidR="00865F01" w:rsidRPr="00B90614" w:rsidRDefault="00865F01"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A rigorous approach at staff meetings</w:t>
            </w:r>
            <w:r w:rsidR="00F1307E" w:rsidRPr="00B90614">
              <w:rPr>
                <w:rFonts w:ascii="Century Gothic" w:hAnsi="Century Gothic"/>
                <w:sz w:val="16"/>
                <w:szCs w:val="16"/>
              </w:rPr>
              <w:t>, using our time effectively and efficiently</w:t>
            </w:r>
            <w:r w:rsidRPr="00B90614">
              <w:rPr>
                <w:rFonts w:ascii="Century Gothic" w:hAnsi="Century Gothic"/>
                <w:sz w:val="16"/>
                <w:szCs w:val="16"/>
              </w:rPr>
              <w:t xml:space="preserve"> to ensure that</w:t>
            </w:r>
            <w:r w:rsidR="00F1307E" w:rsidRPr="00B90614">
              <w:rPr>
                <w:rFonts w:ascii="Century Gothic" w:hAnsi="Century Gothic"/>
                <w:sz w:val="16"/>
                <w:szCs w:val="16"/>
              </w:rPr>
              <w:t xml:space="preserve"> we monitor</w:t>
            </w:r>
            <w:r w:rsidRPr="00B90614">
              <w:rPr>
                <w:rFonts w:ascii="Century Gothic" w:hAnsi="Century Gothic"/>
                <w:sz w:val="16"/>
                <w:szCs w:val="16"/>
              </w:rPr>
              <w:t xml:space="preserve"> observations of </w:t>
            </w:r>
            <w:r w:rsidR="00F1307E" w:rsidRPr="00B90614">
              <w:rPr>
                <w:rFonts w:ascii="Century Gothic" w:hAnsi="Century Gothic"/>
                <w:sz w:val="16"/>
                <w:szCs w:val="16"/>
              </w:rPr>
              <w:t xml:space="preserve">each and every child in our service </w:t>
            </w:r>
          </w:p>
          <w:p w14:paraId="3EF83F33" w14:textId="77777777" w:rsidR="00865F01" w:rsidRPr="00B90614" w:rsidRDefault="00865F01"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Continue to evaluate the pros and cons of our cycle of planning</w:t>
            </w:r>
          </w:p>
          <w:p w14:paraId="549D5766" w14:textId="77777777" w:rsidR="00865F01" w:rsidRPr="00B90614" w:rsidRDefault="00F47735"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 xml:space="preserve">Use the RRR tool more systematically throughout the whole year </w:t>
            </w:r>
          </w:p>
          <w:p w14:paraId="332ED606" w14:textId="1B24D044" w:rsidR="00F47735" w:rsidRPr="00B90614" w:rsidRDefault="00F1307E"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C</w:t>
            </w:r>
            <w:r w:rsidR="00F47735" w:rsidRPr="00B90614">
              <w:rPr>
                <w:rFonts w:ascii="Century Gothic" w:hAnsi="Century Gothic"/>
                <w:sz w:val="16"/>
                <w:szCs w:val="16"/>
              </w:rPr>
              <w:t xml:space="preserve">hallenge each other </w:t>
            </w:r>
            <w:r w:rsidRPr="00B90614">
              <w:rPr>
                <w:rFonts w:ascii="Century Gothic" w:hAnsi="Century Gothic"/>
                <w:sz w:val="16"/>
                <w:szCs w:val="16"/>
              </w:rPr>
              <w:t xml:space="preserve">in a safe and respectful forum </w:t>
            </w:r>
            <w:r w:rsidR="00F47735" w:rsidRPr="00B90614">
              <w:rPr>
                <w:rFonts w:ascii="Century Gothic" w:hAnsi="Century Gothic"/>
                <w:sz w:val="16"/>
                <w:szCs w:val="16"/>
              </w:rPr>
              <w:t>with ideas of how to track students and collect data</w:t>
            </w:r>
          </w:p>
          <w:p w14:paraId="26D56239" w14:textId="53C8D126" w:rsidR="00F47735" w:rsidRPr="00B90614" w:rsidRDefault="00F47735"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 xml:space="preserve">Consider ways </w:t>
            </w:r>
            <w:r w:rsidR="00F1307E" w:rsidRPr="00B90614">
              <w:rPr>
                <w:rFonts w:ascii="Century Gothic" w:hAnsi="Century Gothic"/>
                <w:sz w:val="16"/>
                <w:szCs w:val="16"/>
              </w:rPr>
              <w:t xml:space="preserve">and make decisions as a team on the most effective way </w:t>
            </w:r>
            <w:r w:rsidRPr="00B90614">
              <w:rPr>
                <w:rFonts w:ascii="Century Gothic" w:hAnsi="Century Gothic"/>
                <w:sz w:val="16"/>
                <w:szCs w:val="16"/>
              </w:rPr>
              <w:t xml:space="preserve">that we can all </w:t>
            </w:r>
            <w:r w:rsidR="00F1307E" w:rsidRPr="00B90614">
              <w:rPr>
                <w:rFonts w:ascii="Century Gothic" w:hAnsi="Century Gothic"/>
                <w:sz w:val="16"/>
                <w:szCs w:val="16"/>
              </w:rPr>
              <w:t>access</w:t>
            </w:r>
            <w:r w:rsidRPr="00B90614">
              <w:rPr>
                <w:rFonts w:ascii="Century Gothic" w:hAnsi="Century Gothic"/>
                <w:sz w:val="16"/>
                <w:szCs w:val="16"/>
              </w:rPr>
              <w:t xml:space="preserve"> training and development opportunities around Numeracy and Literacy Indicators to ensure that they are implemented effectively in 2016</w:t>
            </w:r>
          </w:p>
          <w:p w14:paraId="6325E777" w14:textId="77777777" w:rsidR="00F47735" w:rsidRPr="00B90614" w:rsidRDefault="00F47735"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 xml:space="preserve">Challenge each other in staff meetings to critique our current methods </w:t>
            </w:r>
          </w:p>
          <w:p w14:paraId="402DBA5D" w14:textId="77777777" w:rsidR="00F47735" w:rsidRPr="00B90614" w:rsidRDefault="00F47735"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 xml:space="preserve">Discuss data collection opportunities to ensure we are getting the best information in the most effective and efficient way </w:t>
            </w:r>
          </w:p>
          <w:p w14:paraId="3666273C" w14:textId="77777777" w:rsidR="00865F01" w:rsidRDefault="00865F01" w:rsidP="00500888">
            <w:pPr>
              <w:rPr>
                <w:rFonts w:ascii="Century Gothic" w:hAnsi="Century Gothic"/>
                <w:sz w:val="16"/>
                <w:szCs w:val="16"/>
              </w:rPr>
            </w:pPr>
          </w:p>
          <w:p w14:paraId="07FBF2D4" w14:textId="77777777" w:rsidR="00C877B3" w:rsidRDefault="00C877B3" w:rsidP="00500888">
            <w:pPr>
              <w:rPr>
                <w:rFonts w:ascii="Century Gothic" w:hAnsi="Century Gothic"/>
                <w:sz w:val="16"/>
                <w:szCs w:val="16"/>
              </w:rPr>
            </w:pPr>
          </w:p>
          <w:p w14:paraId="679F742C" w14:textId="77777777" w:rsidR="00C877B3" w:rsidRDefault="00C877B3" w:rsidP="00500888">
            <w:pPr>
              <w:rPr>
                <w:rFonts w:ascii="Century Gothic" w:hAnsi="Century Gothic"/>
                <w:sz w:val="16"/>
                <w:szCs w:val="16"/>
              </w:rPr>
            </w:pPr>
          </w:p>
          <w:p w14:paraId="6B38AEEC" w14:textId="77777777" w:rsidR="00C877B3" w:rsidRDefault="00C877B3" w:rsidP="00500888">
            <w:pPr>
              <w:rPr>
                <w:rFonts w:ascii="Century Gothic" w:hAnsi="Century Gothic"/>
                <w:sz w:val="16"/>
                <w:szCs w:val="16"/>
              </w:rPr>
            </w:pPr>
          </w:p>
          <w:p w14:paraId="789B85FF" w14:textId="77777777" w:rsidR="00C877B3" w:rsidRDefault="00C877B3" w:rsidP="00500888">
            <w:pPr>
              <w:rPr>
                <w:rFonts w:ascii="Century Gothic" w:hAnsi="Century Gothic"/>
                <w:sz w:val="16"/>
                <w:szCs w:val="16"/>
              </w:rPr>
            </w:pPr>
          </w:p>
          <w:p w14:paraId="017087FE" w14:textId="77777777" w:rsidR="00C877B3" w:rsidRDefault="00C877B3" w:rsidP="00500888">
            <w:pPr>
              <w:rPr>
                <w:rFonts w:ascii="Century Gothic" w:hAnsi="Century Gothic"/>
                <w:sz w:val="16"/>
                <w:szCs w:val="16"/>
              </w:rPr>
            </w:pPr>
          </w:p>
          <w:p w14:paraId="551DD498" w14:textId="77777777" w:rsidR="00C877B3" w:rsidRDefault="00C877B3" w:rsidP="00500888">
            <w:pPr>
              <w:rPr>
                <w:rFonts w:ascii="Century Gothic" w:hAnsi="Century Gothic"/>
                <w:sz w:val="16"/>
                <w:szCs w:val="16"/>
              </w:rPr>
            </w:pPr>
          </w:p>
          <w:p w14:paraId="7471A355" w14:textId="77777777" w:rsidR="00C877B3" w:rsidRDefault="00C877B3" w:rsidP="00500888">
            <w:pPr>
              <w:rPr>
                <w:rFonts w:ascii="Century Gothic" w:hAnsi="Century Gothic"/>
                <w:sz w:val="16"/>
                <w:szCs w:val="16"/>
              </w:rPr>
            </w:pPr>
          </w:p>
          <w:p w14:paraId="4693F08F" w14:textId="77777777" w:rsidR="00C877B3" w:rsidRDefault="00C877B3" w:rsidP="00500888">
            <w:pPr>
              <w:rPr>
                <w:rFonts w:ascii="Century Gothic" w:hAnsi="Century Gothic"/>
                <w:sz w:val="16"/>
                <w:szCs w:val="16"/>
              </w:rPr>
            </w:pPr>
          </w:p>
          <w:p w14:paraId="34808161" w14:textId="77777777" w:rsidR="00C877B3" w:rsidRDefault="00C877B3" w:rsidP="00500888">
            <w:pPr>
              <w:rPr>
                <w:rFonts w:ascii="Century Gothic" w:hAnsi="Century Gothic"/>
                <w:sz w:val="16"/>
                <w:szCs w:val="16"/>
              </w:rPr>
            </w:pPr>
          </w:p>
          <w:p w14:paraId="40F04180" w14:textId="77777777" w:rsidR="00C877B3" w:rsidRDefault="00C877B3" w:rsidP="00500888">
            <w:pPr>
              <w:rPr>
                <w:rFonts w:ascii="Century Gothic" w:hAnsi="Century Gothic"/>
                <w:sz w:val="16"/>
                <w:szCs w:val="16"/>
              </w:rPr>
            </w:pPr>
          </w:p>
          <w:p w14:paraId="35535E79" w14:textId="77777777" w:rsidR="00C877B3" w:rsidRPr="00B90614" w:rsidRDefault="00C877B3" w:rsidP="00500888">
            <w:pPr>
              <w:rPr>
                <w:rFonts w:ascii="Century Gothic" w:hAnsi="Century Gothic"/>
                <w:sz w:val="16"/>
                <w:szCs w:val="16"/>
              </w:rPr>
            </w:pPr>
          </w:p>
        </w:tc>
        <w:tc>
          <w:tcPr>
            <w:tcW w:w="3119" w:type="dxa"/>
          </w:tcPr>
          <w:p w14:paraId="5A5C15E2" w14:textId="77777777" w:rsidR="00AF15DE" w:rsidRPr="00B90614" w:rsidRDefault="00AF15DE" w:rsidP="00500888">
            <w:pPr>
              <w:rPr>
                <w:rFonts w:ascii="Century Gothic" w:hAnsi="Century Gothic"/>
                <w:sz w:val="16"/>
                <w:szCs w:val="16"/>
              </w:rPr>
            </w:pPr>
          </w:p>
          <w:p w14:paraId="19C05559" w14:textId="1D128721" w:rsidR="00F47735" w:rsidRPr="00B90614" w:rsidRDefault="00F1307E"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Each child will have observations recorded fortnightly</w:t>
            </w:r>
          </w:p>
          <w:p w14:paraId="0296ED6F" w14:textId="77777777" w:rsidR="00F47735" w:rsidRPr="00B90614" w:rsidRDefault="00F1307E"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Learning stories for every child is done termly</w:t>
            </w:r>
          </w:p>
          <w:p w14:paraId="6AD6D181" w14:textId="2B2C442F" w:rsidR="00F1307E" w:rsidRPr="00B90614" w:rsidRDefault="00F1307E"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Each child has input into the programming and planning cycle at least twice per term – this could be demonstrated through sticky notes on the cycle of planning, through the day book with child’s words/photos, conversations with child and their family could be recorded through informal chats or more formal conversation opportunities</w:t>
            </w:r>
          </w:p>
          <w:p w14:paraId="731F7458" w14:textId="77777777" w:rsidR="00F47735" w:rsidRPr="00B90614" w:rsidRDefault="00F47735" w:rsidP="00500888">
            <w:pPr>
              <w:rPr>
                <w:rFonts w:ascii="Century Gothic" w:hAnsi="Century Gothic"/>
                <w:sz w:val="16"/>
                <w:szCs w:val="16"/>
              </w:rPr>
            </w:pPr>
          </w:p>
        </w:tc>
        <w:tc>
          <w:tcPr>
            <w:tcW w:w="2478" w:type="dxa"/>
          </w:tcPr>
          <w:p w14:paraId="18BF3694" w14:textId="77777777" w:rsidR="00AF15DE" w:rsidRPr="00B90614" w:rsidRDefault="00AF15DE" w:rsidP="00500888">
            <w:pPr>
              <w:rPr>
                <w:rFonts w:ascii="Century Gothic" w:hAnsi="Century Gothic"/>
                <w:sz w:val="16"/>
                <w:szCs w:val="16"/>
              </w:rPr>
            </w:pPr>
          </w:p>
          <w:p w14:paraId="7A9D97D1" w14:textId="77777777" w:rsidR="00F47735" w:rsidRPr="00B90614" w:rsidRDefault="00F47735"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New Programming cycle has begun this year</w:t>
            </w:r>
          </w:p>
          <w:p w14:paraId="0AD614C8" w14:textId="77777777" w:rsidR="00F47735" w:rsidRPr="00B90614" w:rsidRDefault="00F47735"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From term 2, Fortnightly documentation on how it is progressing and notes of how to continue to refine it</w:t>
            </w:r>
          </w:p>
          <w:p w14:paraId="51E7E6D7" w14:textId="77777777" w:rsidR="00F47735" w:rsidRPr="00B90614" w:rsidRDefault="00F47735"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Utilise new observation tool from term 2</w:t>
            </w:r>
          </w:p>
          <w:p w14:paraId="488FAA0F" w14:textId="7CD21898" w:rsidR="00F47735" w:rsidRPr="00B90614" w:rsidRDefault="00F47735"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Laura to attend Results Plus training in Term 2 and bring back ideas to the team</w:t>
            </w:r>
            <w:r w:rsidR="000B2B29" w:rsidRPr="00B90614">
              <w:rPr>
                <w:rFonts w:ascii="Century Gothic" w:hAnsi="Century Gothic"/>
                <w:sz w:val="16"/>
                <w:szCs w:val="16"/>
              </w:rPr>
              <w:t xml:space="preserve">. This is already documented in our fortnightly agenda for Staff meetings for Week 8 and 9. </w:t>
            </w:r>
          </w:p>
          <w:p w14:paraId="4A7BE720" w14:textId="77777777" w:rsidR="00F47735" w:rsidRPr="00B90614" w:rsidRDefault="00F47735" w:rsidP="000E2D8B">
            <w:pPr>
              <w:pStyle w:val="ListParagraph"/>
              <w:numPr>
                <w:ilvl w:val="0"/>
                <w:numId w:val="6"/>
              </w:numPr>
              <w:rPr>
                <w:rFonts w:ascii="Century Gothic" w:hAnsi="Century Gothic"/>
                <w:sz w:val="16"/>
                <w:szCs w:val="16"/>
              </w:rPr>
            </w:pPr>
          </w:p>
        </w:tc>
        <w:tc>
          <w:tcPr>
            <w:tcW w:w="3969" w:type="dxa"/>
          </w:tcPr>
          <w:p w14:paraId="0E5EA320" w14:textId="77777777" w:rsidR="00AF15DE" w:rsidRPr="00B90614" w:rsidRDefault="00AF15DE" w:rsidP="00500888">
            <w:pPr>
              <w:rPr>
                <w:rFonts w:ascii="Century Gothic" w:hAnsi="Century Gothic"/>
                <w:sz w:val="16"/>
                <w:szCs w:val="16"/>
              </w:rPr>
            </w:pPr>
          </w:p>
        </w:tc>
      </w:tr>
      <w:tr w:rsidR="00AF15DE" w:rsidRPr="00B90614" w14:paraId="7D16295A" w14:textId="77777777" w:rsidTr="00F47735">
        <w:trPr>
          <w:trHeight w:val="701"/>
        </w:trPr>
        <w:tc>
          <w:tcPr>
            <w:tcW w:w="1242" w:type="dxa"/>
          </w:tcPr>
          <w:p w14:paraId="7D55493A" w14:textId="29B5DE12" w:rsidR="00AF15DE" w:rsidRPr="0054019A" w:rsidRDefault="00DC064C" w:rsidP="00091AF9">
            <w:pPr>
              <w:rPr>
                <w:rFonts w:ascii="Century Gothic" w:hAnsi="Century Gothic"/>
                <w:b/>
              </w:rPr>
            </w:pPr>
            <w:r w:rsidRPr="0054019A">
              <w:rPr>
                <w:rFonts w:ascii="Century Gothic" w:hAnsi="Century Gothic"/>
                <w:b/>
              </w:rPr>
              <w:lastRenderedPageBreak/>
              <w:t>1.2</w:t>
            </w:r>
          </w:p>
          <w:p w14:paraId="2A89C8F5" w14:textId="77777777" w:rsidR="00DC064C" w:rsidRDefault="00DC064C" w:rsidP="00091AF9">
            <w:pPr>
              <w:rPr>
                <w:rFonts w:ascii="Century Gothic" w:hAnsi="Century Gothic"/>
              </w:rPr>
            </w:pPr>
            <w:r>
              <w:rPr>
                <w:rFonts w:ascii="Century Gothic" w:hAnsi="Century Gothic"/>
              </w:rPr>
              <w:t>1.2.1</w:t>
            </w:r>
          </w:p>
          <w:p w14:paraId="02EF199A" w14:textId="41152A10" w:rsidR="00DC064C" w:rsidRDefault="00DC064C" w:rsidP="00091AF9">
            <w:pPr>
              <w:rPr>
                <w:rFonts w:ascii="Century Gothic" w:hAnsi="Century Gothic"/>
              </w:rPr>
            </w:pPr>
            <w:r>
              <w:rPr>
                <w:rFonts w:ascii="Century Gothic" w:hAnsi="Century Gothic"/>
              </w:rPr>
              <w:t>1.2.3</w:t>
            </w:r>
          </w:p>
          <w:p w14:paraId="4D01D415" w14:textId="4E303DDE" w:rsidR="00DC064C" w:rsidRPr="00B90614" w:rsidRDefault="00DC064C" w:rsidP="00091AF9">
            <w:pPr>
              <w:rPr>
                <w:rFonts w:ascii="Century Gothic" w:hAnsi="Century Gothic"/>
              </w:rPr>
            </w:pPr>
          </w:p>
        </w:tc>
        <w:tc>
          <w:tcPr>
            <w:tcW w:w="2199" w:type="dxa"/>
          </w:tcPr>
          <w:p w14:paraId="7EF94A52" w14:textId="273C64F5" w:rsidR="00DC064C" w:rsidRPr="00B90614" w:rsidRDefault="00DC064C" w:rsidP="00DC064C">
            <w:pPr>
              <w:rPr>
                <w:rFonts w:ascii="Century Gothic" w:hAnsi="Century Gothic"/>
                <w:sz w:val="16"/>
                <w:szCs w:val="16"/>
                <w:lang w:val="en-US"/>
              </w:rPr>
            </w:pPr>
            <w:r>
              <w:rPr>
                <w:rFonts w:ascii="Century Gothic" w:hAnsi="Century Gothic"/>
                <w:sz w:val="16"/>
                <w:szCs w:val="16"/>
              </w:rPr>
              <w:t>T</w:t>
            </w:r>
            <w:r w:rsidRPr="00B90614">
              <w:rPr>
                <w:rFonts w:ascii="Century Gothic" w:hAnsi="Century Gothic"/>
                <w:sz w:val="16"/>
                <w:szCs w:val="16"/>
              </w:rPr>
              <w:t xml:space="preserve">o ensure all stakeholders have an impact on the programming and planning </w:t>
            </w:r>
          </w:p>
          <w:p w14:paraId="4C799BBB" w14:textId="77777777" w:rsidR="00AF15DE" w:rsidRPr="00B90614" w:rsidRDefault="00AF15DE" w:rsidP="00500888">
            <w:pPr>
              <w:rPr>
                <w:rStyle w:val="CommentReference"/>
                <w:rFonts w:ascii="Century Gothic" w:hAnsi="Century Gothic"/>
              </w:rPr>
            </w:pPr>
          </w:p>
        </w:tc>
        <w:tc>
          <w:tcPr>
            <w:tcW w:w="993" w:type="dxa"/>
          </w:tcPr>
          <w:p w14:paraId="70582AE0" w14:textId="52F9CAB1" w:rsidR="00AF15DE" w:rsidRPr="00B90614" w:rsidRDefault="00DC064C" w:rsidP="00500888">
            <w:pPr>
              <w:rPr>
                <w:rFonts w:ascii="Century Gothic" w:hAnsi="Century Gothic"/>
                <w:sz w:val="16"/>
                <w:szCs w:val="16"/>
              </w:rPr>
            </w:pPr>
            <w:r>
              <w:rPr>
                <w:rFonts w:ascii="Century Gothic" w:hAnsi="Century Gothic"/>
                <w:sz w:val="16"/>
                <w:szCs w:val="16"/>
              </w:rPr>
              <w:t>High</w:t>
            </w:r>
          </w:p>
        </w:tc>
        <w:tc>
          <w:tcPr>
            <w:tcW w:w="3471" w:type="dxa"/>
          </w:tcPr>
          <w:p w14:paraId="3FF7BF89" w14:textId="77777777" w:rsidR="000B2B29" w:rsidRPr="00B90614" w:rsidRDefault="00F81D3B" w:rsidP="000E2D8B">
            <w:pPr>
              <w:pStyle w:val="ListParagraph"/>
              <w:numPr>
                <w:ilvl w:val="0"/>
                <w:numId w:val="6"/>
              </w:numPr>
              <w:tabs>
                <w:tab w:val="left" w:pos="4395"/>
                <w:tab w:val="left" w:pos="4820"/>
              </w:tabs>
              <w:rPr>
                <w:rFonts w:ascii="Century Gothic" w:hAnsi="Century Gothic"/>
                <w:sz w:val="16"/>
                <w:szCs w:val="16"/>
              </w:rPr>
            </w:pPr>
            <w:r w:rsidRPr="00B90614">
              <w:rPr>
                <w:rFonts w:ascii="Century Gothic" w:hAnsi="Century Gothic"/>
                <w:sz w:val="16"/>
                <w:szCs w:val="16"/>
              </w:rPr>
              <w:t xml:space="preserve">To </w:t>
            </w:r>
            <w:r w:rsidR="000B2B29" w:rsidRPr="00B90614">
              <w:rPr>
                <w:rFonts w:ascii="Century Gothic" w:hAnsi="Century Gothic"/>
                <w:sz w:val="16"/>
                <w:szCs w:val="16"/>
              </w:rPr>
              <w:t>further</w:t>
            </w:r>
            <w:r w:rsidRPr="00B90614">
              <w:rPr>
                <w:rFonts w:ascii="Century Gothic" w:hAnsi="Century Gothic"/>
                <w:sz w:val="16"/>
                <w:szCs w:val="16"/>
              </w:rPr>
              <w:t xml:space="preserve"> reflect on and critique our cycle of planning</w:t>
            </w:r>
          </w:p>
          <w:p w14:paraId="0305F22D" w14:textId="41E5DE31" w:rsidR="00F81D3B" w:rsidRPr="00B90614" w:rsidRDefault="000B2B29" w:rsidP="000E2D8B">
            <w:pPr>
              <w:pStyle w:val="ListParagraph"/>
              <w:numPr>
                <w:ilvl w:val="0"/>
                <w:numId w:val="6"/>
              </w:numPr>
              <w:tabs>
                <w:tab w:val="left" w:pos="4395"/>
                <w:tab w:val="left" w:pos="4820"/>
              </w:tabs>
              <w:rPr>
                <w:rFonts w:ascii="Century Gothic" w:hAnsi="Century Gothic"/>
                <w:sz w:val="16"/>
                <w:szCs w:val="16"/>
              </w:rPr>
            </w:pPr>
            <w:r w:rsidRPr="00B90614">
              <w:rPr>
                <w:rFonts w:ascii="Century Gothic" w:hAnsi="Century Gothic"/>
                <w:sz w:val="16"/>
                <w:szCs w:val="16"/>
              </w:rPr>
              <w:t>undertake an action research or collaborative inquiry</w:t>
            </w:r>
            <w:r w:rsidR="00DC064C">
              <w:rPr>
                <w:rFonts w:ascii="Century Gothic" w:hAnsi="Century Gothic"/>
                <w:sz w:val="16"/>
                <w:szCs w:val="16"/>
              </w:rPr>
              <w:t xml:space="preserve"> which focuses on everyone’s voice being heard in the planning cycle</w:t>
            </w:r>
          </w:p>
          <w:p w14:paraId="22C54871" w14:textId="77777777" w:rsidR="00F81D3B" w:rsidRPr="00B90614" w:rsidRDefault="00865F01" w:rsidP="000E2D8B">
            <w:pPr>
              <w:pStyle w:val="ListParagraph"/>
              <w:numPr>
                <w:ilvl w:val="0"/>
                <w:numId w:val="6"/>
              </w:numPr>
              <w:tabs>
                <w:tab w:val="left" w:pos="4395"/>
                <w:tab w:val="left" w:pos="4820"/>
              </w:tabs>
              <w:rPr>
                <w:rFonts w:ascii="Century Gothic" w:hAnsi="Century Gothic"/>
                <w:sz w:val="16"/>
                <w:szCs w:val="16"/>
              </w:rPr>
            </w:pPr>
            <w:r w:rsidRPr="00B90614">
              <w:rPr>
                <w:rFonts w:ascii="Century Gothic" w:hAnsi="Century Gothic"/>
                <w:sz w:val="16"/>
                <w:szCs w:val="16"/>
              </w:rPr>
              <w:t xml:space="preserve">To use the information we received in the student Family and Educator conversations as a way spring-boarding each stakeholders voice in the program and further using this information to  transfer information to families in a method that they deemed their preferred method of communication </w:t>
            </w:r>
          </w:p>
          <w:p w14:paraId="0578D8BB" w14:textId="1EDBBA78" w:rsidR="00865F01" w:rsidRPr="00B90614" w:rsidRDefault="00865F01" w:rsidP="000E2D8B">
            <w:pPr>
              <w:pStyle w:val="ListParagraph"/>
              <w:numPr>
                <w:ilvl w:val="0"/>
                <w:numId w:val="6"/>
              </w:numPr>
              <w:tabs>
                <w:tab w:val="left" w:pos="4395"/>
                <w:tab w:val="left" w:pos="4820"/>
              </w:tabs>
              <w:rPr>
                <w:rFonts w:ascii="Century Gothic" w:hAnsi="Century Gothic"/>
                <w:sz w:val="16"/>
                <w:szCs w:val="16"/>
              </w:rPr>
            </w:pPr>
            <w:r w:rsidRPr="00B90614">
              <w:rPr>
                <w:rFonts w:ascii="Century Gothic" w:hAnsi="Century Gothic"/>
                <w:sz w:val="16"/>
                <w:szCs w:val="16"/>
              </w:rPr>
              <w:t>Children’s work samples, learning stories and photographs in various locations around the kindergarten  - displays, walls, learning</w:t>
            </w:r>
            <w:r w:rsidR="00DC064C">
              <w:rPr>
                <w:rFonts w:ascii="Century Gothic" w:hAnsi="Century Gothic"/>
                <w:sz w:val="16"/>
                <w:szCs w:val="16"/>
              </w:rPr>
              <w:t xml:space="preserve"> stories, portfolios/</w:t>
            </w:r>
            <w:r w:rsidRPr="00B90614">
              <w:rPr>
                <w:rFonts w:ascii="Century Gothic" w:hAnsi="Century Gothic"/>
                <w:sz w:val="16"/>
                <w:szCs w:val="16"/>
              </w:rPr>
              <w:t>folders, day book</w:t>
            </w:r>
          </w:p>
        </w:tc>
        <w:tc>
          <w:tcPr>
            <w:tcW w:w="3119" w:type="dxa"/>
          </w:tcPr>
          <w:p w14:paraId="192656A1" w14:textId="77777777" w:rsidR="00DC064C" w:rsidRDefault="000B2B29" w:rsidP="000E2D8B">
            <w:pPr>
              <w:pStyle w:val="ListParagraph"/>
              <w:numPr>
                <w:ilvl w:val="0"/>
                <w:numId w:val="6"/>
              </w:numPr>
              <w:rPr>
                <w:rFonts w:ascii="Century Gothic" w:hAnsi="Century Gothic"/>
                <w:sz w:val="16"/>
                <w:szCs w:val="16"/>
              </w:rPr>
            </w:pPr>
            <w:proofErr w:type="gramStart"/>
            <w:r w:rsidRPr="00B90614">
              <w:rPr>
                <w:rFonts w:ascii="Century Gothic" w:hAnsi="Century Gothic"/>
                <w:sz w:val="16"/>
                <w:szCs w:val="16"/>
              </w:rPr>
              <w:t>Staff</w:t>
            </w:r>
            <w:proofErr w:type="gramEnd"/>
            <w:r w:rsidRPr="00B90614">
              <w:rPr>
                <w:rFonts w:ascii="Century Gothic" w:hAnsi="Century Gothic"/>
                <w:sz w:val="16"/>
                <w:szCs w:val="16"/>
              </w:rPr>
              <w:t xml:space="preserve"> establishes a culture of healt</w:t>
            </w:r>
            <w:r w:rsidR="00DC064C">
              <w:rPr>
                <w:rFonts w:ascii="Century Gothic" w:hAnsi="Century Gothic"/>
                <w:sz w:val="16"/>
                <w:szCs w:val="16"/>
              </w:rPr>
              <w:t xml:space="preserve">hy critique amongst the team. </w:t>
            </w:r>
          </w:p>
          <w:p w14:paraId="081F2636" w14:textId="27256F44" w:rsidR="00865F01" w:rsidRPr="00B90614" w:rsidRDefault="00865F01"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There will be visible input from each student and family member in the programme across the year</w:t>
            </w:r>
          </w:p>
          <w:p w14:paraId="2E099E27" w14:textId="77777777" w:rsidR="00F47735" w:rsidRPr="00B90614" w:rsidRDefault="00F47735" w:rsidP="000E2D8B">
            <w:pPr>
              <w:pStyle w:val="ListParagraph"/>
              <w:numPr>
                <w:ilvl w:val="0"/>
                <w:numId w:val="6"/>
              </w:numPr>
              <w:rPr>
                <w:rFonts w:ascii="Century Gothic" w:hAnsi="Century Gothic"/>
                <w:sz w:val="16"/>
                <w:szCs w:val="16"/>
              </w:rPr>
            </w:pPr>
          </w:p>
          <w:p w14:paraId="420506A9" w14:textId="77777777" w:rsidR="00AF15DE" w:rsidRPr="00B90614" w:rsidRDefault="00865F01"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Each child will have documented learning journey throughout their preschool year that includes observations, learning stories , voice in the programme</w:t>
            </w:r>
          </w:p>
          <w:p w14:paraId="55DD6456" w14:textId="77777777" w:rsidR="00F47735" w:rsidRPr="00B90614" w:rsidRDefault="00F47735" w:rsidP="000E2D8B">
            <w:pPr>
              <w:pStyle w:val="ListParagraph"/>
              <w:numPr>
                <w:ilvl w:val="0"/>
                <w:numId w:val="6"/>
              </w:numPr>
              <w:rPr>
                <w:rFonts w:ascii="Century Gothic" w:hAnsi="Century Gothic"/>
                <w:sz w:val="16"/>
                <w:szCs w:val="16"/>
              </w:rPr>
            </w:pPr>
          </w:p>
        </w:tc>
        <w:tc>
          <w:tcPr>
            <w:tcW w:w="2478" w:type="dxa"/>
          </w:tcPr>
          <w:p w14:paraId="4AE45F8A" w14:textId="1D768582" w:rsidR="00AF15DE" w:rsidRPr="00B90614" w:rsidRDefault="000B2B29" w:rsidP="000E2D8B">
            <w:pPr>
              <w:pStyle w:val="ListParagraph"/>
              <w:numPr>
                <w:ilvl w:val="0"/>
                <w:numId w:val="6"/>
              </w:numPr>
              <w:rPr>
                <w:rFonts w:ascii="Century Gothic" w:hAnsi="Century Gothic"/>
                <w:sz w:val="16"/>
                <w:szCs w:val="16"/>
              </w:rPr>
            </w:pPr>
            <w:r w:rsidRPr="00B90614">
              <w:rPr>
                <w:rFonts w:ascii="Century Gothic" w:hAnsi="Century Gothic"/>
                <w:sz w:val="16"/>
                <w:szCs w:val="16"/>
              </w:rPr>
              <w:t xml:space="preserve">We established group norms and Values document in Week 2 staff meeting </w:t>
            </w:r>
          </w:p>
          <w:p w14:paraId="295F1ECB" w14:textId="532EF11A" w:rsidR="000B2B29" w:rsidRPr="00B90614" w:rsidRDefault="000B2B29" w:rsidP="000E2D8B">
            <w:pPr>
              <w:pStyle w:val="ListParagraph"/>
              <w:numPr>
                <w:ilvl w:val="0"/>
                <w:numId w:val="6"/>
              </w:numPr>
              <w:rPr>
                <w:rFonts w:ascii="Century Gothic" w:hAnsi="Century Gothic"/>
                <w:sz w:val="16"/>
                <w:szCs w:val="16"/>
              </w:rPr>
            </w:pPr>
          </w:p>
        </w:tc>
        <w:tc>
          <w:tcPr>
            <w:tcW w:w="3969" w:type="dxa"/>
          </w:tcPr>
          <w:p w14:paraId="412D2CA2" w14:textId="77777777" w:rsidR="00AF15DE" w:rsidRPr="00B90614" w:rsidRDefault="00AF15DE" w:rsidP="00500888">
            <w:pPr>
              <w:rPr>
                <w:rFonts w:ascii="Century Gothic" w:hAnsi="Century Gothic"/>
                <w:sz w:val="16"/>
                <w:szCs w:val="16"/>
              </w:rPr>
            </w:pPr>
          </w:p>
        </w:tc>
      </w:tr>
      <w:tr w:rsidR="00AF15DE" w:rsidRPr="00B90614" w14:paraId="3A199BBB" w14:textId="77777777" w:rsidTr="00F47735">
        <w:trPr>
          <w:trHeight w:val="645"/>
        </w:trPr>
        <w:tc>
          <w:tcPr>
            <w:tcW w:w="1242" w:type="dxa"/>
          </w:tcPr>
          <w:p w14:paraId="563D4E1E" w14:textId="6ED61D0D" w:rsidR="00AF15DE" w:rsidRPr="00B90614" w:rsidRDefault="00AF15DE" w:rsidP="00500888"/>
        </w:tc>
        <w:tc>
          <w:tcPr>
            <w:tcW w:w="2199" w:type="dxa"/>
          </w:tcPr>
          <w:p w14:paraId="00C90D12" w14:textId="77777777" w:rsidR="00F87F4A" w:rsidRPr="00F87F4A" w:rsidRDefault="00F87F4A" w:rsidP="00F87F4A">
            <w:pPr>
              <w:rPr>
                <w:rFonts w:ascii="Century Gothic" w:hAnsi="Century Gothic"/>
                <w:sz w:val="16"/>
                <w:szCs w:val="16"/>
                <w:lang w:val="en-US"/>
              </w:rPr>
            </w:pPr>
            <w:r w:rsidRPr="00F87F4A">
              <w:rPr>
                <w:rFonts w:ascii="Century Gothic" w:hAnsi="Century Gothic"/>
                <w:sz w:val="16"/>
                <w:szCs w:val="16"/>
              </w:rPr>
              <w:t>Our programming and planning reflects the opportunities children have in the outdoor environment to build their capacity as a learner</w:t>
            </w:r>
          </w:p>
          <w:p w14:paraId="08EAA872" w14:textId="3CA529AB" w:rsidR="00AF15DE" w:rsidRPr="00B90614" w:rsidRDefault="00AF15DE" w:rsidP="00DC064C">
            <w:pPr>
              <w:rPr>
                <w:rStyle w:val="CommentReference"/>
              </w:rPr>
            </w:pPr>
          </w:p>
        </w:tc>
        <w:tc>
          <w:tcPr>
            <w:tcW w:w="993" w:type="dxa"/>
          </w:tcPr>
          <w:p w14:paraId="2D4CE532" w14:textId="77777777" w:rsidR="00AF15DE" w:rsidRPr="00B90614" w:rsidRDefault="00AF15DE" w:rsidP="00500888">
            <w:pPr>
              <w:rPr>
                <w:sz w:val="16"/>
                <w:szCs w:val="16"/>
              </w:rPr>
            </w:pPr>
          </w:p>
        </w:tc>
        <w:tc>
          <w:tcPr>
            <w:tcW w:w="3471" w:type="dxa"/>
          </w:tcPr>
          <w:p w14:paraId="7A018973" w14:textId="77777777" w:rsidR="00AF15DE" w:rsidRPr="00B90614" w:rsidRDefault="00AF15DE" w:rsidP="00500888">
            <w:pPr>
              <w:rPr>
                <w:sz w:val="16"/>
                <w:szCs w:val="16"/>
              </w:rPr>
            </w:pPr>
          </w:p>
        </w:tc>
        <w:tc>
          <w:tcPr>
            <w:tcW w:w="3119" w:type="dxa"/>
          </w:tcPr>
          <w:p w14:paraId="2802FC43" w14:textId="77777777" w:rsidR="00AF15DE" w:rsidRPr="00B90614" w:rsidRDefault="00AF15DE" w:rsidP="00500888">
            <w:pPr>
              <w:rPr>
                <w:sz w:val="16"/>
                <w:szCs w:val="16"/>
              </w:rPr>
            </w:pPr>
          </w:p>
        </w:tc>
        <w:tc>
          <w:tcPr>
            <w:tcW w:w="2478" w:type="dxa"/>
          </w:tcPr>
          <w:p w14:paraId="15945702" w14:textId="77777777" w:rsidR="00AF15DE" w:rsidRPr="00B90614" w:rsidRDefault="00AF15DE" w:rsidP="00500888">
            <w:pPr>
              <w:rPr>
                <w:sz w:val="16"/>
                <w:szCs w:val="16"/>
              </w:rPr>
            </w:pPr>
          </w:p>
        </w:tc>
        <w:tc>
          <w:tcPr>
            <w:tcW w:w="3969" w:type="dxa"/>
          </w:tcPr>
          <w:p w14:paraId="76DA91D5" w14:textId="77777777" w:rsidR="00AF15DE" w:rsidRPr="00B90614" w:rsidRDefault="00AF15DE" w:rsidP="00500888">
            <w:pPr>
              <w:rPr>
                <w:sz w:val="16"/>
                <w:szCs w:val="16"/>
              </w:rPr>
            </w:pPr>
          </w:p>
        </w:tc>
      </w:tr>
      <w:tr w:rsidR="00AF15DE" w:rsidRPr="00B90614" w14:paraId="71FBD28F" w14:textId="77777777" w:rsidTr="00F47735">
        <w:trPr>
          <w:trHeight w:val="701"/>
        </w:trPr>
        <w:tc>
          <w:tcPr>
            <w:tcW w:w="1242" w:type="dxa"/>
          </w:tcPr>
          <w:p w14:paraId="03781873" w14:textId="77777777" w:rsidR="00AF15DE" w:rsidRPr="00B90614" w:rsidRDefault="00AF15DE" w:rsidP="00500888"/>
        </w:tc>
        <w:tc>
          <w:tcPr>
            <w:tcW w:w="2199" w:type="dxa"/>
          </w:tcPr>
          <w:p w14:paraId="314E9A24" w14:textId="77777777" w:rsidR="00AF15DE" w:rsidRPr="00B90614" w:rsidRDefault="00AF15DE" w:rsidP="00500888">
            <w:pPr>
              <w:rPr>
                <w:rStyle w:val="CommentReference"/>
              </w:rPr>
            </w:pPr>
          </w:p>
        </w:tc>
        <w:tc>
          <w:tcPr>
            <w:tcW w:w="993" w:type="dxa"/>
          </w:tcPr>
          <w:p w14:paraId="2F7C30EB" w14:textId="77777777" w:rsidR="00AF15DE" w:rsidRPr="00B90614" w:rsidRDefault="00AF15DE" w:rsidP="00500888"/>
        </w:tc>
        <w:tc>
          <w:tcPr>
            <w:tcW w:w="3471" w:type="dxa"/>
          </w:tcPr>
          <w:p w14:paraId="4A6D790B" w14:textId="77777777" w:rsidR="00AF15DE" w:rsidRPr="00B90614" w:rsidRDefault="00AF15DE" w:rsidP="00500888"/>
        </w:tc>
        <w:tc>
          <w:tcPr>
            <w:tcW w:w="3119" w:type="dxa"/>
          </w:tcPr>
          <w:p w14:paraId="64C97462" w14:textId="77777777" w:rsidR="00AF15DE" w:rsidRPr="00B90614" w:rsidRDefault="00AF15DE" w:rsidP="00500888"/>
        </w:tc>
        <w:tc>
          <w:tcPr>
            <w:tcW w:w="2478" w:type="dxa"/>
          </w:tcPr>
          <w:p w14:paraId="1F82C831" w14:textId="77777777" w:rsidR="00AF15DE" w:rsidRPr="00B90614" w:rsidRDefault="00AF15DE" w:rsidP="00500888"/>
        </w:tc>
        <w:tc>
          <w:tcPr>
            <w:tcW w:w="3969" w:type="dxa"/>
          </w:tcPr>
          <w:p w14:paraId="7746CB8D" w14:textId="77777777" w:rsidR="00AF15DE" w:rsidRPr="00B90614" w:rsidRDefault="00AF15DE" w:rsidP="00500888"/>
        </w:tc>
      </w:tr>
    </w:tbl>
    <w:p w14:paraId="64C9BF58" w14:textId="77777777" w:rsidR="00015ABC" w:rsidRPr="00B90614" w:rsidRDefault="00015ABC"/>
    <w:p w14:paraId="2ABE7580" w14:textId="77777777" w:rsidR="00015ABC" w:rsidRPr="00B90614" w:rsidRDefault="00015ABC">
      <w:pPr>
        <w:sectPr w:rsidR="00015ABC" w:rsidRPr="00B90614" w:rsidSect="00AF15DE">
          <w:headerReference w:type="default" r:id="rId22"/>
          <w:pgSz w:w="16838" w:h="11906" w:orient="landscape"/>
          <w:pgMar w:top="709" w:right="395" w:bottom="1440" w:left="1440" w:header="284" w:footer="709" w:gutter="0"/>
          <w:cols w:space="708"/>
          <w:rtlGutter/>
          <w:docGrid w:linePitch="360"/>
        </w:sectPr>
      </w:pPr>
    </w:p>
    <w:p w14:paraId="67AE83DE" w14:textId="77777777" w:rsidR="00877566" w:rsidRPr="00B90614" w:rsidRDefault="00877566" w:rsidP="00154B89">
      <w:pPr>
        <w:pStyle w:val="Chapterheading"/>
        <w:spacing w:before="0"/>
        <w:ind w:left="-851" w:right="-643" w:firstLine="0"/>
        <w:contextualSpacing/>
        <w:rPr>
          <w:color w:val="21FFEC"/>
        </w:rPr>
      </w:pPr>
      <w:r w:rsidRPr="00B90614">
        <w:rPr>
          <w:color w:val="21FFEC"/>
        </w:rPr>
        <w:lastRenderedPageBreak/>
        <w:t xml:space="preserve">Quality Area </w:t>
      </w:r>
      <w:r w:rsidR="00EB2575" w:rsidRPr="00B90614">
        <w:rPr>
          <w:color w:val="21FFEC"/>
        </w:rPr>
        <w:t>2</w:t>
      </w:r>
      <w:r w:rsidRPr="00B90614">
        <w:rPr>
          <w:color w:val="21FFEC"/>
        </w:rPr>
        <w:t xml:space="preserve">: </w:t>
      </w:r>
      <w:r w:rsidR="00EB2575" w:rsidRPr="00B90614">
        <w:rPr>
          <w:color w:val="21FFEC"/>
        </w:rPr>
        <w:t>Children’s health and safety</w:t>
      </w:r>
      <w:r w:rsidR="00154B89" w:rsidRPr="00B90614">
        <w:rPr>
          <w:color w:val="21FFEC"/>
        </w:rPr>
        <w:tab/>
      </w:r>
      <w:r w:rsidR="00154B89" w:rsidRPr="00B90614">
        <w:rPr>
          <w:color w:val="21FFEC"/>
        </w:rPr>
        <w:tab/>
      </w:r>
      <w:r w:rsidR="00154B89" w:rsidRPr="00B90614">
        <w:rPr>
          <w:color w:val="21FFEC"/>
        </w:rPr>
        <w:tab/>
      </w:r>
      <w:r w:rsidR="00154B89" w:rsidRPr="00B90614">
        <w:rPr>
          <w:color w:val="21FFEC"/>
        </w:rPr>
        <w:tab/>
      </w:r>
      <w:r w:rsidR="00154B89" w:rsidRPr="00B90614">
        <w:rPr>
          <w:color w:val="21FFEC"/>
        </w:rPr>
        <w:tab/>
      </w:r>
      <w:r w:rsidR="00154B89" w:rsidRPr="00B90614">
        <w:rPr>
          <w:color w:val="21FFEC"/>
        </w:rPr>
        <w:tab/>
      </w:r>
      <w:r w:rsidR="00154B89" w:rsidRPr="00B90614">
        <w:rPr>
          <w:color w:val="21FFEC"/>
        </w:rPr>
        <w:tab/>
      </w:r>
      <w:r w:rsidR="00154B89" w:rsidRPr="00B90614">
        <w:rPr>
          <w:color w:val="21FFEC"/>
        </w:rPr>
        <w:tab/>
      </w:r>
      <w:r w:rsidR="00154B89" w:rsidRPr="00B90614">
        <w:rPr>
          <w:color w:val="21FFEC"/>
        </w:rPr>
        <w:tab/>
      </w:r>
      <w:r w:rsidR="00154B89" w:rsidRPr="00B90614">
        <w:rPr>
          <w:color w:val="21FFEC"/>
        </w:rPr>
        <w:tab/>
      </w:r>
    </w:p>
    <w:p w14:paraId="2D05C9B8" w14:textId="77777777" w:rsidR="00EB2575" w:rsidRPr="00B90614" w:rsidRDefault="00EB2575" w:rsidP="00154B89">
      <w:pPr>
        <w:pStyle w:val="Body"/>
        <w:ind w:left="-851"/>
        <w:rPr>
          <w:color w:val="21FFEC"/>
          <w:sz w:val="22"/>
          <w:lang w:eastAsia="en-AU"/>
        </w:rPr>
      </w:pPr>
      <w:bookmarkStart w:id="14" w:name="_Toc304818745"/>
      <w:r w:rsidRPr="00B90614">
        <w:rPr>
          <w:color w:val="21FFEC"/>
          <w:sz w:val="22"/>
        </w:rPr>
        <w:t xml:space="preserve">This quality area of the </w:t>
      </w:r>
      <w:r w:rsidRPr="00B90614">
        <w:rPr>
          <w:rStyle w:val="Emphasis"/>
          <w:color w:val="21FFEC"/>
          <w:sz w:val="22"/>
        </w:rPr>
        <w:t>National Quality Standard</w:t>
      </w:r>
      <w:r w:rsidRPr="00B90614">
        <w:rPr>
          <w:color w:val="21FFEC"/>
          <w:sz w:val="22"/>
        </w:rPr>
        <w:t xml:space="preserve"> focuses on </w:t>
      </w:r>
      <w:r w:rsidRPr="00B90614">
        <w:rPr>
          <w:rStyle w:val="Strong"/>
          <w:b w:val="0"/>
          <w:color w:val="21FFEC"/>
          <w:sz w:val="22"/>
        </w:rPr>
        <w:t>safeguarding and promoting children’s health and safety</w:t>
      </w:r>
      <w:r w:rsidRPr="00B90614">
        <w:rPr>
          <w:color w:val="21FFEC"/>
          <w:sz w:val="22"/>
        </w:rPr>
        <w:t>.</w:t>
      </w:r>
    </w:p>
    <w:p w14:paraId="52186B2A" w14:textId="77777777" w:rsidR="00F225D2" w:rsidRPr="00B90614" w:rsidRDefault="0050682E" w:rsidP="00154B89">
      <w:pPr>
        <w:pStyle w:val="Heading2"/>
        <w:spacing w:after="240"/>
        <w:ind w:left="-851"/>
        <w:rPr>
          <w:color w:val="21FFEC"/>
        </w:rPr>
      </w:pPr>
      <w:r w:rsidRPr="00B90614">
        <w:rPr>
          <w:color w:val="21FFEC"/>
        </w:rPr>
        <w:t>Quality Area 2: Standards and elements</w:t>
      </w:r>
      <w:bookmarkEnd w:id="14"/>
    </w:p>
    <w:tbl>
      <w:tblPr>
        <w:tblW w:w="15452" w:type="dxa"/>
        <w:tblInd w:w="-74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560"/>
        <w:gridCol w:w="1701"/>
        <w:gridCol w:w="12191"/>
      </w:tblGrid>
      <w:tr w:rsidR="00F225D2" w:rsidRPr="00B90614" w14:paraId="51C5EA60" w14:textId="77777777" w:rsidTr="005A4A9C">
        <w:tc>
          <w:tcPr>
            <w:tcW w:w="1560" w:type="dxa"/>
          </w:tcPr>
          <w:p w14:paraId="0DD40380" w14:textId="77777777" w:rsidR="00F225D2" w:rsidRPr="00B90614" w:rsidRDefault="0050682E" w:rsidP="00F225D2">
            <w:pPr>
              <w:rPr>
                <w:b/>
                <w:color w:val="21FFEC"/>
                <w:szCs w:val="20"/>
              </w:rPr>
            </w:pPr>
            <w:r w:rsidRPr="00B90614">
              <w:rPr>
                <w:b/>
                <w:color w:val="21FFEC"/>
                <w:szCs w:val="20"/>
              </w:rPr>
              <w:t>Standard 2.1</w:t>
            </w:r>
          </w:p>
        </w:tc>
        <w:tc>
          <w:tcPr>
            <w:tcW w:w="13892" w:type="dxa"/>
            <w:gridSpan w:val="2"/>
          </w:tcPr>
          <w:p w14:paraId="199705CB" w14:textId="77777777" w:rsidR="00F225D2" w:rsidRPr="00B90614" w:rsidRDefault="0050682E" w:rsidP="00F225D2">
            <w:pPr>
              <w:rPr>
                <w:b/>
                <w:color w:val="21FFEC"/>
                <w:szCs w:val="20"/>
              </w:rPr>
            </w:pPr>
            <w:r w:rsidRPr="00B90614">
              <w:rPr>
                <w:b/>
                <w:color w:val="21FFEC"/>
                <w:szCs w:val="20"/>
              </w:rPr>
              <w:t>Each child’s health is promoted.</w:t>
            </w:r>
          </w:p>
        </w:tc>
      </w:tr>
      <w:tr w:rsidR="00F225D2" w:rsidRPr="00B90614" w14:paraId="7D32BD73" w14:textId="77777777" w:rsidTr="005A4A9C">
        <w:tc>
          <w:tcPr>
            <w:tcW w:w="1560" w:type="dxa"/>
          </w:tcPr>
          <w:p w14:paraId="30BD5678" w14:textId="77777777" w:rsidR="00F225D2" w:rsidRPr="00B90614" w:rsidRDefault="00F225D2" w:rsidP="00F225D2">
            <w:pPr>
              <w:rPr>
                <w:color w:val="21FFEC"/>
                <w:szCs w:val="20"/>
              </w:rPr>
            </w:pPr>
          </w:p>
        </w:tc>
        <w:tc>
          <w:tcPr>
            <w:tcW w:w="1701" w:type="dxa"/>
          </w:tcPr>
          <w:p w14:paraId="6AAAFB27" w14:textId="77777777" w:rsidR="00F225D2" w:rsidRPr="00B90614" w:rsidRDefault="0050682E" w:rsidP="00F225D2">
            <w:pPr>
              <w:rPr>
                <w:color w:val="21FFEC"/>
                <w:szCs w:val="20"/>
              </w:rPr>
            </w:pPr>
            <w:r w:rsidRPr="00B90614">
              <w:rPr>
                <w:color w:val="21FFEC"/>
                <w:szCs w:val="20"/>
              </w:rPr>
              <w:t>Element 2.1.1</w:t>
            </w:r>
          </w:p>
        </w:tc>
        <w:tc>
          <w:tcPr>
            <w:tcW w:w="12191" w:type="dxa"/>
          </w:tcPr>
          <w:p w14:paraId="3C7204E6" w14:textId="77777777" w:rsidR="00F225D2" w:rsidRPr="00B90614" w:rsidRDefault="0050682E" w:rsidP="00F225D2">
            <w:pPr>
              <w:rPr>
                <w:color w:val="21FFEC"/>
                <w:szCs w:val="20"/>
              </w:rPr>
            </w:pPr>
            <w:r w:rsidRPr="00B90614">
              <w:rPr>
                <w:color w:val="21FFEC"/>
                <w:szCs w:val="20"/>
              </w:rPr>
              <w:t>Each child’s health needs are supported.</w:t>
            </w:r>
          </w:p>
        </w:tc>
      </w:tr>
      <w:tr w:rsidR="00F225D2" w:rsidRPr="00B90614" w14:paraId="5CB9EC0A" w14:textId="77777777" w:rsidTr="005A4A9C">
        <w:tc>
          <w:tcPr>
            <w:tcW w:w="1560" w:type="dxa"/>
          </w:tcPr>
          <w:p w14:paraId="1E9AD313" w14:textId="77777777" w:rsidR="00F225D2" w:rsidRPr="00B90614" w:rsidRDefault="00F225D2" w:rsidP="00F225D2">
            <w:pPr>
              <w:rPr>
                <w:color w:val="21FFEC"/>
                <w:szCs w:val="20"/>
              </w:rPr>
            </w:pPr>
          </w:p>
        </w:tc>
        <w:tc>
          <w:tcPr>
            <w:tcW w:w="1701" w:type="dxa"/>
          </w:tcPr>
          <w:p w14:paraId="34A041C4" w14:textId="77777777" w:rsidR="00F225D2" w:rsidRPr="00B90614" w:rsidRDefault="0050682E" w:rsidP="00F225D2">
            <w:pPr>
              <w:rPr>
                <w:color w:val="21FFEC"/>
                <w:szCs w:val="20"/>
              </w:rPr>
            </w:pPr>
            <w:r w:rsidRPr="00B90614">
              <w:rPr>
                <w:color w:val="21FFEC"/>
                <w:szCs w:val="20"/>
              </w:rPr>
              <w:t>Element 2.1.2</w:t>
            </w:r>
          </w:p>
        </w:tc>
        <w:tc>
          <w:tcPr>
            <w:tcW w:w="12191" w:type="dxa"/>
          </w:tcPr>
          <w:p w14:paraId="0307C915" w14:textId="77777777" w:rsidR="00F225D2" w:rsidRPr="00B90614" w:rsidRDefault="0050682E" w:rsidP="00F225D2">
            <w:pPr>
              <w:rPr>
                <w:color w:val="21FFEC"/>
                <w:szCs w:val="20"/>
              </w:rPr>
            </w:pPr>
            <w:r w:rsidRPr="00B90614">
              <w:rPr>
                <w:color w:val="21FFEC"/>
                <w:szCs w:val="20"/>
              </w:rPr>
              <w:t>Each child’s comfort is provided for and there are appropriate opportunities to meet each child’s need for sleep, rest and relaxation.</w:t>
            </w:r>
          </w:p>
        </w:tc>
      </w:tr>
      <w:tr w:rsidR="00F225D2" w:rsidRPr="00B90614" w14:paraId="049CF6D0" w14:textId="77777777" w:rsidTr="005A4A9C">
        <w:tc>
          <w:tcPr>
            <w:tcW w:w="1560" w:type="dxa"/>
          </w:tcPr>
          <w:p w14:paraId="63A12B6D" w14:textId="77777777" w:rsidR="00F225D2" w:rsidRPr="00B90614" w:rsidRDefault="00F225D2" w:rsidP="00F225D2">
            <w:pPr>
              <w:rPr>
                <w:color w:val="21FFEC"/>
                <w:szCs w:val="20"/>
              </w:rPr>
            </w:pPr>
          </w:p>
        </w:tc>
        <w:tc>
          <w:tcPr>
            <w:tcW w:w="1701" w:type="dxa"/>
          </w:tcPr>
          <w:p w14:paraId="390BE5BD" w14:textId="77777777" w:rsidR="00F225D2" w:rsidRPr="00B90614" w:rsidRDefault="0050682E" w:rsidP="00F225D2">
            <w:pPr>
              <w:rPr>
                <w:color w:val="21FFEC"/>
                <w:szCs w:val="20"/>
              </w:rPr>
            </w:pPr>
            <w:r w:rsidRPr="00B90614">
              <w:rPr>
                <w:color w:val="21FFEC"/>
                <w:szCs w:val="20"/>
              </w:rPr>
              <w:t>Element 2.1.3</w:t>
            </w:r>
          </w:p>
        </w:tc>
        <w:tc>
          <w:tcPr>
            <w:tcW w:w="12191" w:type="dxa"/>
          </w:tcPr>
          <w:p w14:paraId="18796824" w14:textId="77777777" w:rsidR="00F225D2" w:rsidRPr="00B90614" w:rsidRDefault="0050682E" w:rsidP="00F225D2">
            <w:pPr>
              <w:rPr>
                <w:color w:val="21FFEC"/>
                <w:szCs w:val="20"/>
              </w:rPr>
            </w:pPr>
            <w:r w:rsidRPr="00B90614">
              <w:rPr>
                <w:color w:val="21FFEC"/>
                <w:szCs w:val="20"/>
              </w:rPr>
              <w:t>Effective hygiene practices are promoted and implemented.</w:t>
            </w:r>
          </w:p>
        </w:tc>
      </w:tr>
      <w:tr w:rsidR="00F225D2" w:rsidRPr="00B90614" w14:paraId="5C1AA138" w14:textId="77777777" w:rsidTr="005A4A9C">
        <w:tc>
          <w:tcPr>
            <w:tcW w:w="1560" w:type="dxa"/>
          </w:tcPr>
          <w:p w14:paraId="14B532DA" w14:textId="77777777" w:rsidR="00F225D2" w:rsidRPr="00B90614" w:rsidRDefault="00F225D2" w:rsidP="00F225D2">
            <w:pPr>
              <w:rPr>
                <w:color w:val="21FFEC"/>
                <w:szCs w:val="20"/>
              </w:rPr>
            </w:pPr>
          </w:p>
        </w:tc>
        <w:tc>
          <w:tcPr>
            <w:tcW w:w="1701" w:type="dxa"/>
          </w:tcPr>
          <w:p w14:paraId="066C8BE6" w14:textId="77777777" w:rsidR="00F225D2" w:rsidRPr="00B90614" w:rsidRDefault="0050682E" w:rsidP="00F225D2">
            <w:pPr>
              <w:rPr>
                <w:color w:val="21FFEC"/>
                <w:szCs w:val="20"/>
              </w:rPr>
            </w:pPr>
            <w:r w:rsidRPr="00B90614">
              <w:rPr>
                <w:color w:val="21FFEC"/>
                <w:szCs w:val="20"/>
              </w:rPr>
              <w:t>Element 2.1.4</w:t>
            </w:r>
          </w:p>
        </w:tc>
        <w:tc>
          <w:tcPr>
            <w:tcW w:w="12191" w:type="dxa"/>
          </w:tcPr>
          <w:p w14:paraId="0D3F9A99" w14:textId="77777777" w:rsidR="00F225D2" w:rsidRPr="00B90614" w:rsidRDefault="0050682E" w:rsidP="00F225D2">
            <w:pPr>
              <w:rPr>
                <w:color w:val="21FFEC"/>
                <w:szCs w:val="20"/>
              </w:rPr>
            </w:pPr>
            <w:r w:rsidRPr="00B90614">
              <w:rPr>
                <w:color w:val="21FFEC"/>
                <w:szCs w:val="20"/>
              </w:rPr>
              <w:t>Steps are taken to control the spread of infectious diseases and to manage injuries and illness, in accordance with recognised guidelines.</w:t>
            </w:r>
          </w:p>
        </w:tc>
      </w:tr>
      <w:tr w:rsidR="00F225D2" w:rsidRPr="00B90614" w14:paraId="3E4A0937" w14:textId="77777777" w:rsidTr="005A4A9C">
        <w:tc>
          <w:tcPr>
            <w:tcW w:w="1560" w:type="dxa"/>
          </w:tcPr>
          <w:p w14:paraId="04A7BFAF" w14:textId="77777777" w:rsidR="00F225D2" w:rsidRPr="00B90614" w:rsidRDefault="0050682E" w:rsidP="00F225D2">
            <w:pPr>
              <w:rPr>
                <w:b/>
                <w:color w:val="21FFEC"/>
                <w:szCs w:val="20"/>
              </w:rPr>
            </w:pPr>
            <w:r w:rsidRPr="00B90614">
              <w:rPr>
                <w:b/>
                <w:color w:val="21FFEC"/>
                <w:szCs w:val="20"/>
              </w:rPr>
              <w:t>Standard 2.2</w:t>
            </w:r>
          </w:p>
        </w:tc>
        <w:tc>
          <w:tcPr>
            <w:tcW w:w="13892" w:type="dxa"/>
            <w:gridSpan w:val="2"/>
          </w:tcPr>
          <w:p w14:paraId="327143FD" w14:textId="77777777" w:rsidR="00F225D2" w:rsidRPr="00B90614" w:rsidRDefault="0050682E" w:rsidP="00F225D2">
            <w:pPr>
              <w:rPr>
                <w:b/>
                <w:color w:val="21FFEC"/>
                <w:szCs w:val="20"/>
              </w:rPr>
            </w:pPr>
            <w:r w:rsidRPr="00B90614">
              <w:rPr>
                <w:b/>
                <w:color w:val="21FFEC"/>
                <w:szCs w:val="20"/>
              </w:rPr>
              <w:t>Healthy eating and physical activity are embedded in the program for children.</w:t>
            </w:r>
          </w:p>
        </w:tc>
      </w:tr>
      <w:tr w:rsidR="00F225D2" w:rsidRPr="00B90614" w14:paraId="7492891A" w14:textId="77777777" w:rsidTr="005A4A9C">
        <w:tc>
          <w:tcPr>
            <w:tcW w:w="1560" w:type="dxa"/>
          </w:tcPr>
          <w:p w14:paraId="395067AF" w14:textId="77777777" w:rsidR="00F225D2" w:rsidRPr="00B90614" w:rsidRDefault="00F225D2" w:rsidP="00F225D2">
            <w:pPr>
              <w:rPr>
                <w:color w:val="21FFEC"/>
                <w:szCs w:val="20"/>
              </w:rPr>
            </w:pPr>
          </w:p>
        </w:tc>
        <w:tc>
          <w:tcPr>
            <w:tcW w:w="1701" w:type="dxa"/>
          </w:tcPr>
          <w:p w14:paraId="5CA68335" w14:textId="77777777" w:rsidR="00F225D2" w:rsidRPr="00B90614" w:rsidRDefault="0050682E" w:rsidP="00F225D2">
            <w:pPr>
              <w:rPr>
                <w:color w:val="21FFEC"/>
                <w:szCs w:val="20"/>
              </w:rPr>
            </w:pPr>
            <w:r w:rsidRPr="00B90614">
              <w:rPr>
                <w:color w:val="21FFEC"/>
                <w:szCs w:val="20"/>
              </w:rPr>
              <w:t>Element 2.2.1</w:t>
            </w:r>
          </w:p>
        </w:tc>
        <w:tc>
          <w:tcPr>
            <w:tcW w:w="12191" w:type="dxa"/>
          </w:tcPr>
          <w:p w14:paraId="7B0471E6" w14:textId="77777777" w:rsidR="00F225D2" w:rsidRPr="00B90614" w:rsidRDefault="0050682E" w:rsidP="00F225D2">
            <w:pPr>
              <w:rPr>
                <w:color w:val="21FFEC"/>
                <w:szCs w:val="20"/>
              </w:rPr>
            </w:pPr>
            <w:r w:rsidRPr="00B90614">
              <w:rPr>
                <w:color w:val="21FFEC"/>
                <w:szCs w:val="20"/>
              </w:rPr>
              <w:t>Healthy eating is promoted and food and drinks provided by the service are nutritious and appropriate for each child.</w:t>
            </w:r>
          </w:p>
        </w:tc>
      </w:tr>
      <w:tr w:rsidR="00F225D2" w:rsidRPr="00B90614" w14:paraId="5AA04493" w14:textId="77777777" w:rsidTr="005A4A9C">
        <w:tc>
          <w:tcPr>
            <w:tcW w:w="1560" w:type="dxa"/>
          </w:tcPr>
          <w:p w14:paraId="34A290B9" w14:textId="77777777" w:rsidR="00F225D2" w:rsidRPr="00B90614" w:rsidRDefault="00F225D2" w:rsidP="00F225D2">
            <w:pPr>
              <w:rPr>
                <w:color w:val="21FFEC"/>
                <w:szCs w:val="20"/>
              </w:rPr>
            </w:pPr>
          </w:p>
        </w:tc>
        <w:tc>
          <w:tcPr>
            <w:tcW w:w="1701" w:type="dxa"/>
          </w:tcPr>
          <w:p w14:paraId="5B96E0CC" w14:textId="77777777" w:rsidR="00F225D2" w:rsidRPr="00B90614" w:rsidRDefault="0050682E" w:rsidP="00F225D2">
            <w:pPr>
              <w:rPr>
                <w:color w:val="21FFEC"/>
                <w:szCs w:val="20"/>
              </w:rPr>
            </w:pPr>
            <w:r w:rsidRPr="00B90614">
              <w:rPr>
                <w:color w:val="21FFEC"/>
                <w:szCs w:val="20"/>
              </w:rPr>
              <w:t>Element 2.2.2</w:t>
            </w:r>
          </w:p>
        </w:tc>
        <w:tc>
          <w:tcPr>
            <w:tcW w:w="12191" w:type="dxa"/>
          </w:tcPr>
          <w:p w14:paraId="463AD8E9" w14:textId="77777777" w:rsidR="00F225D2" w:rsidRPr="00B90614" w:rsidRDefault="0050682E" w:rsidP="00F225D2">
            <w:pPr>
              <w:rPr>
                <w:color w:val="21FFEC"/>
                <w:szCs w:val="20"/>
              </w:rPr>
            </w:pPr>
            <w:r w:rsidRPr="00B90614">
              <w:rPr>
                <w:color w:val="21FFEC"/>
                <w:szCs w:val="20"/>
              </w:rPr>
              <w:t>Physical activity is promoted through planned and spontaneous experiences and is appropriate for each child.</w:t>
            </w:r>
          </w:p>
        </w:tc>
      </w:tr>
      <w:tr w:rsidR="00F225D2" w:rsidRPr="00B90614" w14:paraId="58F51FEB" w14:textId="77777777" w:rsidTr="005A4A9C">
        <w:tc>
          <w:tcPr>
            <w:tcW w:w="1560" w:type="dxa"/>
          </w:tcPr>
          <w:p w14:paraId="5173A4C0" w14:textId="77777777" w:rsidR="00F225D2" w:rsidRPr="00B90614" w:rsidRDefault="0050682E" w:rsidP="00F225D2">
            <w:pPr>
              <w:rPr>
                <w:b/>
                <w:color w:val="21FFEC"/>
                <w:szCs w:val="20"/>
              </w:rPr>
            </w:pPr>
            <w:r w:rsidRPr="00B90614">
              <w:rPr>
                <w:b/>
                <w:color w:val="21FFEC"/>
                <w:szCs w:val="20"/>
              </w:rPr>
              <w:t>Standard 2.3</w:t>
            </w:r>
          </w:p>
        </w:tc>
        <w:tc>
          <w:tcPr>
            <w:tcW w:w="13892" w:type="dxa"/>
            <w:gridSpan w:val="2"/>
          </w:tcPr>
          <w:p w14:paraId="5C84426C" w14:textId="77777777" w:rsidR="00F225D2" w:rsidRPr="00B90614" w:rsidRDefault="0050682E" w:rsidP="00F225D2">
            <w:pPr>
              <w:rPr>
                <w:b/>
                <w:color w:val="21FFEC"/>
                <w:szCs w:val="20"/>
              </w:rPr>
            </w:pPr>
            <w:r w:rsidRPr="00B90614">
              <w:rPr>
                <w:b/>
                <w:color w:val="21FFEC"/>
                <w:szCs w:val="20"/>
              </w:rPr>
              <w:t>Each child is protected.</w:t>
            </w:r>
          </w:p>
        </w:tc>
      </w:tr>
      <w:tr w:rsidR="00F225D2" w:rsidRPr="00B90614" w14:paraId="005C5B47" w14:textId="77777777" w:rsidTr="005A4A9C">
        <w:tc>
          <w:tcPr>
            <w:tcW w:w="1560" w:type="dxa"/>
          </w:tcPr>
          <w:p w14:paraId="4ED66FC8" w14:textId="77777777" w:rsidR="00F225D2" w:rsidRPr="00B90614" w:rsidRDefault="00F225D2" w:rsidP="00F225D2">
            <w:pPr>
              <w:rPr>
                <w:color w:val="21FFEC"/>
                <w:szCs w:val="20"/>
              </w:rPr>
            </w:pPr>
          </w:p>
        </w:tc>
        <w:tc>
          <w:tcPr>
            <w:tcW w:w="1701" w:type="dxa"/>
          </w:tcPr>
          <w:p w14:paraId="138B3DB3" w14:textId="77777777" w:rsidR="00F225D2" w:rsidRPr="00B90614" w:rsidRDefault="0050682E" w:rsidP="00F225D2">
            <w:pPr>
              <w:rPr>
                <w:color w:val="21FFEC"/>
                <w:szCs w:val="20"/>
              </w:rPr>
            </w:pPr>
            <w:r w:rsidRPr="00B90614">
              <w:rPr>
                <w:color w:val="21FFEC"/>
                <w:szCs w:val="20"/>
              </w:rPr>
              <w:t>Element 2.3.1</w:t>
            </w:r>
          </w:p>
        </w:tc>
        <w:tc>
          <w:tcPr>
            <w:tcW w:w="12191" w:type="dxa"/>
          </w:tcPr>
          <w:p w14:paraId="5FCAC109" w14:textId="77777777" w:rsidR="00F225D2" w:rsidRPr="00B90614" w:rsidRDefault="0050682E" w:rsidP="00F225D2">
            <w:pPr>
              <w:rPr>
                <w:color w:val="21FFEC"/>
                <w:szCs w:val="20"/>
              </w:rPr>
            </w:pPr>
            <w:r w:rsidRPr="00B90614">
              <w:rPr>
                <w:color w:val="21FFEC"/>
                <w:szCs w:val="20"/>
              </w:rPr>
              <w:t>Children are adequately supervised at all times.</w:t>
            </w:r>
          </w:p>
        </w:tc>
      </w:tr>
      <w:tr w:rsidR="00F225D2" w:rsidRPr="00B90614" w14:paraId="1F323AB6" w14:textId="77777777" w:rsidTr="005A4A9C">
        <w:tc>
          <w:tcPr>
            <w:tcW w:w="1560" w:type="dxa"/>
          </w:tcPr>
          <w:p w14:paraId="72266092" w14:textId="77777777" w:rsidR="00F225D2" w:rsidRPr="00B90614" w:rsidRDefault="00F225D2" w:rsidP="00F225D2">
            <w:pPr>
              <w:rPr>
                <w:color w:val="21FFEC"/>
                <w:szCs w:val="20"/>
              </w:rPr>
            </w:pPr>
          </w:p>
        </w:tc>
        <w:tc>
          <w:tcPr>
            <w:tcW w:w="1701" w:type="dxa"/>
          </w:tcPr>
          <w:p w14:paraId="4553C092" w14:textId="77777777" w:rsidR="00F225D2" w:rsidRPr="00B90614" w:rsidRDefault="0050682E" w:rsidP="00F225D2">
            <w:pPr>
              <w:rPr>
                <w:color w:val="21FFEC"/>
                <w:szCs w:val="20"/>
              </w:rPr>
            </w:pPr>
            <w:r w:rsidRPr="00B90614">
              <w:rPr>
                <w:color w:val="21FFEC"/>
                <w:szCs w:val="20"/>
              </w:rPr>
              <w:t>Element 2.3.2</w:t>
            </w:r>
          </w:p>
        </w:tc>
        <w:tc>
          <w:tcPr>
            <w:tcW w:w="12191" w:type="dxa"/>
          </w:tcPr>
          <w:p w14:paraId="390F68BF" w14:textId="77777777" w:rsidR="00F225D2" w:rsidRPr="00B90614" w:rsidRDefault="0050682E" w:rsidP="00F225D2">
            <w:pPr>
              <w:rPr>
                <w:color w:val="21FFEC"/>
                <w:szCs w:val="20"/>
              </w:rPr>
            </w:pPr>
            <w:r w:rsidRPr="00B90614">
              <w:rPr>
                <w:color w:val="21FFEC"/>
                <w:szCs w:val="20"/>
              </w:rPr>
              <w:t>Every reasonable precaution is taken to protect children from harm and any hazard likely to cause injury.</w:t>
            </w:r>
          </w:p>
        </w:tc>
      </w:tr>
      <w:tr w:rsidR="00F225D2" w:rsidRPr="00B90614" w14:paraId="4430B3F2" w14:textId="77777777" w:rsidTr="005A4A9C">
        <w:tc>
          <w:tcPr>
            <w:tcW w:w="1560" w:type="dxa"/>
          </w:tcPr>
          <w:p w14:paraId="65030AFE" w14:textId="77777777" w:rsidR="00F225D2" w:rsidRPr="00B90614" w:rsidRDefault="00F225D2" w:rsidP="00F225D2">
            <w:pPr>
              <w:rPr>
                <w:color w:val="21FFEC"/>
                <w:szCs w:val="20"/>
              </w:rPr>
            </w:pPr>
          </w:p>
        </w:tc>
        <w:tc>
          <w:tcPr>
            <w:tcW w:w="1701" w:type="dxa"/>
          </w:tcPr>
          <w:p w14:paraId="40C998ED" w14:textId="77777777" w:rsidR="00F225D2" w:rsidRPr="00B90614" w:rsidRDefault="0050682E" w:rsidP="00F225D2">
            <w:pPr>
              <w:rPr>
                <w:color w:val="21FFEC"/>
                <w:szCs w:val="20"/>
              </w:rPr>
            </w:pPr>
            <w:r w:rsidRPr="00B90614">
              <w:rPr>
                <w:color w:val="21FFEC"/>
                <w:szCs w:val="20"/>
              </w:rPr>
              <w:t>Element 2.3.3</w:t>
            </w:r>
          </w:p>
        </w:tc>
        <w:tc>
          <w:tcPr>
            <w:tcW w:w="12191" w:type="dxa"/>
          </w:tcPr>
          <w:p w14:paraId="10FC9018" w14:textId="77777777" w:rsidR="00F225D2" w:rsidRPr="00B90614" w:rsidRDefault="0050682E" w:rsidP="00F225D2">
            <w:pPr>
              <w:rPr>
                <w:color w:val="21FFEC"/>
                <w:szCs w:val="20"/>
              </w:rPr>
            </w:pPr>
            <w:r w:rsidRPr="00B90614">
              <w:rPr>
                <w:color w:val="21FFEC"/>
                <w:szCs w:val="20"/>
              </w:rPr>
              <w:t>Plans to effectively manage incidents and emergencies are developed in consultation with relevant authorities, practised and implemented.</w:t>
            </w:r>
          </w:p>
        </w:tc>
      </w:tr>
      <w:tr w:rsidR="00F225D2" w:rsidRPr="00B90614" w14:paraId="5F46A17D" w14:textId="77777777" w:rsidTr="005A4A9C">
        <w:tc>
          <w:tcPr>
            <w:tcW w:w="1560" w:type="dxa"/>
          </w:tcPr>
          <w:p w14:paraId="1B7432D8" w14:textId="77777777" w:rsidR="00F225D2" w:rsidRPr="00B90614" w:rsidRDefault="00F225D2" w:rsidP="00F225D2">
            <w:pPr>
              <w:rPr>
                <w:color w:val="21FFEC"/>
                <w:szCs w:val="20"/>
              </w:rPr>
            </w:pPr>
          </w:p>
        </w:tc>
        <w:tc>
          <w:tcPr>
            <w:tcW w:w="1701" w:type="dxa"/>
            <w:shd w:val="clear" w:color="auto" w:fill="FFFFFF"/>
          </w:tcPr>
          <w:p w14:paraId="53CF3979" w14:textId="77777777" w:rsidR="00F225D2" w:rsidRPr="00B90614" w:rsidRDefault="0050682E" w:rsidP="00F225D2">
            <w:pPr>
              <w:rPr>
                <w:color w:val="21FFEC"/>
                <w:szCs w:val="20"/>
              </w:rPr>
            </w:pPr>
            <w:r w:rsidRPr="00B90614">
              <w:rPr>
                <w:color w:val="21FFEC"/>
                <w:szCs w:val="20"/>
              </w:rPr>
              <w:t>Element 2.3.4</w:t>
            </w:r>
          </w:p>
        </w:tc>
        <w:tc>
          <w:tcPr>
            <w:tcW w:w="12191" w:type="dxa"/>
            <w:shd w:val="clear" w:color="auto" w:fill="FFFFFF"/>
          </w:tcPr>
          <w:p w14:paraId="4FDCA8DA" w14:textId="77777777" w:rsidR="00F225D2" w:rsidRPr="00B90614" w:rsidRDefault="0050682E" w:rsidP="00F225D2">
            <w:pPr>
              <w:rPr>
                <w:color w:val="21FFEC"/>
                <w:szCs w:val="20"/>
              </w:rPr>
            </w:pPr>
            <w:r w:rsidRPr="00B90614">
              <w:rPr>
                <w:color w:val="21FFEC"/>
                <w:szCs w:val="20"/>
              </w:rPr>
              <w:t>Educators, co-ordinators and staff members are aware of their roles and responsibilities to respond to every child at risk of abuse or neglect.</w:t>
            </w:r>
          </w:p>
        </w:tc>
      </w:tr>
    </w:tbl>
    <w:p w14:paraId="33AE20A3" w14:textId="77777777" w:rsidR="00F225D2" w:rsidRPr="00B90614" w:rsidRDefault="0050682E" w:rsidP="00B660CF">
      <w:pPr>
        <w:pStyle w:val="Heading2"/>
        <w:spacing w:after="180"/>
        <w:ind w:left="-851"/>
        <w:rPr>
          <w:color w:val="21FFEC"/>
        </w:rPr>
      </w:pPr>
      <w:bookmarkStart w:id="15" w:name="_Toc304818746"/>
      <w:r w:rsidRPr="00B90614">
        <w:rPr>
          <w:color w:val="21FFEC"/>
        </w:rPr>
        <w:lastRenderedPageBreak/>
        <w:t xml:space="preserve">Quality Area 2: Related sections of the </w:t>
      </w:r>
      <w:r w:rsidR="005E72B6" w:rsidRPr="00B90614">
        <w:rPr>
          <w:color w:val="21FFEC"/>
        </w:rPr>
        <w:t xml:space="preserve">National Law </w:t>
      </w:r>
      <w:r w:rsidRPr="00B90614">
        <w:rPr>
          <w:color w:val="21FFEC"/>
        </w:rPr>
        <w:t>and National Regulations</w:t>
      </w:r>
      <w:bookmarkEnd w:id="15"/>
    </w:p>
    <w:tbl>
      <w:tblPr>
        <w:tblW w:w="15452" w:type="dxa"/>
        <w:tblInd w:w="-74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170"/>
        <w:gridCol w:w="13282"/>
      </w:tblGrid>
      <w:tr w:rsidR="00F225D2" w:rsidRPr="00B90614" w14:paraId="5AD1BDC8" w14:textId="77777777" w:rsidTr="00662988">
        <w:trPr>
          <w:tblHeader/>
        </w:trPr>
        <w:tc>
          <w:tcPr>
            <w:tcW w:w="2170" w:type="dxa"/>
            <w:shd w:val="clear" w:color="auto" w:fill="auto"/>
          </w:tcPr>
          <w:p w14:paraId="3A26DA18" w14:textId="77777777" w:rsidR="00F225D2" w:rsidRPr="00B90614" w:rsidRDefault="0050682E" w:rsidP="00F225D2">
            <w:pPr>
              <w:keepNext/>
              <w:rPr>
                <w:b/>
                <w:color w:val="21FFEC"/>
                <w:szCs w:val="20"/>
              </w:rPr>
            </w:pPr>
            <w:r w:rsidRPr="00B90614">
              <w:rPr>
                <w:b/>
                <w:color w:val="21FFEC"/>
                <w:szCs w:val="20"/>
              </w:rPr>
              <w:t>Standard/element</w:t>
            </w:r>
          </w:p>
        </w:tc>
        <w:tc>
          <w:tcPr>
            <w:tcW w:w="13282" w:type="dxa"/>
            <w:shd w:val="clear" w:color="auto" w:fill="auto"/>
          </w:tcPr>
          <w:p w14:paraId="7F898C21" w14:textId="77777777" w:rsidR="00F225D2" w:rsidRPr="00B90614" w:rsidRDefault="005E72B6" w:rsidP="00F225D2">
            <w:pPr>
              <w:keepNext/>
              <w:rPr>
                <w:b/>
                <w:color w:val="21FFEC"/>
                <w:szCs w:val="20"/>
              </w:rPr>
            </w:pPr>
            <w:r w:rsidRPr="00B90614">
              <w:rPr>
                <w:b/>
                <w:color w:val="21FFEC"/>
                <w:szCs w:val="20"/>
              </w:rPr>
              <w:t>National Law</w:t>
            </w:r>
            <w:r w:rsidR="0050682E" w:rsidRPr="00B90614">
              <w:rPr>
                <w:b/>
                <w:color w:val="21FFEC"/>
                <w:szCs w:val="20"/>
              </w:rPr>
              <w:t xml:space="preserve"> (section) and National Regulations (regulation)</w:t>
            </w:r>
          </w:p>
        </w:tc>
      </w:tr>
      <w:tr w:rsidR="00F225D2" w:rsidRPr="00B90614" w14:paraId="7176EE26" w14:textId="77777777" w:rsidTr="00662988">
        <w:trPr>
          <w:tblHeader/>
        </w:trPr>
        <w:tc>
          <w:tcPr>
            <w:tcW w:w="2170" w:type="dxa"/>
            <w:shd w:val="clear" w:color="auto" w:fill="auto"/>
          </w:tcPr>
          <w:p w14:paraId="3B6A7BCC" w14:textId="77777777" w:rsidR="00F225D2" w:rsidRPr="00B90614" w:rsidRDefault="0050682E" w:rsidP="00F225D2">
            <w:pPr>
              <w:rPr>
                <w:color w:val="21FFEC"/>
                <w:szCs w:val="20"/>
              </w:rPr>
            </w:pPr>
            <w:r w:rsidRPr="00B90614">
              <w:rPr>
                <w:color w:val="21FFEC"/>
                <w:szCs w:val="20"/>
              </w:rPr>
              <w:t>2.1.2, 2.3.1, 2.3.2</w:t>
            </w:r>
          </w:p>
        </w:tc>
        <w:tc>
          <w:tcPr>
            <w:tcW w:w="13282" w:type="dxa"/>
            <w:shd w:val="clear" w:color="auto" w:fill="auto"/>
          </w:tcPr>
          <w:p w14:paraId="7F1C084A" w14:textId="77777777" w:rsidR="00F225D2" w:rsidRPr="00B90614" w:rsidRDefault="0050682E" w:rsidP="00F225D2">
            <w:pPr>
              <w:pStyle w:val="actsandregstabletext"/>
              <w:rPr>
                <w:color w:val="21FFEC"/>
                <w:szCs w:val="20"/>
              </w:rPr>
            </w:pPr>
            <w:r w:rsidRPr="00B90614">
              <w:rPr>
                <w:color w:val="21FFEC"/>
                <w:szCs w:val="20"/>
              </w:rPr>
              <w:t>section 165</w:t>
            </w:r>
            <w:r w:rsidRPr="00B90614">
              <w:rPr>
                <w:color w:val="21FFEC"/>
                <w:szCs w:val="20"/>
              </w:rPr>
              <w:tab/>
            </w:r>
            <w:r w:rsidR="00662988" w:rsidRPr="00B90614">
              <w:rPr>
                <w:color w:val="21FFEC"/>
                <w:szCs w:val="20"/>
              </w:rPr>
              <w:tab/>
            </w:r>
            <w:r w:rsidR="00662988" w:rsidRPr="00B90614">
              <w:rPr>
                <w:color w:val="21FFEC"/>
                <w:szCs w:val="20"/>
              </w:rPr>
              <w:tab/>
            </w:r>
            <w:r w:rsidRPr="00B90614">
              <w:rPr>
                <w:color w:val="21FFEC"/>
                <w:szCs w:val="20"/>
              </w:rPr>
              <w:t xml:space="preserve">Offence to inadequately supervise children </w:t>
            </w:r>
          </w:p>
        </w:tc>
      </w:tr>
      <w:tr w:rsidR="00F225D2" w:rsidRPr="00B90614" w14:paraId="50D5E30A" w14:textId="77777777" w:rsidTr="00662988">
        <w:trPr>
          <w:tblHeader/>
        </w:trPr>
        <w:tc>
          <w:tcPr>
            <w:tcW w:w="2170" w:type="dxa"/>
            <w:shd w:val="clear" w:color="auto" w:fill="auto"/>
          </w:tcPr>
          <w:p w14:paraId="7A9B1DF7" w14:textId="77777777" w:rsidR="00F225D2" w:rsidRPr="00B90614" w:rsidRDefault="0050682E" w:rsidP="00F225D2">
            <w:pPr>
              <w:rPr>
                <w:color w:val="21FFEC"/>
                <w:szCs w:val="20"/>
              </w:rPr>
            </w:pPr>
            <w:r w:rsidRPr="00B90614">
              <w:rPr>
                <w:color w:val="21FFEC"/>
                <w:szCs w:val="20"/>
              </w:rPr>
              <w:t>2.3.2</w:t>
            </w:r>
          </w:p>
        </w:tc>
        <w:tc>
          <w:tcPr>
            <w:tcW w:w="13282" w:type="dxa"/>
            <w:shd w:val="clear" w:color="auto" w:fill="auto"/>
          </w:tcPr>
          <w:p w14:paraId="2BD977CE" w14:textId="77777777" w:rsidR="00F225D2" w:rsidRPr="00B90614" w:rsidRDefault="0050682E" w:rsidP="00662988">
            <w:pPr>
              <w:pStyle w:val="actsandregstabletext"/>
              <w:ind w:right="176"/>
              <w:rPr>
                <w:color w:val="21FFEC"/>
                <w:szCs w:val="20"/>
              </w:rPr>
            </w:pPr>
            <w:r w:rsidRPr="00B90614">
              <w:rPr>
                <w:color w:val="21FFEC"/>
                <w:szCs w:val="20"/>
              </w:rPr>
              <w:t>section 167</w:t>
            </w:r>
            <w:r w:rsidR="00662988" w:rsidRPr="00B90614">
              <w:rPr>
                <w:color w:val="21FFEC"/>
                <w:szCs w:val="20"/>
              </w:rPr>
              <w:tab/>
            </w:r>
            <w:r w:rsidR="00662988" w:rsidRPr="00B90614">
              <w:rPr>
                <w:color w:val="21FFEC"/>
                <w:szCs w:val="20"/>
              </w:rPr>
              <w:tab/>
            </w:r>
            <w:r w:rsidRPr="00B90614">
              <w:rPr>
                <w:color w:val="21FFEC"/>
                <w:szCs w:val="20"/>
              </w:rPr>
              <w:tab/>
              <w:t>Offence relating to protection of children from harm and hazards</w:t>
            </w:r>
          </w:p>
        </w:tc>
      </w:tr>
      <w:tr w:rsidR="00F225D2" w:rsidRPr="00B90614" w14:paraId="282398F7" w14:textId="77777777" w:rsidTr="00662988">
        <w:trPr>
          <w:tblHeader/>
        </w:trPr>
        <w:tc>
          <w:tcPr>
            <w:tcW w:w="2170" w:type="dxa"/>
            <w:shd w:val="clear" w:color="auto" w:fill="auto"/>
          </w:tcPr>
          <w:p w14:paraId="3873E23B" w14:textId="77777777" w:rsidR="00F225D2" w:rsidRPr="00B90614" w:rsidRDefault="0050682E" w:rsidP="00F225D2">
            <w:pPr>
              <w:rPr>
                <w:color w:val="21FFEC"/>
                <w:szCs w:val="20"/>
              </w:rPr>
            </w:pPr>
            <w:r w:rsidRPr="00B90614">
              <w:rPr>
                <w:color w:val="21FFEC"/>
                <w:szCs w:val="20"/>
              </w:rPr>
              <w:t>2.1.3, 2.1.4, 2.2.1</w:t>
            </w:r>
          </w:p>
        </w:tc>
        <w:tc>
          <w:tcPr>
            <w:tcW w:w="13282" w:type="dxa"/>
            <w:shd w:val="clear" w:color="auto" w:fill="auto"/>
          </w:tcPr>
          <w:p w14:paraId="50BAC4FA" w14:textId="77777777" w:rsidR="00F225D2" w:rsidRPr="00B90614" w:rsidRDefault="0050682E" w:rsidP="00F225D2">
            <w:pPr>
              <w:pStyle w:val="actsandregstabletext"/>
              <w:rPr>
                <w:color w:val="21FFEC"/>
                <w:szCs w:val="20"/>
              </w:rPr>
            </w:pPr>
            <w:r w:rsidRPr="00B90614">
              <w:rPr>
                <w:color w:val="21FFEC"/>
                <w:szCs w:val="20"/>
              </w:rPr>
              <w:t>regulation 77</w:t>
            </w:r>
            <w:r w:rsidR="00662988" w:rsidRPr="00B90614">
              <w:rPr>
                <w:color w:val="21FFEC"/>
                <w:szCs w:val="20"/>
              </w:rPr>
              <w:tab/>
            </w:r>
            <w:r w:rsidR="00662988" w:rsidRPr="00B90614">
              <w:rPr>
                <w:color w:val="21FFEC"/>
                <w:szCs w:val="20"/>
              </w:rPr>
              <w:tab/>
            </w:r>
            <w:r w:rsidRPr="00B90614">
              <w:rPr>
                <w:color w:val="21FFEC"/>
                <w:szCs w:val="20"/>
              </w:rPr>
              <w:t>Health, hygiene and safe food practices</w:t>
            </w:r>
          </w:p>
        </w:tc>
      </w:tr>
      <w:tr w:rsidR="00F225D2" w:rsidRPr="00B90614" w14:paraId="1F96C1DA" w14:textId="77777777" w:rsidTr="00662988">
        <w:trPr>
          <w:tblHeader/>
        </w:trPr>
        <w:tc>
          <w:tcPr>
            <w:tcW w:w="2170" w:type="dxa"/>
            <w:shd w:val="clear" w:color="auto" w:fill="auto"/>
          </w:tcPr>
          <w:p w14:paraId="78B01604" w14:textId="77777777" w:rsidR="00F225D2" w:rsidRPr="00B90614" w:rsidRDefault="0050682E" w:rsidP="00F225D2">
            <w:pPr>
              <w:rPr>
                <w:color w:val="21FFEC"/>
                <w:szCs w:val="20"/>
              </w:rPr>
            </w:pPr>
            <w:r w:rsidRPr="00B90614">
              <w:rPr>
                <w:color w:val="21FFEC"/>
                <w:szCs w:val="20"/>
              </w:rPr>
              <w:t>2.2.1</w:t>
            </w:r>
          </w:p>
        </w:tc>
        <w:tc>
          <w:tcPr>
            <w:tcW w:w="13282" w:type="dxa"/>
            <w:shd w:val="clear" w:color="auto" w:fill="auto"/>
          </w:tcPr>
          <w:p w14:paraId="164992F0" w14:textId="77777777" w:rsidR="00F225D2" w:rsidRPr="00B90614" w:rsidRDefault="0050682E" w:rsidP="00F225D2">
            <w:pPr>
              <w:pStyle w:val="actsandregstabletext"/>
              <w:rPr>
                <w:color w:val="21FFEC"/>
                <w:szCs w:val="20"/>
              </w:rPr>
            </w:pPr>
            <w:r w:rsidRPr="00B90614">
              <w:rPr>
                <w:color w:val="21FFEC"/>
                <w:szCs w:val="20"/>
              </w:rPr>
              <w:t>regulation 78</w:t>
            </w:r>
            <w:r w:rsidR="00662988" w:rsidRPr="00B90614">
              <w:rPr>
                <w:color w:val="21FFEC"/>
                <w:szCs w:val="20"/>
              </w:rPr>
              <w:tab/>
            </w:r>
            <w:r w:rsidR="00662988" w:rsidRPr="00B90614">
              <w:rPr>
                <w:color w:val="21FFEC"/>
                <w:szCs w:val="20"/>
              </w:rPr>
              <w:tab/>
            </w:r>
            <w:r w:rsidRPr="00B90614">
              <w:rPr>
                <w:color w:val="21FFEC"/>
                <w:szCs w:val="20"/>
              </w:rPr>
              <w:t>Food and beverages</w:t>
            </w:r>
          </w:p>
        </w:tc>
      </w:tr>
      <w:tr w:rsidR="00F225D2" w:rsidRPr="00B90614" w14:paraId="55D8B6AE" w14:textId="77777777" w:rsidTr="00662988">
        <w:trPr>
          <w:tblHeader/>
        </w:trPr>
        <w:tc>
          <w:tcPr>
            <w:tcW w:w="2170" w:type="dxa"/>
            <w:shd w:val="clear" w:color="auto" w:fill="auto"/>
          </w:tcPr>
          <w:p w14:paraId="759798AA" w14:textId="77777777" w:rsidR="00F225D2" w:rsidRPr="00B90614" w:rsidRDefault="0050682E" w:rsidP="00F225D2">
            <w:pPr>
              <w:rPr>
                <w:color w:val="21FFEC"/>
                <w:szCs w:val="20"/>
              </w:rPr>
            </w:pPr>
            <w:r w:rsidRPr="00B90614">
              <w:rPr>
                <w:color w:val="21FFEC"/>
                <w:szCs w:val="20"/>
              </w:rPr>
              <w:t>2.2.1</w:t>
            </w:r>
          </w:p>
        </w:tc>
        <w:tc>
          <w:tcPr>
            <w:tcW w:w="13282" w:type="dxa"/>
            <w:shd w:val="clear" w:color="auto" w:fill="auto"/>
          </w:tcPr>
          <w:p w14:paraId="53C8B51B" w14:textId="77777777" w:rsidR="00F225D2" w:rsidRPr="00B90614" w:rsidRDefault="00662988" w:rsidP="00BE2432">
            <w:pPr>
              <w:pStyle w:val="actsandregstabletext"/>
              <w:rPr>
                <w:color w:val="21FFEC"/>
                <w:szCs w:val="20"/>
              </w:rPr>
            </w:pPr>
            <w:r w:rsidRPr="00B90614">
              <w:rPr>
                <w:color w:val="21FFEC"/>
                <w:szCs w:val="20"/>
              </w:rPr>
              <w:t>regulation 79</w:t>
            </w:r>
            <w:r w:rsidRPr="00B90614">
              <w:rPr>
                <w:color w:val="21FFEC"/>
                <w:szCs w:val="20"/>
              </w:rPr>
              <w:tab/>
            </w:r>
            <w:r w:rsidRPr="00B90614">
              <w:rPr>
                <w:color w:val="21FFEC"/>
                <w:szCs w:val="20"/>
              </w:rPr>
              <w:tab/>
            </w:r>
            <w:r w:rsidR="0050682E" w:rsidRPr="00B90614">
              <w:rPr>
                <w:color w:val="21FFEC"/>
                <w:szCs w:val="20"/>
              </w:rPr>
              <w:t>Service providing food and beverages</w:t>
            </w:r>
          </w:p>
        </w:tc>
      </w:tr>
      <w:tr w:rsidR="00F225D2" w:rsidRPr="00B90614" w14:paraId="2A373850" w14:textId="77777777" w:rsidTr="00662988">
        <w:trPr>
          <w:tblHeader/>
        </w:trPr>
        <w:tc>
          <w:tcPr>
            <w:tcW w:w="2170" w:type="dxa"/>
            <w:shd w:val="clear" w:color="auto" w:fill="auto"/>
          </w:tcPr>
          <w:p w14:paraId="75E5244C" w14:textId="77777777" w:rsidR="00F225D2" w:rsidRPr="00B90614" w:rsidRDefault="0050682E" w:rsidP="00F225D2">
            <w:pPr>
              <w:rPr>
                <w:color w:val="21FFEC"/>
                <w:szCs w:val="20"/>
              </w:rPr>
            </w:pPr>
            <w:r w:rsidRPr="00B90614">
              <w:rPr>
                <w:color w:val="21FFEC"/>
                <w:szCs w:val="20"/>
              </w:rPr>
              <w:t>2.2.1</w:t>
            </w:r>
          </w:p>
        </w:tc>
        <w:tc>
          <w:tcPr>
            <w:tcW w:w="13282" w:type="dxa"/>
            <w:shd w:val="clear" w:color="auto" w:fill="auto"/>
          </w:tcPr>
          <w:p w14:paraId="72AE77CF" w14:textId="77777777" w:rsidR="00F225D2" w:rsidRPr="00B90614" w:rsidRDefault="0050682E" w:rsidP="00F225D2">
            <w:pPr>
              <w:pStyle w:val="actsandregstabletext"/>
              <w:rPr>
                <w:color w:val="21FFEC"/>
                <w:szCs w:val="20"/>
              </w:rPr>
            </w:pPr>
            <w:r w:rsidRPr="00B90614">
              <w:rPr>
                <w:color w:val="21FFEC"/>
                <w:szCs w:val="20"/>
              </w:rPr>
              <w:t>regulation 80</w:t>
            </w:r>
            <w:r w:rsidR="00662988" w:rsidRPr="00B90614">
              <w:rPr>
                <w:color w:val="21FFEC"/>
                <w:szCs w:val="20"/>
              </w:rPr>
              <w:tab/>
            </w:r>
            <w:r w:rsidR="00662988" w:rsidRPr="00B90614">
              <w:rPr>
                <w:color w:val="21FFEC"/>
                <w:szCs w:val="20"/>
              </w:rPr>
              <w:tab/>
            </w:r>
            <w:r w:rsidRPr="00B90614">
              <w:rPr>
                <w:color w:val="21FFEC"/>
                <w:szCs w:val="20"/>
              </w:rPr>
              <w:t>Weekly menu</w:t>
            </w:r>
          </w:p>
        </w:tc>
      </w:tr>
      <w:tr w:rsidR="00F225D2" w:rsidRPr="00B90614" w14:paraId="468B899B" w14:textId="77777777" w:rsidTr="00662988">
        <w:trPr>
          <w:tblHeader/>
        </w:trPr>
        <w:tc>
          <w:tcPr>
            <w:tcW w:w="2170" w:type="dxa"/>
            <w:shd w:val="clear" w:color="auto" w:fill="auto"/>
          </w:tcPr>
          <w:p w14:paraId="23780F22" w14:textId="77777777" w:rsidR="00F225D2" w:rsidRPr="00B90614" w:rsidRDefault="0050682E" w:rsidP="00F225D2">
            <w:pPr>
              <w:rPr>
                <w:color w:val="21FFEC"/>
                <w:szCs w:val="20"/>
              </w:rPr>
            </w:pPr>
            <w:r w:rsidRPr="00B90614">
              <w:rPr>
                <w:color w:val="21FFEC"/>
                <w:szCs w:val="20"/>
              </w:rPr>
              <w:t>2.1.2</w:t>
            </w:r>
          </w:p>
        </w:tc>
        <w:tc>
          <w:tcPr>
            <w:tcW w:w="13282" w:type="dxa"/>
            <w:shd w:val="clear" w:color="auto" w:fill="auto"/>
          </w:tcPr>
          <w:p w14:paraId="4FE95C6C" w14:textId="77777777" w:rsidR="00F225D2" w:rsidRPr="00B90614" w:rsidRDefault="0050682E" w:rsidP="00F225D2">
            <w:pPr>
              <w:pStyle w:val="actsandregstabletext"/>
              <w:rPr>
                <w:color w:val="21FFEC"/>
                <w:szCs w:val="20"/>
              </w:rPr>
            </w:pPr>
            <w:r w:rsidRPr="00B90614">
              <w:rPr>
                <w:color w:val="21FFEC"/>
                <w:szCs w:val="20"/>
              </w:rPr>
              <w:t>regulation 8</w:t>
            </w:r>
            <w:r w:rsidR="00A22125" w:rsidRPr="00B90614">
              <w:rPr>
                <w:color w:val="21FFEC"/>
                <w:szCs w:val="20"/>
              </w:rPr>
              <w:t>1</w:t>
            </w:r>
            <w:r w:rsidR="00662988" w:rsidRPr="00B90614">
              <w:rPr>
                <w:color w:val="21FFEC"/>
                <w:szCs w:val="20"/>
              </w:rPr>
              <w:tab/>
            </w:r>
            <w:r w:rsidR="00662988" w:rsidRPr="00B90614">
              <w:rPr>
                <w:color w:val="21FFEC"/>
                <w:szCs w:val="20"/>
              </w:rPr>
              <w:tab/>
            </w:r>
            <w:r w:rsidRPr="00B90614">
              <w:rPr>
                <w:color w:val="21FFEC"/>
                <w:szCs w:val="20"/>
              </w:rPr>
              <w:t>Sleep and rest</w:t>
            </w:r>
          </w:p>
        </w:tc>
      </w:tr>
      <w:tr w:rsidR="00F225D2" w:rsidRPr="00B90614" w14:paraId="14B4349B" w14:textId="77777777" w:rsidTr="00662988">
        <w:trPr>
          <w:tblHeader/>
        </w:trPr>
        <w:tc>
          <w:tcPr>
            <w:tcW w:w="2170" w:type="dxa"/>
            <w:shd w:val="clear" w:color="auto" w:fill="auto"/>
          </w:tcPr>
          <w:p w14:paraId="722AC823" w14:textId="77777777" w:rsidR="00F225D2" w:rsidRPr="00B90614" w:rsidRDefault="0050682E" w:rsidP="00F225D2">
            <w:pPr>
              <w:rPr>
                <w:color w:val="21FFEC"/>
                <w:szCs w:val="20"/>
                <w:highlight w:val="green"/>
              </w:rPr>
            </w:pPr>
            <w:r w:rsidRPr="00B90614">
              <w:rPr>
                <w:color w:val="21FFEC"/>
                <w:szCs w:val="20"/>
              </w:rPr>
              <w:t>2.3.2</w:t>
            </w:r>
          </w:p>
        </w:tc>
        <w:tc>
          <w:tcPr>
            <w:tcW w:w="13282" w:type="dxa"/>
            <w:shd w:val="clear" w:color="auto" w:fill="auto"/>
          </w:tcPr>
          <w:p w14:paraId="6E4CD5D5" w14:textId="77777777" w:rsidR="00F225D2" w:rsidRPr="00B90614" w:rsidRDefault="0050682E" w:rsidP="00F225D2">
            <w:pPr>
              <w:pStyle w:val="actsandregstabletext"/>
              <w:rPr>
                <w:color w:val="21FFEC"/>
                <w:szCs w:val="20"/>
              </w:rPr>
            </w:pPr>
            <w:r w:rsidRPr="00B90614">
              <w:rPr>
                <w:color w:val="21FFEC"/>
                <w:szCs w:val="20"/>
              </w:rPr>
              <w:t>regulation 82</w:t>
            </w:r>
            <w:r w:rsidR="00662988" w:rsidRPr="00B90614">
              <w:rPr>
                <w:color w:val="21FFEC"/>
                <w:szCs w:val="20"/>
              </w:rPr>
              <w:tab/>
            </w:r>
            <w:r w:rsidR="00662988" w:rsidRPr="00B90614">
              <w:rPr>
                <w:color w:val="21FFEC"/>
                <w:szCs w:val="20"/>
              </w:rPr>
              <w:tab/>
            </w:r>
            <w:r w:rsidRPr="00B90614">
              <w:rPr>
                <w:color w:val="21FFEC"/>
                <w:szCs w:val="20"/>
              </w:rPr>
              <w:t>Tobacco, drug and alcohol free environment</w:t>
            </w:r>
          </w:p>
        </w:tc>
      </w:tr>
      <w:tr w:rsidR="00F225D2" w:rsidRPr="00B90614" w14:paraId="03384B85" w14:textId="77777777" w:rsidTr="00662988">
        <w:trPr>
          <w:tblHeader/>
        </w:trPr>
        <w:tc>
          <w:tcPr>
            <w:tcW w:w="2170" w:type="dxa"/>
            <w:shd w:val="clear" w:color="auto" w:fill="auto"/>
          </w:tcPr>
          <w:p w14:paraId="6052EB42" w14:textId="77777777" w:rsidR="00F225D2" w:rsidRPr="00B90614" w:rsidRDefault="0050682E" w:rsidP="00F225D2">
            <w:pPr>
              <w:rPr>
                <w:color w:val="21FFEC"/>
                <w:szCs w:val="20"/>
              </w:rPr>
            </w:pPr>
            <w:r w:rsidRPr="00B90614">
              <w:rPr>
                <w:color w:val="21FFEC"/>
                <w:szCs w:val="20"/>
              </w:rPr>
              <w:t>2.3.2</w:t>
            </w:r>
          </w:p>
        </w:tc>
        <w:tc>
          <w:tcPr>
            <w:tcW w:w="13282" w:type="dxa"/>
            <w:shd w:val="clear" w:color="auto" w:fill="auto"/>
          </w:tcPr>
          <w:p w14:paraId="681831B8" w14:textId="77777777" w:rsidR="00F225D2" w:rsidRPr="00B90614" w:rsidRDefault="0050682E" w:rsidP="00F225D2">
            <w:pPr>
              <w:pStyle w:val="actsandregstabletext"/>
              <w:rPr>
                <w:color w:val="21FFEC"/>
                <w:szCs w:val="20"/>
              </w:rPr>
            </w:pPr>
            <w:r w:rsidRPr="00B90614">
              <w:rPr>
                <w:color w:val="21FFEC"/>
                <w:szCs w:val="20"/>
              </w:rPr>
              <w:t>regulation 83</w:t>
            </w:r>
            <w:r w:rsidR="00662988" w:rsidRPr="00B90614">
              <w:rPr>
                <w:color w:val="21FFEC"/>
                <w:szCs w:val="20"/>
              </w:rPr>
              <w:tab/>
            </w:r>
            <w:r w:rsidR="00662988" w:rsidRPr="00B90614">
              <w:rPr>
                <w:color w:val="21FFEC"/>
                <w:szCs w:val="20"/>
              </w:rPr>
              <w:tab/>
            </w:r>
            <w:r w:rsidRPr="00B90614">
              <w:rPr>
                <w:color w:val="21FFEC"/>
                <w:szCs w:val="20"/>
              </w:rPr>
              <w:t>Staff members and family day care educators not to be affected by alcohol or drugs</w:t>
            </w:r>
          </w:p>
        </w:tc>
      </w:tr>
      <w:tr w:rsidR="00F225D2" w:rsidRPr="00B90614" w14:paraId="2386BB48" w14:textId="77777777" w:rsidTr="00662988">
        <w:trPr>
          <w:tblHeader/>
        </w:trPr>
        <w:tc>
          <w:tcPr>
            <w:tcW w:w="2170" w:type="dxa"/>
            <w:shd w:val="clear" w:color="auto" w:fill="auto"/>
          </w:tcPr>
          <w:p w14:paraId="21B5E178" w14:textId="77777777" w:rsidR="00F225D2" w:rsidRPr="00B90614" w:rsidRDefault="0050682E" w:rsidP="00F225D2">
            <w:pPr>
              <w:rPr>
                <w:color w:val="21FFEC"/>
                <w:szCs w:val="20"/>
              </w:rPr>
            </w:pPr>
            <w:r w:rsidRPr="00B90614">
              <w:rPr>
                <w:color w:val="21FFEC"/>
                <w:szCs w:val="20"/>
              </w:rPr>
              <w:t>2.3.4</w:t>
            </w:r>
          </w:p>
        </w:tc>
        <w:tc>
          <w:tcPr>
            <w:tcW w:w="13282" w:type="dxa"/>
            <w:shd w:val="clear" w:color="auto" w:fill="auto"/>
          </w:tcPr>
          <w:p w14:paraId="59977C41" w14:textId="77777777" w:rsidR="00F225D2" w:rsidRPr="00B90614" w:rsidRDefault="0050682E" w:rsidP="00F225D2">
            <w:pPr>
              <w:pStyle w:val="actsandregstabletext"/>
              <w:rPr>
                <w:color w:val="21FFEC"/>
                <w:szCs w:val="20"/>
              </w:rPr>
            </w:pPr>
            <w:r w:rsidRPr="00B90614">
              <w:rPr>
                <w:color w:val="21FFEC"/>
                <w:szCs w:val="20"/>
              </w:rPr>
              <w:t>regulation 84</w:t>
            </w:r>
            <w:r w:rsidR="00662988" w:rsidRPr="00B90614">
              <w:rPr>
                <w:color w:val="21FFEC"/>
                <w:szCs w:val="20"/>
              </w:rPr>
              <w:tab/>
            </w:r>
            <w:r w:rsidR="00662988" w:rsidRPr="00B90614">
              <w:rPr>
                <w:color w:val="21FFEC"/>
                <w:szCs w:val="20"/>
              </w:rPr>
              <w:tab/>
            </w:r>
            <w:r w:rsidRPr="00B90614">
              <w:rPr>
                <w:color w:val="21FFEC"/>
                <w:szCs w:val="20"/>
              </w:rPr>
              <w:t>Awareness of child protection law</w:t>
            </w:r>
          </w:p>
        </w:tc>
      </w:tr>
      <w:tr w:rsidR="00F225D2" w:rsidRPr="00B90614" w14:paraId="78E8AD58" w14:textId="77777777" w:rsidTr="00662988">
        <w:trPr>
          <w:tblHeader/>
        </w:trPr>
        <w:tc>
          <w:tcPr>
            <w:tcW w:w="2170" w:type="dxa"/>
            <w:shd w:val="clear" w:color="auto" w:fill="auto"/>
          </w:tcPr>
          <w:p w14:paraId="02CB81B1" w14:textId="77777777" w:rsidR="00F225D2" w:rsidRPr="00B90614" w:rsidRDefault="0050682E" w:rsidP="00F225D2">
            <w:pPr>
              <w:rPr>
                <w:color w:val="21FFEC"/>
                <w:szCs w:val="20"/>
              </w:rPr>
            </w:pPr>
            <w:r w:rsidRPr="00B90614">
              <w:rPr>
                <w:color w:val="21FFEC"/>
                <w:szCs w:val="20"/>
              </w:rPr>
              <w:t>2.1.4, 2.3.3, 2.3.4</w:t>
            </w:r>
          </w:p>
        </w:tc>
        <w:tc>
          <w:tcPr>
            <w:tcW w:w="13282" w:type="dxa"/>
            <w:shd w:val="clear" w:color="auto" w:fill="auto"/>
          </w:tcPr>
          <w:p w14:paraId="543B102F" w14:textId="77777777" w:rsidR="00F225D2" w:rsidRPr="00B90614" w:rsidRDefault="0050682E" w:rsidP="00F225D2">
            <w:pPr>
              <w:pStyle w:val="actsandregstabletext"/>
              <w:rPr>
                <w:color w:val="21FFEC"/>
                <w:szCs w:val="20"/>
              </w:rPr>
            </w:pPr>
            <w:r w:rsidRPr="00B90614">
              <w:rPr>
                <w:color w:val="21FFEC"/>
                <w:szCs w:val="20"/>
              </w:rPr>
              <w:t>regulation 85</w:t>
            </w:r>
            <w:r w:rsidR="00662988" w:rsidRPr="00B90614">
              <w:rPr>
                <w:color w:val="21FFEC"/>
                <w:szCs w:val="20"/>
              </w:rPr>
              <w:tab/>
            </w:r>
            <w:r w:rsidR="00662988" w:rsidRPr="00B90614">
              <w:rPr>
                <w:color w:val="21FFEC"/>
                <w:szCs w:val="20"/>
              </w:rPr>
              <w:tab/>
            </w:r>
            <w:r w:rsidRPr="00B90614">
              <w:rPr>
                <w:color w:val="21FFEC"/>
                <w:szCs w:val="20"/>
              </w:rPr>
              <w:t>Incident, injury, trauma and illness policies and procedures</w:t>
            </w:r>
          </w:p>
        </w:tc>
      </w:tr>
      <w:tr w:rsidR="00F225D2" w:rsidRPr="00B90614" w14:paraId="0642EC21" w14:textId="77777777" w:rsidTr="00662988">
        <w:trPr>
          <w:tblHeader/>
        </w:trPr>
        <w:tc>
          <w:tcPr>
            <w:tcW w:w="2170" w:type="dxa"/>
            <w:shd w:val="clear" w:color="auto" w:fill="auto"/>
          </w:tcPr>
          <w:p w14:paraId="114F0ABF" w14:textId="77777777" w:rsidR="00F225D2" w:rsidRPr="00B90614" w:rsidRDefault="0050682E" w:rsidP="00F225D2">
            <w:pPr>
              <w:rPr>
                <w:color w:val="21FFEC"/>
                <w:szCs w:val="20"/>
              </w:rPr>
            </w:pPr>
            <w:r w:rsidRPr="00B90614">
              <w:rPr>
                <w:color w:val="21FFEC"/>
                <w:szCs w:val="20"/>
              </w:rPr>
              <w:t>2.1.4, 2.3.3, 2.3.4</w:t>
            </w:r>
          </w:p>
        </w:tc>
        <w:tc>
          <w:tcPr>
            <w:tcW w:w="13282" w:type="dxa"/>
            <w:shd w:val="clear" w:color="auto" w:fill="auto"/>
          </w:tcPr>
          <w:p w14:paraId="205C0BF1" w14:textId="77777777" w:rsidR="00F225D2" w:rsidRPr="00B90614" w:rsidRDefault="0050682E" w:rsidP="00F225D2">
            <w:pPr>
              <w:pStyle w:val="actsandregstabletext"/>
              <w:rPr>
                <w:color w:val="21FFEC"/>
                <w:szCs w:val="20"/>
              </w:rPr>
            </w:pPr>
            <w:r w:rsidRPr="00B90614">
              <w:rPr>
                <w:color w:val="21FFEC"/>
                <w:szCs w:val="20"/>
              </w:rPr>
              <w:t>regulation 86</w:t>
            </w:r>
            <w:r w:rsidR="00662988" w:rsidRPr="00B90614">
              <w:rPr>
                <w:color w:val="21FFEC"/>
                <w:szCs w:val="20"/>
              </w:rPr>
              <w:tab/>
            </w:r>
            <w:r w:rsidR="00662988" w:rsidRPr="00B90614">
              <w:rPr>
                <w:color w:val="21FFEC"/>
                <w:szCs w:val="20"/>
              </w:rPr>
              <w:tab/>
            </w:r>
            <w:r w:rsidRPr="00B90614">
              <w:rPr>
                <w:color w:val="21FFEC"/>
                <w:szCs w:val="20"/>
              </w:rPr>
              <w:t>Notification to parents of incident, injury, trauma and illness</w:t>
            </w:r>
          </w:p>
        </w:tc>
      </w:tr>
      <w:tr w:rsidR="00F225D2" w:rsidRPr="00B90614" w14:paraId="468F3FC6" w14:textId="77777777" w:rsidTr="00662988">
        <w:trPr>
          <w:tblHeader/>
        </w:trPr>
        <w:tc>
          <w:tcPr>
            <w:tcW w:w="2170" w:type="dxa"/>
            <w:shd w:val="clear" w:color="auto" w:fill="auto"/>
          </w:tcPr>
          <w:p w14:paraId="50695DB8" w14:textId="77777777" w:rsidR="00F225D2" w:rsidRPr="00B90614" w:rsidRDefault="0050682E" w:rsidP="00F225D2">
            <w:pPr>
              <w:rPr>
                <w:color w:val="21FFEC"/>
                <w:szCs w:val="20"/>
              </w:rPr>
            </w:pPr>
            <w:r w:rsidRPr="00B90614">
              <w:rPr>
                <w:color w:val="21FFEC"/>
                <w:szCs w:val="20"/>
              </w:rPr>
              <w:t>2.1.4, 2.3.3, 2.3.4</w:t>
            </w:r>
          </w:p>
        </w:tc>
        <w:tc>
          <w:tcPr>
            <w:tcW w:w="13282" w:type="dxa"/>
            <w:shd w:val="clear" w:color="auto" w:fill="auto"/>
          </w:tcPr>
          <w:p w14:paraId="753D2A5E" w14:textId="77777777" w:rsidR="00F225D2" w:rsidRPr="00B90614" w:rsidRDefault="0050682E" w:rsidP="00F225D2">
            <w:pPr>
              <w:pStyle w:val="actsandregstabletext"/>
              <w:rPr>
                <w:color w:val="21FFEC"/>
                <w:szCs w:val="20"/>
              </w:rPr>
            </w:pPr>
            <w:r w:rsidRPr="00B90614">
              <w:rPr>
                <w:color w:val="21FFEC"/>
                <w:szCs w:val="20"/>
              </w:rPr>
              <w:t>regulation 87</w:t>
            </w:r>
            <w:r w:rsidR="00662988" w:rsidRPr="00B90614">
              <w:rPr>
                <w:color w:val="21FFEC"/>
                <w:szCs w:val="20"/>
              </w:rPr>
              <w:tab/>
            </w:r>
            <w:r w:rsidR="00662988" w:rsidRPr="00B90614">
              <w:rPr>
                <w:color w:val="21FFEC"/>
                <w:szCs w:val="20"/>
              </w:rPr>
              <w:tab/>
            </w:r>
            <w:r w:rsidRPr="00B90614">
              <w:rPr>
                <w:color w:val="21FFEC"/>
                <w:szCs w:val="20"/>
              </w:rPr>
              <w:t>Incident, injury, trauma and illness record</w:t>
            </w:r>
          </w:p>
        </w:tc>
      </w:tr>
      <w:tr w:rsidR="00F225D2" w:rsidRPr="00B90614" w14:paraId="72ADECBD" w14:textId="77777777" w:rsidTr="00662988">
        <w:trPr>
          <w:tblHeader/>
        </w:trPr>
        <w:tc>
          <w:tcPr>
            <w:tcW w:w="2170" w:type="dxa"/>
            <w:shd w:val="clear" w:color="auto" w:fill="auto"/>
          </w:tcPr>
          <w:p w14:paraId="008E70DD" w14:textId="77777777" w:rsidR="00F225D2" w:rsidRPr="00B90614" w:rsidRDefault="0050682E" w:rsidP="00F225D2">
            <w:pPr>
              <w:rPr>
                <w:color w:val="21FFEC"/>
                <w:szCs w:val="20"/>
              </w:rPr>
            </w:pPr>
            <w:r w:rsidRPr="00B90614">
              <w:rPr>
                <w:color w:val="21FFEC"/>
                <w:szCs w:val="20"/>
              </w:rPr>
              <w:t>2.1.4</w:t>
            </w:r>
          </w:p>
        </w:tc>
        <w:tc>
          <w:tcPr>
            <w:tcW w:w="13282" w:type="dxa"/>
            <w:shd w:val="clear" w:color="auto" w:fill="auto"/>
          </w:tcPr>
          <w:p w14:paraId="738C9145" w14:textId="77777777" w:rsidR="00F225D2" w:rsidRPr="00B90614" w:rsidRDefault="0050682E" w:rsidP="00F225D2">
            <w:pPr>
              <w:pStyle w:val="actsandregstabletext"/>
              <w:rPr>
                <w:color w:val="21FFEC"/>
                <w:szCs w:val="20"/>
              </w:rPr>
            </w:pPr>
            <w:r w:rsidRPr="00B90614">
              <w:rPr>
                <w:color w:val="21FFEC"/>
                <w:szCs w:val="20"/>
              </w:rPr>
              <w:t>regulation 88</w:t>
            </w:r>
            <w:r w:rsidR="00662988" w:rsidRPr="00B90614">
              <w:rPr>
                <w:color w:val="21FFEC"/>
                <w:szCs w:val="20"/>
              </w:rPr>
              <w:tab/>
            </w:r>
            <w:r w:rsidR="00662988" w:rsidRPr="00B90614">
              <w:rPr>
                <w:color w:val="21FFEC"/>
                <w:szCs w:val="20"/>
              </w:rPr>
              <w:tab/>
            </w:r>
            <w:r w:rsidRPr="00B90614">
              <w:rPr>
                <w:color w:val="21FFEC"/>
                <w:szCs w:val="20"/>
              </w:rPr>
              <w:t>Infectious diseases</w:t>
            </w:r>
          </w:p>
        </w:tc>
      </w:tr>
      <w:tr w:rsidR="00F225D2" w:rsidRPr="00B90614" w14:paraId="00D2D635" w14:textId="77777777" w:rsidTr="00662988">
        <w:trPr>
          <w:trHeight w:val="508"/>
          <w:tblHeader/>
        </w:trPr>
        <w:tc>
          <w:tcPr>
            <w:tcW w:w="2170" w:type="dxa"/>
            <w:shd w:val="clear" w:color="auto" w:fill="auto"/>
          </w:tcPr>
          <w:p w14:paraId="156010F7" w14:textId="77777777" w:rsidR="00F225D2" w:rsidRPr="00B90614" w:rsidRDefault="0050682E" w:rsidP="00F225D2">
            <w:pPr>
              <w:rPr>
                <w:color w:val="21FFEC"/>
                <w:szCs w:val="20"/>
              </w:rPr>
            </w:pPr>
            <w:r w:rsidRPr="00B90614">
              <w:rPr>
                <w:color w:val="21FFEC"/>
                <w:szCs w:val="20"/>
              </w:rPr>
              <w:t>2.1.4</w:t>
            </w:r>
          </w:p>
        </w:tc>
        <w:tc>
          <w:tcPr>
            <w:tcW w:w="13282" w:type="dxa"/>
            <w:shd w:val="clear" w:color="auto" w:fill="auto"/>
          </w:tcPr>
          <w:p w14:paraId="2177826A" w14:textId="77777777" w:rsidR="00A47332" w:rsidRPr="00B90614" w:rsidRDefault="0050682E" w:rsidP="00A47332">
            <w:pPr>
              <w:pStyle w:val="actsandregstabletext"/>
              <w:rPr>
                <w:color w:val="21FFEC"/>
                <w:szCs w:val="20"/>
              </w:rPr>
            </w:pPr>
            <w:r w:rsidRPr="00B90614">
              <w:rPr>
                <w:color w:val="21FFEC"/>
                <w:szCs w:val="20"/>
              </w:rPr>
              <w:t>regulation 89</w:t>
            </w:r>
            <w:r w:rsidR="00662988" w:rsidRPr="00B90614">
              <w:rPr>
                <w:color w:val="21FFEC"/>
                <w:szCs w:val="20"/>
              </w:rPr>
              <w:tab/>
            </w:r>
            <w:r w:rsidR="00662988" w:rsidRPr="00B90614">
              <w:rPr>
                <w:color w:val="21FFEC"/>
                <w:szCs w:val="20"/>
              </w:rPr>
              <w:tab/>
            </w:r>
            <w:r w:rsidRPr="00B90614">
              <w:rPr>
                <w:color w:val="21FFEC"/>
                <w:szCs w:val="20"/>
              </w:rPr>
              <w:t xml:space="preserve">First aid kits </w:t>
            </w:r>
          </w:p>
        </w:tc>
      </w:tr>
      <w:tr w:rsidR="00F225D2" w:rsidRPr="00B90614" w14:paraId="5B3A37DA" w14:textId="77777777" w:rsidTr="00662988">
        <w:trPr>
          <w:tblHeader/>
        </w:trPr>
        <w:tc>
          <w:tcPr>
            <w:tcW w:w="2170" w:type="dxa"/>
            <w:shd w:val="clear" w:color="auto" w:fill="auto"/>
          </w:tcPr>
          <w:p w14:paraId="33705D7C" w14:textId="77777777" w:rsidR="00F225D2" w:rsidRPr="00B90614" w:rsidRDefault="0050682E" w:rsidP="00A47332">
            <w:pPr>
              <w:rPr>
                <w:rStyle w:val="Strong"/>
                <w:color w:val="21FFEC"/>
                <w:szCs w:val="20"/>
              </w:rPr>
            </w:pPr>
            <w:r w:rsidRPr="00B90614">
              <w:rPr>
                <w:rStyle w:val="Strong"/>
                <w:color w:val="21FFEC"/>
                <w:szCs w:val="20"/>
              </w:rPr>
              <w:lastRenderedPageBreak/>
              <w:t>Standard/element</w:t>
            </w:r>
          </w:p>
        </w:tc>
        <w:tc>
          <w:tcPr>
            <w:tcW w:w="13282" w:type="dxa"/>
            <w:shd w:val="clear" w:color="auto" w:fill="auto"/>
          </w:tcPr>
          <w:p w14:paraId="78BF3AA8" w14:textId="77777777" w:rsidR="00F225D2" w:rsidRPr="00B90614" w:rsidRDefault="006D6831" w:rsidP="00A47332">
            <w:pPr>
              <w:pStyle w:val="actsandregstabletext"/>
              <w:rPr>
                <w:rStyle w:val="Strong"/>
                <w:color w:val="21FFEC"/>
                <w:szCs w:val="20"/>
              </w:rPr>
            </w:pPr>
            <w:r w:rsidRPr="00B90614">
              <w:rPr>
                <w:rStyle w:val="Strong"/>
                <w:color w:val="21FFEC"/>
                <w:szCs w:val="20"/>
              </w:rPr>
              <w:t>National Law</w:t>
            </w:r>
            <w:r w:rsidR="0050682E" w:rsidRPr="00B90614">
              <w:rPr>
                <w:rStyle w:val="Strong"/>
                <w:color w:val="21FFEC"/>
                <w:szCs w:val="20"/>
              </w:rPr>
              <w:t xml:space="preserve"> (section) and </w:t>
            </w:r>
            <w:r w:rsidRPr="00B90614">
              <w:rPr>
                <w:rStyle w:val="Strong"/>
                <w:color w:val="21FFEC"/>
                <w:szCs w:val="20"/>
              </w:rPr>
              <w:t xml:space="preserve">National </w:t>
            </w:r>
            <w:r w:rsidR="0050682E" w:rsidRPr="00B90614">
              <w:rPr>
                <w:rStyle w:val="Strong"/>
                <w:color w:val="21FFEC"/>
                <w:szCs w:val="20"/>
              </w:rPr>
              <w:t>Regulations (regulation)</w:t>
            </w:r>
          </w:p>
        </w:tc>
      </w:tr>
      <w:tr w:rsidR="00F225D2" w:rsidRPr="00B90614" w14:paraId="2EB81AA3" w14:textId="77777777" w:rsidTr="00662988">
        <w:trPr>
          <w:tblHeader/>
        </w:trPr>
        <w:tc>
          <w:tcPr>
            <w:tcW w:w="2170" w:type="dxa"/>
            <w:shd w:val="clear" w:color="auto" w:fill="auto"/>
          </w:tcPr>
          <w:p w14:paraId="637D8F51" w14:textId="77777777" w:rsidR="00F225D2" w:rsidRPr="00B90614" w:rsidRDefault="0050682E" w:rsidP="00F225D2">
            <w:pPr>
              <w:rPr>
                <w:color w:val="21FFEC"/>
                <w:szCs w:val="20"/>
              </w:rPr>
            </w:pPr>
            <w:r w:rsidRPr="00B90614">
              <w:rPr>
                <w:color w:val="21FFEC"/>
                <w:szCs w:val="20"/>
              </w:rPr>
              <w:t>2.1.1, 2.1.4, 2.3.2</w:t>
            </w:r>
          </w:p>
        </w:tc>
        <w:tc>
          <w:tcPr>
            <w:tcW w:w="13282" w:type="dxa"/>
            <w:shd w:val="clear" w:color="auto" w:fill="auto"/>
          </w:tcPr>
          <w:p w14:paraId="62F0108F" w14:textId="77777777" w:rsidR="00F225D2" w:rsidRPr="00B90614" w:rsidRDefault="0050682E" w:rsidP="00C14F8E">
            <w:pPr>
              <w:pStyle w:val="actsandregstabletext"/>
              <w:tabs>
                <w:tab w:val="left" w:pos="2154"/>
              </w:tabs>
              <w:rPr>
                <w:color w:val="21FFEC"/>
                <w:szCs w:val="20"/>
                <w:highlight w:val="yellow"/>
              </w:rPr>
            </w:pPr>
            <w:r w:rsidRPr="00B90614">
              <w:rPr>
                <w:color w:val="21FFEC"/>
                <w:szCs w:val="20"/>
              </w:rPr>
              <w:t>regulation 90</w:t>
            </w:r>
            <w:r w:rsidR="00662988" w:rsidRPr="00B90614">
              <w:rPr>
                <w:color w:val="21FFEC"/>
                <w:szCs w:val="20"/>
              </w:rPr>
              <w:tab/>
            </w:r>
            <w:r w:rsidR="00662988" w:rsidRPr="00B90614">
              <w:rPr>
                <w:color w:val="21FFEC"/>
                <w:szCs w:val="20"/>
              </w:rPr>
              <w:tab/>
            </w:r>
            <w:r w:rsidRPr="00B90614">
              <w:rPr>
                <w:color w:val="21FFEC"/>
                <w:szCs w:val="20"/>
              </w:rPr>
              <w:t>Medical conditions policy</w:t>
            </w:r>
          </w:p>
        </w:tc>
      </w:tr>
      <w:tr w:rsidR="00F225D2" w:rsidRPr="00B90614" w14:paraId="232D6A41" w14:textId="77777777" w:rsidTr="00662988">
        <w:trPr>
          <w:tblHeader/>
        </w:trPr>
        <w:tc>
          <w:tcPr>
            <w:tcW w:w="2170" w:type="dxa"/>
            <w:shd w:val="clear" w:color="auto" w:fill="auto"/>
          </w:tcPr>
          <w:p w14:paraId="67E2AD23" w14:textId="77777777" w:rsidR="00F225D2" w:rsidRPr="00B90614" w:rsidRDefault="0050682E" w:rsidP="00F225D2">
            <w:pPr>
              <w:rPr>
                <w:color w:val="21FFEC"/>
                <w:szCs w:val="20"/>
              </w:rPr>
            </w:pPr>
            <w:r w:rsidRPr="00B90614">
              <w:rPr>
                <w:color w:val="21FFEC"/>
                <w:szCs w:val="20"/>
              </w:rPr>
              <w:t>2.1.1, 2.1.4, 2.3.2</w:t>
            </w:r>
          </w:p>
        </w:tc>
        <w:tc>
          <w:tcPr>
            <w:tcW w:w="13282" w:type="dxa"/>
            <w:shd w:val="clear" w:color="auto" w:fill="auto"/>
          </w:tcPr>
          <w:p w14:paraId="7E191451" w14:textId="77777777" w:rsidR="00F225D2" w:rsidRPr="00B90614" w:rsidRDefault="0050682E" w:rsidP="00F225D2">
            <w:pPr>
              <w:pStyle w:val="actsandregstabletext"/>
              <w:rPr>
                <w:color w:val="21FFEC"/>
                <w:szCs w:val="20"/>
              </w:rPr>
            </w:pPr>
            <w:r w:rsidRPr="00B90614">
              <w:rPr>
                <w:color w:val="21FFEC"/>
                <w:szCs w:val="20"/>
              </w:rPr>
              <w:t>regulation 91</w:t>
            </w:r>
            <w:r w:rsidR="00662988" w:rsidRPr="00B90614">
              <w:rPr>
                <w:color w:val="21FFEC"/>
                <w:szCs w:val="20"/>
              </w:rPr>
              <w:tab/>
            </w:r>
            <w:r w:rsidR="00662988" w:rsidRPr="00B90614">
              <w:rPr>
                <w:color w:val="21FFEC"/>
                <w:szCs w:val="20"/>
              </w:rPr>
              <w:tab/>
            </w:r>
            <w:r w:rsidRPr="00B90614">
              <w:rPr>
                <w:color w:val="21FFEC"/>
                <w:szCs w:val="20"/>
              </w:rPr>
              <w:t>Medical conditions policy to be provided to parents</w:t>
            </w:r>
          </w:p>
        </w:tc>
      </w:tr>
      <w:tr w:rsidR="00F225D2" w:rsidRPr="00B90614" w14:paraId="44B4D49F" w14:textId="77777777" w:rsidTr="00662988">
        <w:trPr>
          <w:tblHeader/>
        </w:trPr>
        <w:tc>
          <w:tcPr>
            <w:tcW w:w="2170" w:type="dxa"/>
            <w:shd w:val="clear" w:color="auto" w:fill="auto"/>
          </w:tcPr>
          <w:p w14:paraId="2051F8C9" w14:textId="77777777" w:rsidR="00F225D2" w:rsidRPr="00B90614" w:rsidRDefault="0050682E" w:rsidP="00F225D2">
            <w:pPr>
              <w:rPr>
                <w:color w:val="21FFEC"/>
                <w:szCs w:val="20"/>
              </w:rPr>
            </w:pPr>
            <w:r w:rsidRPr="00B90614">
              <w:rPr>
                <w:color w:val="21FFEC"/>
                <w:szCs w:val="20"/>
              </w:rPr>
              <w:t>2.1.1, 2.1.4</w:t>
            </w:r>
          </w:p>
        </w:tc>
        <w:tc>
          <w:tcPr>
            <w:tcW w:w="13282" w:type="dxa"/>
            <w:shd w:val="clear" w:color="auto" w:fill="auto"/>
          </w:tcPr>
          <w:p w14:paraId="03C20134" w14:textId="77777777" w:rsidR="00F225D2" w:rsidRPr="00B90614" w:rsidRDefault="0050682E" w:rsidP="00F225D2">
            <w:pPr>
              <w:pStyle w:val="actsandregstabletext"/>
              <w:rPr>
                <w:color w:val="21FFEC"/>
                <w:szCs w:val="20"/>
              </w:rPr>
            </w:pPr>
            <w:r w:rsidRPr="00B90614">
              <w:rPr>
                <w:color w:val="21FFEC"/>
                <w:szCs w:val="20"/>
              </w:rPr>
              <w:t>regulation 92</w:t>
            </w:r>
            <w:r w:rsidR="00662988" w:rsidRPr="00B90614">
              <w:rPr>
                <w:color w:val="21FFEC"/>
                <w:szCs w:val="20"/>
              </w:rPr>
              <w:tab/>
            </w:r>
            <w:r w:rsidR="00662988" w:rsidRPr="00B90614">
              <w:rPr>
                <w:color w:val="21FFEC"/>
                <w:szCs w:val="20"/>
              </w:rPr>
              <w:tab/>
            </w:r>
            <w:r w:rsidRPr="00B90614">
              <w:rPr>
                <w:color w:val="21FFEC"/>
                <w:szCs w:val="20"/>
              </w:rPr>
              <w:t>Medication record</w:t>
            </w:r>
          </w:p>
        </w:tc>
      </w:tr>
      <w:tr w:rsidR="00F225D2" w:rsidRPr="00B90614" w14:paraId="06BCC231" w14:textId="77777777" w:rsidTr="00662988">
        <w:trPr>
          <w:tblHeader/>
        </w:trPr>
        <w:tc>
          <w:tcPr>
            <w:tcW w:w="2170" w:type="dxa"/>
            <w:shd w:val="clear" w:color="auto" w:fill="auto"/>
          </w:tcPr>
          <w:p w14:paraId="684DC275" w14:textId="77777777" w:rsidR="00F225D2" w:rsidRPr="00B90614" w:rsidRDefault="0050682E" w:rsidP="00F225D2">
            <w:pPr>
              <w:rPr>
                <w:color w:val="21FFEC"/>
                <w:szCs w:val="20"/>
              </w:rPr>
            </w:pPr>
            <w:r w:rsidRPr="00B90614">
              <w:rPr>
                <w:color w:val="21FFEC"/>
                <w:szCs w:val="20"/>
              </w:rPr>
              <w:t>2.1.1, 2.1.4</w:t>
            </w:r>
          </w:p>
        </w:tc>
        <w:tc>
          <w:tcPr>
            <w:tcW w:w="13282" w:type="dxa"/>
            <w:shd w:val="clear" w:color="auto" w:fill="auto"/>
          </w:tcPr>
          <w:p w14:paraId="0A29F586" w14:textId="77777777" w:rsidR="00F225D2" w:rsidRPr="00B90614" w:rsidRDefault="0050682E" w:rsidP="00F225D2">
            <w:pPr>
              <w:pStyle w:val="actsandregstabletext"/>
              <w:rPr>
                <w:color w:val="21FFEC"/>
                <w:szCs w:val="20"/>
              </w:rPr>
            </w:pPr>
            <w:r w:rsidRPr="00B90614">
              <w:rPr>
                <w:color w:val="21FFEC"/>
                <w:szCs w:val="20"/>
              </w:rPr>
              <w:t>regulation 93</w:t>
            </w:r>
            <w:r w:rsidR="00662988" w:rsidRPr="00B90614">
              <w:rPr>
                <w:color w:val="21FFEC"/>
                <w:szCs w:val="20"/>
              </w:rPr>
              <w:tab/>
            </w:r>
            <w:r w:rsidR="00662988" w:rsidRPr="00B90614">
              <w:rPr>
                <w:color w:val="21FFEC"/>
                <w:szCs w:val="20"/>
              </w:rPr>
              <w:tab/>
            </w:r>
            <w:r w:rsidRPr="00B90614">
              <w:rPr>
                <w:color w:val="21FFEC"/>
                <w:szCs w:val="20"/>
              </w:rPr>
              <w:t>Administration of medication</w:t>
            </w:r>
          </w:p>
        </w:tc>
      </w:tr>
      <w:tr w:rsidR="00F225D2" w:rsidRPr="00B90614" w14:paraId="6E434686" w14:textId="77777777" w:rsidTr="00662988">
        <w:trPr>
          <w:tblHeader/>
        </w:trPr>
        <w:tc>
          <w:tcPr>
            <w:tcW w:w="2170" w:type="dxa"/>
            <w:shd w:val="clear" w:color="auto" w:fill="auto"/>
          </w:tcPr>
          <w:p w14:paraId="1272813C" w14:textId="77777777" w:rsidR="00F225D2" w:rsidRPr="00B90614" w:rsidRDefault="0050682E" w:rsidP="00F225D2">
            <w:pPr>
              <w:rPr>
                <w:color w:val="21FFEC"/>
                <w:szCs w:val="20"/>
              </w:rPr>
            </w:pPr>
            <w:r w:rsidRPr="00B90614">
              <w:rPr>
                <w:color w:val="21FFEC"/>
                <w:szCs w:val="20"/>
              </w:rPr>
              <w:t>2.1.1, 2.1.4</w:t>
            </w:r>
          </w:p>
        </w:tc>
        <w:tc>
          <w:tcPr>
            <w:tcW w:w="13282" w:type="dxa"/>
            <w:shd w:val="clear" w:color="auto" w:fill="auto"/>
          </w:tcPr>
          <w:p w14:paraId="4DD48D73" w14:textId="77777777" w:rsidR="00F225D2" w:rsidRPr="00B90614" w:rsidRDefault="0050682E" w:rsidP="00F225D2">
            <w:pPr>
              <w:pStyle w:val="actsandregstabletext"/>
              <w:rPr>
                <w:color w:val="21FFEC"/>
                <w:szCs w:val="20"/>
              </w:rPr>
            </w:pPr>
            <w:r w:rsidRPr="00B90614">
              <w:rPr>
                <w:color w:val="21FFEC"/>
                <w:szCs w:val="20"/>
              </w:rPr>
              <w:t>regulation 94</w:t>
            </w:r>
            <w:r w:rsidR="00662988" w:rsidRPr="00B90614">
              <w:rPr>
                <w:color w:val="21FFEC"/>
                <w:szCs w:val="20"/>
              </w:rPr>
              <w:tab/>
            </w:r>
            <w:r w:rsidR="00662988" w:rsidRPr="00B90614">
              <w:rPr>
                <w:color w:val="21FFEC"/>
                <w:szCs w:val="20"/>
              </w:rPr>
              <w:tab/>
            </w:r>
            <w:r w:rsidRPr="00B90614">
              <w:rPr>
                <w:color w:val="21FFEC"/>
                <w:szCs w:val="20"/>
              </w:rPr>
              <w:t>Exception to authorisation requirement—anaphylaxis or asthma emergency</w:t>
            </w:r>
          </w:p>
        </w:tc>
      </w:tr>
      <w:tr w:rsidR="00F225D2" w:rsidRPr="00B90614" w14:paraId="62F71E87" w14:textId="77777777" w:rsidTr="00662988">
        <w:trPr>
          <w:tblHeader/>
        </w:trPr>
        <w:tc>
          <w:tcPr>
            <w:tcW w:w="2170" w:type="dxa"/>
            <w:shd w:val="clear" w:color="auto" w:fill="auto"/>
          </w:tcPr>
          <w:p w14:paraId="25F5630A" w14:textId="77777777" w:rsidR="00F225D2" w:rsidRPr="00B90614" w:rsidRDefault="0050682E" w:rsidP="00F225D2">
            <w:pPr>
              <w:rPr>
                <w:color w:val="21FFEC"/>
                <w:szCs w:val="20"/>
              </w:rPr>
            </w:pPr>
            <w:r w:rsidRPr="00B90614">
              <w:rPr>
                <w:color w:val="21FFEC"/>
                <w:szCs w:val="20"/>
              </w:rPr>
              <w:t>2.1.1, 2.1.4</w:t>
            </w:r>
          </w:p>
        </w:tc>
        <w:tc>
          <w:tcPr>
            <w:tcW w:w="13282" w:type="dxa"/>
            <w:shd w:val="clear" w:color="auto" w:fill="auto"/>
          </w:tcPr>
          <w:p w14:paraId="51E540E3" w14:textId="77777777" w:rsidR="00F225D2" w:rsidRPr="00B90614" w:rsidRDefault="0050682E" w:rsidP="00F225D2">
            <w:pPr>
              <w:pStyle w:val="actsandregstabletext"/>
              <w:rPr>
                <w:color w:val="21FFEC"/>
                <w:szCs w:val="20"/>
              </w:rPr>
            </w:pPr>
            <w:r w:rsidRPr="00B90614">
              <w:rPr>
                <w:color w:val="21FFEC"/>
                <w:szCs w:val="20"/>
              </w:rPr>
              <w:t>regulation 95</w:t>
            </w:r>
            <w:r w:rsidR="00662988" w:rsidRPr="00B90614">
              <w:rPr>
                <w:color w:val="21FFEC"/>
                <w:szCs w:val="20"/>
              </w:rPr>
              <w:tab/>
            </w:r>
            <w:r w:rsidR="00662988" w:rsidRPr="00B90614">
              <w:rPr>
                <w:color w:val="21FFEC"/>
                <w:szCs w:val="20"/>
              </w:rPr>
              <w:tab/>
            </w:r>
            <w:r w:rsidRPr="00B90614">
              <w:rPr>
                <w:color w:val="21FFEC"/>
                <w:szCs w:val="20"/>
              </w:rPr>
              <w:t>Procedure for administration of medication</w:t>
            </w:r>
          </w:p>
        </w:tc>
      </w:tr>
      <w:tr w:rsidR="00F225D2" w:rsidRPr="00B90614" w14:paraId="00DCB3BC" w14:textId="77777777" w:rsidTr="00662988">
        <w:trPr>
          <w:tblHeader/>
        </w:trPr>
        <w:tc>
          <w:tcPr>
            <w:tcW w:w="2170" w:type="dxa"/>
            <w:shd w:val="clear" w:color="auto" w:fill="auto"/>
          </w:tcPr>
          <w:p w14:paraId="3D5B079F" w14:textId="77777777" w:rsidR="00F225D2" w:rsidRPr="00B90614" w:rsidRDefault="0050682E" w:rsidP="00F225D2">
            <w:pPr>
              <w:rPr>
                <w:color w:val="21FFEC"/>
                <w:szCs w:val="20"/>
              </w:rPr>
            </w:pPr>
            <w:r w:rsidRPr="00B90614">
              <w:rPr>
                <w:color w:val="21FFEC"/>
                <w:szCs w:val="20"/>
              </w:rPr>
              <w:t>2.1.1, 2.1.4</w:t>
            </w:r>
          </w:p>
        </w:tc>
        <w:tc>
          <w:tcPr>
            <w:tcW w:w="13282" w:type="dxa"/>
            <w:shd w:val="clear" w:color="auto" w:fill="auto"/>
          </w:tcPr>
          <w:p w14:paraId="68402BC9" w14:textId="77777777" w:rsidR="00F225D2" w:rsidRPr="00B90614" w:rsidRDefault="0050682E" w:rsidP="00F225D2">
            <w:pPr>
              <w:pStyle w:val="actsandregstabletext"/>
              <w:rPr>
                <w:color w:val="21FFEC"/>
                <w:szCs w:val="20"/>
              </w:rPr>
            </w:pPr>
            <w:r w:rsidRPr="00B90614">
              <w:rPr>
                <w:color w:val="21FFEC"/>
                <w:szCs w:val="20"/>
              </w:rPr>
              <w:t>regulation 96</w:t>
            </w:r>
            <w:r w:rsidR="00662988" w:rsidRPr="00B90614">
              <w:rPr>
                <w:color w:val="21FFEC"/>
                <w:szCs w:val="20"/>
              </w:rPr>
              <w:tab/>
            </w:r>
            <w:r w:rsidR="00662988" w:rsidRPr="00B90614">
              <w:rPr>
                <w:color w:val="21FFEC"/>
                <w:szCs w:val="20"/>
              </w:rPr>
              <w:tab/>
            </w:r>
            <w:r w:rsidRPr="00B90614">
              <w:rPr>
                <w:color w:val="21FFEC"/>
                <w:szCs w:val="20"/>
              </w:rPr>
              <w:t>Self-administration of medication</w:t>
            </w:r>
          </w:p>
        </w:tc>
      </w:tr>
      <w:tr w:rsidR="00F225D2" w:rsidRPr="00B90614" w14:paraId="7658A9D3" w14:textId="77777777" w:rsidTr="00662988">
        <w:trPr>
          <w:tblHeader/>
        </w:trPr>
        <w:tc>
          <w:tcPr>
            <w:tcW w:w="2170" w:type="dxa"/>
            <w:shd w:val="clear" w:color="auto" w:fill="auto"/>
          </w:tcPr>
          <w:p w14:paraId="2DE7F47C" w14:textId="77777777" w:rsidR="00F225D2" w:rsidRPr="00B90614" w:rsidRDefault="0050682E" w:rsidP="00F225D2">
            <w:pPr>
              <w:rPr>
                <w:color w:val="21FFEC"/>
                <w:szCs w:val="20"/>
              </w:rPr>
            </w:pPr>
            <w:r w:rsidRPr="00B90614">
              <w:rPr>
                <w:color w:val="21FFEC"/>
                <w:szCs w:val="20"/>
              </w:rPr>
              <w:t>2.3.3</w:t>
            </w:r>
          </w:p>
        </w:tc>
        <w:tc>
          <w:tcPr>
            <w:tcW w:w="13282" w:type="dxa"/>
            <w:shd w:val="clear" w:color="auto" w:fill="auto"/>
          </w:tcPr>
          <w:p w14:paraId="369B13F0" w14:textId="77777777" w:rsidR="00F225D2" w:rsidRPr="00B90614" w:rsidRDefault="0050682E" w:rsidP="00F225D2">
            <w:pPr>
              <w:pStyle w:val="actsandregstabletext"/>
              <w:rPr>
                <w:color w:val="21FFEC"/>
                <w:szCs w:val="20"/>
              </w:rPr>
            </w:pPr>
            <w:r w:rsidRPr="00B90614">
              <w:rPr>
                <w:color w:val="21FFEC"/>
                <w:szCs w:val="20"/>
              </w:rPr>
              <w:t>regulation 97</w:t>
            </w:r>
            <w:r w:rsidR="00662988" w:rsidRPr="00B90614">
              <w:rPr>
                <w:color w:val="21FFEC"/>
                <w:szCs w:val="20"/>
              </w:rPr>
              <w:tab/>
            </w:r>
            <w:r w:rsidR="00662988" w:rsidRPr="00B90614">
              <w:rPr>
                <w:color w:val="21FFEC"/>
                <w:szCs w:val="20"/>
              </w:rPr>
              <w:tab/>
            </w:r>
            <w:r w:rsidRPr="00B90614">
              <w:rPr>
                <w:color w:val="21FFEC"/>
                <w:szCs w:val="20"/>
              </w:rPr>
              <w:t>Emergency and evacuation procedures</w:t>
            </w:r>
          </w:p>
        </w:tc>
      </w:tr>
      <w:tr w:rsidR="00F225D2" w:rsidRPr="00B90614" w14:paraId="0F58781D" w14:textId="77777777" w:rsidTr="00662988">
        <w:trPr>
          <w:tblHeader/>
        </w:trPr>
        <w:tc>
          <w:tcPr>
            <w:tcW w:w="2170" w:type="dxa"/>
            <w:shd w:val="clear" w:color="auto" w:fill="auto"/>
          </w:tcPr>
          <w:p w14:paraId="4277FEAF" w14:textId="77777777" w:rsidR="00F225D2" w:rsidRPr="00B90614" w:rsidRDefault="0050682E" w:rsidP="00F225D2">
            <w:pPr>
              <w:rPr>
                <w:color w:val="21FFEC"/>
                <w:szCs w:val="20"/>
              </w:rPr>
            </w:pPr>
            <w:r w:rsidRPr="00B90614">
              <w:rPr>
                <w:color w:val="21FFEC"/>
                <w:szCs w:val="20"/>
              </w:rPr>
              <w:t>2.3.3</w:t>
            </w:r>
          </w:p>
        </w:tc>
        <w:tc>
          <w:tcPr>
            <w:tcW w:w="13282" w:type="dxa"/>
            <w:shd w:val="clear" w:color="auto" w:fill="auto"/>
          </w:tcPr>
          <w:p w14:paraId="1072634F" w14:textId="77777777" w:rsidR="00F225D2" w:rsidRPr="00B90614" w:rsidRDefault="0050682E" w:rsidP="00F225D2">
            <w:pPr>
              <w:pStyle w:val="actsandregstabletext"/>
              <w:rPr>
                <w:color w:val="21FFEC"/>
                <w:szCs w:val="20"/>
              </w:rPr>
            </w:pPr>
            <w:r w:rsidRPr="00B90614">
              <w:rPr>
                <w:color w:val="21FFEC"/>
                <w:szCs w:val="20"/>
              </w:rPr>
              <w:t>regulation 98</w:t>
            </w:r>
            <w:r w:rsidR="00662988" w:rsidRPr="00B90614">
              <w:rPr>
                <w:color w:val="21FFEC"/>
                <w:szCs w:val="20"/>
              </w:rPr>
              <w:tab/>
            </w:r>
            <w:r w:rsidR="00662988" w:rsidRPr="00B90614">
              <w:rPr>
                <w:color w:val="21FFEC"/>
                <w:szCs w:val="20"/>
              </w:rPr>
              <w:tab/>
            </w:r>
            <w:r w:rsidRPr="00B90614">
              <w:rPr>
                <w:color w:val="21FFEC"/>
                <w:szCs w:val="20"/>
              </w:rPr>
              <w:t>Telephone or other communication equipment</w:t>
            </w:r>
          </w:p>
        </w:tc>
      </w:tr>
      <w:tr w:rsidR="00F225D2" w:rsidRPr="00B90614" w14:paraId="4CD800F2" w14:textId="77777777" w:rsidTr="00662988">
        <w:trPr>
          <w:tblHeader/>
        </w:trPr>
        <w:tc>
          <w:tcPr>
            <w:tcW w:w="2170" w:type="dxa"/>
            <w:shd w:val="clear" w:color="auto" w:fill="auto"/>
          </w:tcPr>
          <w:p w14:paraId="50049CAB" w14:textId="77777777" w:rsidR="00F225D2" w:rsidRPr="00B90614" w:rsidRDefault="0050682E" w:rsidP="00F225D2">
            <w:pPr>
              <w:rPr>
                <w:color w:val="21FFEC"/>
                <w:szCs w:val="20"/>
              </w:rPr>
            </w:pPr>
            <w:r w:rsidRPr="00B90614">
              <w:rPr>
                <w:color w:val="21FFEC"/>
                <w:szCs w:val="20"/>
              </w:rPr>
              <w:t>2.3.2</w:t>
            </w:r>
          </w:p>
        </w:tc>
        <w:tc>
          <w:tcPr>
            <w:tcW w:w="13282" w:type="dxa"/>
            <w:shd w:val="clear" w:color="auto" w:fill="auto"/>
          </w:tcPr>
          <w:p w14:paraId="5BFB256F" w14:textId="77777777" w:rsidR="00F225D2" w:rsidRPr="00B90614" w:rsidRDefault="0050682E" w:rsidP="00F225D2">
            <w:pPr>
              <w:pStyle w:val="actsandregstabletext"/>
              <w:rPr>
                <w:color w:val="21FFEC"/>
                <w:szCs w:val="20"/>
              </w:rPr>
            </w:pPr>
            <w:r w:rsidRPr="00B90614">
              <w:rPr>
                <w:color w:val="21FFEC"/>
                <w:szCs w:val="20"/>
              </w:rPr>
              <w:t>regulation 99</w:t>
            </w:r>
            <w:r w:rsidR="00662988" w:rsidRPr="00B90614">
              <w:rPr>
                <w:color w:val="21FFEC"/>
                <w:szCs w:val="20"/>
              </w:rPr>
              <w:tab/>
            </w:r>
            <w:r w:rsidR="00662988" w:rsidRPr="00B90614">
              <w:rPr>
                <w:color w:val="21FFEC"/>
                <w:szCs w:val="20"/>
              </w:rPr>
              <w:tab/>
            </w:r>
            <w:r w:rsidRPr="00B90614">
              <w:rPr>
                <w:color w:val="21FFEC"/>
                <w:szCs w:val="20"/>
              </w:rPr>
              <w:t>Children leaving the education and care premises</w:t>
            </w:r>
          </w:p>
        </w:tc>
      </w:tr>
      <w:tr w:rsidR="00F225D2" w:rsidRPr="00B90614" w14:paraId="5FFE62F3" w14:textId="77777777" w:rsidTr="00662988">
        <w:trPr>
          <w:tblHeader/>
        </w:trPr>
        <w:tc>
          <w:tcPr>
            <w:tcW w:w="2170" w:type="dxa"/>
            <w:shd w:val="clear" w:color="auto" w:fill="auto"/>
          </w:tcPr>
          <w:p w14:paraId="15A913CA" w14:textId="77777777" w:rsidR="00F225D2" w:rsidRPr="00B90614" w:rsidRDefault="0050682E" w:rsidP="00F225D2">
            <w:pPr>
              <w:rPr>
                <w:color w:val="21FFEC"/>
                <w:szCs w:val="20"/>
              </w:rPr>
            </w:pPr>
            <w:r w:rsidRPr="00B90614">
              <w:rPr>
                <w:color w:val="21FFEC"/>
                <w:szCs w:val="20"/>
              </w:rPr>
              <w:t>2.3.1, 2.3.2</w:t>
            </w:r>
          </w:p>
        </w:tc>
        <w:tc>
          <w:tcPr>
            <w:tcW w:w="13282" w:type="dxa"/>
            <w:shd w:val="clear" w:color="auto" w:fill="auto"/>
          </w:tcPr>
          <w:p w14:paraId="1268F7FD" w14:textId="77777777" w:rsidR="00F225D2" w:rsidRPr="00B90614" w:rsidRDefault="00921BDB" w:rsidP="00F225D2">
            <w:pPr>
              <w:pStyle w:val="actsandregstabletext"/>
              <w:rPr>
                <w:color w:val="21FFEC"/>
                <w:szCs w:val="20"/>
              </w:rPr>
            </w:pPr>
            <w:r w:rsidRPr="00B90614">
              <w:rPr>
                <w:color w:val="21FFEC"/>
                <w:szCs w:val="20"/>
              </w:rPr>
              <w:t>r</w:t>
            </w:r>
            <w:r w:rsidR="0050682E" w:rsidRPr="00B90614">
              <w:rPr>
                <w:color w:val="21FFEC"/>
                <w:szCs w:val="20"/>
              </w:rPr>
              <w:t>egulation</w:t>
            </w:r>
            <w:r w:rsidRPr="00B90614">
              <w:rPr>
                <w:color w:val="21FFEC"/>
                <w:szCs w:val="20"/>
              </w:rPr>
              <w:t xml:space="preserve"> </w:t>
            </w:r>
            <w:r w:rsidR="0050682E" w:rsidRPr="00B90614">
              <w:rPr>
                <w:color w:val="21FFEC"/>
                <w:szCs w:val="20"/>
              </w:rPr>
              <w:t>100</w:t>
            </w:r>
            <w:r w:rsidR="00662988" w:rsidRPr="00B90614">
              <w:rPr>
                <w:color w:val="21FFEC"/>
                <w:szCs w:val="20"/>
              </w:rPr>
              <w:tab/>
            </w:r>
            <w:r w:rsidR="00662988" w:rsidRPr="00B90614">
              <w:rPr>
                <w:color w:val="21FFEC"/>
                <w:szCs w:val="20"/>
              </w:rPr>
              <w:tab/>
            </w:r>
            <w:r w:rsidR="0050682E" w:rsidRPr="00B90614">
              <w:rPr>
                <w:color w:val="21FFEC"/>
                <w:szCs w:val="20"/>
              </w:rPr>
              <w:t>Risk assessment must be conducted before excursion</w:t>
            </w:r>
          </w:p>
        </w:tc>
      </w:tr>
      <w:tr w:rsidR="00F225D2" w:rsidRPr="00B90614" w14:paraId="39D37A20" w14:textId="77777777" w:rsidTr="00662988">
        <w:trPr>
          <w:tblHeader/>
        </w:trPr>
        <w:tc>
          <w:tcPr>
            <w:tcW w:w="2170" w:type="dxa"/>
            <w:shd w:val="clear" w:color="auto" w:fill="auto"/>
          </w:tcPr>
          <w:p w14:paraId="3D26ED67" w14:textId="77777777" w:rsidR="00F225D2" w:rsidRPr="00B90614" w:rsidRDefault="0050682E" w:rsidP="00F225D2">
            <w:pPr>
              <w:rPr>
                <w:color w:val="21FFEC"/>
                <w:szCs w:val="20"/>
              </w:rPr>
            </w:pPr>
            <w:r w:rsidRPr="00B90614">
              <w:rPr>
                <w:color w:val="21FFEC"/>
                <w:szCs w:val="20"/>
              </w:rPr>
              <w:t>2.3.1, 2.3.2</w:t>
            </w:r>
          </w:p>
        </w:tc>
        <w:tc>
          <w:tcPr>
            <w:tcW w:w="13282" w:type="dxa"/>
            <w:shd w:val="clear" w:color="auto" w:fill="auto"/>
          </w:tcPr>
          <w:p w14:paraId="196E5C31" w14:textId="77777777" w:rsidR="00F225D2" w:rsidRPr="00B90614" w:rsidRDefault="0050682E" w:rsidP="00F225D2">
            <w:pPr>
              <w:pStyle w:val="actsandregstabletext"/>
              <w:rPr>
                <w:color w:val="21FFEC"/>
                <w:szCs w:val="20"/>
              </w:rPr>
            </w:pPr>
            <w:r w:rsidRPr="00B90614">
              <w:rPr>
                <w:color w:val="21FFEC"/>
                <w:szCs w:val="20"/>
              </w:rPr>
              <w:t>regulation 101</w:t>
            </w:r>
            <w:r w:rsidR="00662988" w:rsidRPr="00B90614">
              <w:rPr>
                <w:color w:val="21FFEC"/>
                <w:szCs w:val="20"/>
              </w:rPr>
              <w:tab/>
            </w:r>
            <w:r w:rsidR="00662988" w:rsidRPr="00B90614">
              <w:rPr>
                <w:color w:val="21FFEC"/>
                <w:szCs w:val="20"/>
              </w:rPr>
              <w:tab/>
            </w:r>
            <w:r w:rsidRPr="00B90614">
              <w:rPr>
                <w:color w:val="21FFEC"/>
                <w:szCs w:val="20"/>
              </w:rPr>
              <w:t>Conduct of risk assessment for excursion</w:t>
            </w:r>
          </w:p>
        </w:tc>
      </w:tr>
      <w:tr w:rsidR="00F225D2" w:rsidRPr="00B90614" w14:paraId="4D56EFB1" w14:textId="77777777" w:rsidTr="00662988">
        <w:trPr>
          <w:tblHeader/>
        </w:trPr>
        <w:tc>
          <w:tcPr>
            <w:tcW w:w="2170" w:type="dxa"/>
            <w:shd w:val="clear" w:color="auto" w:fill="auto"/>
          </w:tcPr>
          <w:p w14:paraId="0100EB8E" w14:textId="77777777" w:rsidR="00F225D2" w:rsidRPr="00B90614" w:rsidRDefault="0050682E" w:rsidP="00F225D2">
            <w:pPr>
              <w:rPr>
                <w:color w:val="21FFEC"/>
                <w:szCs w:val="20"/>
              </w:rPr>
            </w:pPr>
            <w:r w:rsidRPr="00B90614">
              <w:rPr>
                <w:color w:val="21FFEC"/>
                <w:szCs w:val="20"/>
              </w:rPr>
              <w:t>2.3.1, 2.3.2</w:t>
            </w:r>
          </w:p>
        </w:tc>
        <w:tc>
          <w:tcPr>
            <w:tcW w:w="13282" w:type="dxa"/>
            <w:shd w:val="clear" w:color="auto" w:fill="auto"/>
          </w:tcPr>
          <w:p w14:paraId="1B595678" w14:textId="77777777" w:rsidR="00F225D2" w:rsidRPr="00B90614" w:rsidRDefault="0050682E" w:rsidP="00F225D2">
            <w:pPr>
              <w:pStyle w:val="actsandregstabletext"/>
              <w:rPr>
                <w:color w:val="21FFEC"/>
                <w:szCs w:val="20"/>
              </w:rPr>
            </w:pPr>
            <w:r w:rsidRPr="00B90614">
              <w:rPr>
                <w:color w:val="21FFEC"/>
                <w:szCs w:val="20"/>
              </w:rPr>
              <w:t>regulation 102</w:t>
            </w:r>
            <w:r w:rsidR="00662988" w:rsidRPr="00B90614">
              <w:rPr>
                <w:color w:val="21FFEC"/>
                <w:szCs w:val="20"/>
              </w:rPr>
              <w:tab/>
            </w:r>
            <w:r w:rsidR="00662988" w:rsidRPr="00B90614">
              <w:rPr>
                <w:color w:val="21FFEC"/>
                <w:szCs w:val="20"/>
              </w:rPr>
              <w:tab/>
            </w:r>
            <w:r w:rsidRPr="00B90614">
              <w:rPr>
                <w:color w:val="21FFEC"/>
                <w:szCs w:val="20"/>
              </w:rPr>
              <w:t>Authorisation for excursions</w:t>
            </w:r>
          </w:p>
        </w:tc>
      </w:tr>
      <w:tr w:rsidR="00F225D2" w:rsidRPr="00B90614" w14:paraId="1294D234" w14:textId="77777777" w:rsidTr="00662988">
        <w:trPr>
          <w:cantSplit/>
          <w:tblHeader/>
        </w:trPr>
        <w:tc>
          <w:tcPr>
            <w:tcW w:w="2170" w:type="dxa"/>
            <w:shd w:val="clear" w:color="auto" w:fill="auto"/>
          </w:tcPr>
          <w:p w14:paraId="1B364430" w14:textId="77777777" w:rsidR="00F225D2" w:rsidRPr="00B90614" w:rsidRDefault="00F225D2" w:rsidP="00F225D2">
            <w:pPr>
              <w:keepNext/>
              <w:rPr>
                <w:rStyle w:val="Strong"/>
                <w:color w:val="21FFEC"/>
                <w:szCs w:val="20"/>
              </w:rPr>
            </w:pPr>
          </w:p>
        </w:tc>
        <w:tc>
          <w:tcPr>
            <w:tcW w:w="13282" w:type="dxa"/>
            <w:shd w:val="clear" w:color="auto" w:fill="auto"/>
          </w:tcPr>
          <w:p w14:paraId="0BE2B05F" w14:textId="77777777" w:rsidR="00F225D2" w:rsidRPr="00B90614" w:rsidRDefault="00BE2432" w:rsidP="00BE2432">
            <w:pPr>
              <w:keepNext/>
              <w:rPr>
                <w:color w:val="21FFEC"/>
                <w:szCs w:val="20"/>
              </w:rPr>
            </w:pPr>
            <w:r w:rsidRPr="00B90614">
              <w:rPr>
                <w:b/>
                <w:color w:val="21FFEC"/>
                <w:szCs w:val="20"/>
              </w:rPr>
              <w:t xml:space="preserve">Related requirements </w:t>
            </w:r>
          </w:p>
        </w:tc>
      </w:tr>
      <w:tr w:rsidR="00F225D2" w:rsidRPr="00B90614" w14:paraId="1CC09E4F" w14:textId="77777777" w:rsidTr="00662988">
        <w:trPr>
          <w:trHeight w:val="454"/>
          <w:tblHeader/>
        </w:trPr>
        <w:tc>
          <w:tcPr>
            <w:tcW w:w="2170" w:type="dxa"/>
            <w:shd w:val="clear" w:color="auto" w:fill="auto"/>
          </w:tcPr>
          <w:p w14:paraId="7250D660" w14:textId="77777777" w:rsidR="00F225D2" w:rsidRPr="00B90614" w:rsidRDefault="0050682E" w:rsidP="00F225D2">
            <w:pPr>
              <w:keepNext/>
              <w:rPr>
                <w:color w:val="21FFEC"/>
                <w:szCs w:val="20"/>
              </w:rPr>
            </w:pPr>
            <w:r w:rsidRPr="00B90614">
              <w:rPr>
                <w:color w:val="21FFEC"/>
                <w:szCs w:val="20"/>
              </w:rPr>
              <w:t>2.3.3</w:t>
            </w:r>
          </w:p>
        </w:tc>
        <w:tc>
          <w:tcPr>
            <w:tcW w:w="13282" w:type="dxa"/>
            <w:shd w:val="clear" w:color="auto" w:fill="auto"/>
          </w:tcPr>
          <w:p w14:paraId="223D17A3" w14:textId="77777777" w:rsidR="00F225D2" w:rsidRPr="00B90614" w:rsidRDefault="0050682E" w:rsidP="00C14F8E">
            <w:pPr>
              <w:pStyle w:val="actsandregstabletext"/>
              <w:keepNext/>
              <w:tabs>
                <w:tab w:val="left" w:pos="2075"/>
              </w:tabs>
              <w:rPr>
                <w:color w:val="21FFEC"/>
                <w:szCs w:val="20"/>
              </w:rPr>
            </w:pPr>
            <w:r w:rsidRPr="00B90614">
              <w:rPr>
                <w:color w:val="21FFEC"/>
                <w:szCs w:val="20"/>
              </w:rPr>
              <w:t>regulation 160</w:t>
            </w:r>
            <w:r w:rsidR="00832B8D" w:rsidRPr="00B90614">
              <w:rPr>
                <w:color w:val="21FFEC"/>
                <w:szCs w:val="20"/>
              </w:rPr>
              <w:tab/>
            </w:r>
            <w:r w:rsidR="00832B8D" w:rsidRPr="00B90614">
              <w:rPr>
                <w:color w:val="21FFEC"/>
                <w:szCs w:val="20"/>
              </w:rPr>
              <w:tab/>
            </w:r>
            <w:r w:rsidRPr="00B90614">
              <w:rPr>
                <w:color w:val="21FFEC"/>
                <w:szCs w:val="20"/>
              </w:rPr>
              <w:t>Child enrolment records to be kept by approved provider and family day care educator</w:t>
            </w:r>
          </w:p>
        </w:tc>
      </w:tr>
      <w:tr w:rsidR="00F225D2" w:rsidRPr="00B90614" w14:paraId="792DABBB" w14:textId="77777777" w:rsidTr="00662988">
        <w:trPr>
          <w:trHeight w:val="454"/>
          <w:tblHeader/>
        </w:trPr>
        <w:tc>
          <w:tcPr>
            <w:tcW w:w="2170" w:type="dxa"/>
            <w:shd w:val="clear" w:color="auto" w:fill="auto"/>
          </w:tcPr>
          <w:p w14:paraId="24860B3A" w14:textId="77777777" w:rsidR="00F225D2" w:rsidRPr="00B90614" w:rsidRDefault="0050682E" w:rsidP="00F225D2">
            <w:pPr>
              <w:keepNext/>
              <w:rPr>
                <w:color w:val="21FFEC"/>
                <w:szCs w:val="20"/>
              </w:rPr>
            </w:pPr>
            <w:r w:rsidRPr="00B90614">
              <w:rPr>
                <w:color w:val="21FFEC"/>
                <w:szCs w:val="20"/>
              </w:rPr>
              <w:t>2.1.1, 2.3.2, 2.3.3</w:t>
            </w:r>
          </w:p>
        </w:tc>
        <w:tc>
          <w:tcPr>
            <w:tcW w:w="13282" w:type="dxa"/>
            <w:shd w:val="clear" w:color="auto" w:fill="auto"/>
          </w:tcPr>
          <w:p w14:paraId="45697155" w14:textId="77777777" w:rsidR="00F225D2" w:rsidRPr="00B90614" w:rsidRDefault="0050682E" w:rsidP="00832B8D">
            <w:pPr>
              <w:pStyle w:val="actsandregstabletext"/>
              <w:keepNext/>
              <w:rPr>
                <w:color w:val="21FFEC"/>
                <w:szCs w:val="20"/>
              </w:rPr>
            </w:pPr>
            <w:r w:rsidRPr="00B90614">
              <w:rPr>
                <w:color w:val="21FFEC"/>
                <w:szCs w:val="20"/>
              </w:rPr>
              <w:t>regulation 161</w:t>
            </w:r>
            <w:r w:rsidR="00832B8D" w:rsidRPr="00B90614">
              <w:rPr>
                <w:color w:val="21FFEC"/>
                <w:szCs w:val="20"/>
              </w:rPr>
              <w:tab/>
            </w:r>
            <w:r w:rsidR="00832B8D" w:rsidRPr="00B90614">
              <w:rPr>
                <w:color w:val="21FFEC"/>
                <w:szCs w:val="20"/>
              </w:rPr>
              <w:tab/>
            </w:r>
            <w:r w:rsidRPr="00B90614">
              <w:rPr>
                <w:color w:val="21FFEC"/>
                <w:szCs w:val="20"/>
              </w:rPr>
              <w:t>Authorisations to be kept in enrolment record</w:t>
            </w:r>
          </w:p>
        </w:tc>
      </w:tr>
      <w:tr w:rsidR="00F225D2" w:rsidRPr="00B90614" w14:paraId="4D8993C3" w14:textId="77777777" w:rsidTr="00662988">
        <w:trPr>
          <w:trHeight w:val="454"/>
          <w:tblHeader/>
        </w:trPr>
        <w:tc>
          <w:tcPr>
            <w:tcW w:w="2170" w:type="dxa"/>
            <w:shd w:val="clear" w:color="auto" w:fill="auto"/>
          </w:tcPr>
          <w:p w14:paraId="68222DAD" w14:textId="77777777" w:rsidR="00F225D2" w:rsidRPr="00B90614" w:rsidRDefault="0050682E" w:rsidP="00F225D2">
            <w:pPr>
              <w:rPr>
                <w:color w:val="21FFEC"/>
                <w:szCs w:val="20"/>
              </w:rPr>
            </w:pPr>
            <w:r w:rsidRPr="00B90614">
              <w:rPr>
                <w:color w:val="21FFEC"/>
                <w:szCs w:val="20"/>
              </w:rPr>
              <w:t>2.1.1, 2.1.4, 2.3.2, 2.3.3</w:t>
            </w:r>
          </w:p>
        </w:tc>
        <w:tc>
          <w:tcPr>
            <w:tcW w:w="13282" w:type="dxa"/>
            <w:shd w:val="clear" w:color="auto" w:fill="auto"/>
          </w:tcPr>
          <w:p w14:paraId="023F32B9" w14:textId="77777777" w:rsidR="00F225D2" w:rsidRPr="00B90614" w:rsidRDefault="0050682E" w:rsidP="00F225D2">
            <w:pPr>
              <w:pStyle w:val="actsandregstabletext"/>
              <w:rPr>
                <w:color w:val="21FFEC"/>
                <w:szCs w:val="20"/>
              </w:rPr>
            </w:pPr>
            <w:r w:rsidRPr="00B90614">
              <w:rPr>
                <w:color w:val="21FFEC"/>
                <w:szCs w:val="20"/>
              </w:rPr>
              <w:t>regulation 162</w:t>
            </w:r>
            <w:r w:rsidR="00832B8D" w:rsidRPr="00B90614">
              <w:rPr>
                <w:color w:val="21FFEC"/>
                <w:szCs w:val="20"/>
              </w:rPr>
              <w:tab/>
            </w:r>
            <w:r w:rsidR="00832B8D" w:rsidRPr="00B90614">
              <w:rPr>
                <w:color w:val="21FFEC"/>
                <w:szCs w:val="20"/>
              </w:rPr>
              <w:tab/>
            </w:r>
            <w:r w:rsidRPr="00B90614">
              <w:rPr>
                <w:color w:val="21FFEC"/>
                <w:szCs w:val="20"/>
              </w:rPr>
              <w:t>Health information to be kept in enrolment record</w:t>
            </w:r>
          </w:p>
        </w:tc>
      </w:tr>
      <w:tr w:rsidR="00F225D2" w:rsidRPr="00B90614" w14:paraId="40A52568" w14:textId="77777777" w:rsidTr="00662988">
        <w:trPr>
          <w:trHeight w:val="454"/>
          <w:tblHeader/>
        </w:trPr>
        <w:tc>
          <w:tcPr>
            <w:tcW w:w="2170" w:type="dxa"/>
            <w:shd w:val="clear" w:color="auto" w:fill="auto"/>
          </w:tcPr>
          <w:p w14:paraId="31F66E4B" w14:textId="77777777" w:rsidR="00F225D2" w:rsidRPr="00B90614" w:rsidRDefault="0050682E" w:rsidP="00F225D2">
            <w:pPr>
              <w:rPr>
                <w:color w:val="21FFEC"/>
                <w:szCs w:val="20"/>
              </w:rPr>
            </w:pPr>
            <w:r w:rsidRPr="00B90614">
              <w:rPr>
                <w:color w:val="21FFEC"/>
                <w:szCs w:val="20"/>
              </w:rPr>
              <w:t xml:space="preserve">2.1.1, 2.1.3, 2.1.4, 2.2.1, 2.3 </w:t>
            </w:r>
          </w:p>
        </w:tc>
        <w:tc>
          <w:tcPr>
            <w:tcW w:w="13282" w:type="dxa"/>
            <w:shd w:val="clear" w:color="auto" w:fill="auto"/>
          </w:tcPr>
          <w:p w14:paraId="55F2048B" w14:textId="77777777" w:rsidR="00F225D2" w:rsidRPr="00B90614" w:rsidRDefault="0050682E" w:rsidP="00F225D2">
            <w:pPr>
              <w:pStyle w:val="actsandregstabletext"/>
              <w:rPr>
                <w:color w:val="21FFEC"/>
                <w:szCs w:val="20"/>
              </w:rPr>
            </w:pPr>
            <w:r w:rsidRPr="00B90614">
              <w:rPr>
                <w:color w:val="21FFEC"/>
                <w:szCs w:val="20"/>
              </w:rPr>
              <w:t>regulation 168</w:t>
            </w:r>
            <w:r w:rsidR="00832B8D" w:rsidRPr="00B90614">
              <w:rPr>
                <w:color w:val="21FFEC"/>
                <w:szCs w:val="20"/>
              </w:rPr>
              <w:tab/>
            </w:r>
            <w:r w:rsidR="00832B8D" w:rsidRPr="00B90614">
              <w:rPr>
                <w:color w:val="21FFEC"/>
                <w:szCs w:val="20"/>
              </w:rPr>
              <w:tab/>
            </w:r>
            <w:r w:rsidRPr="00B90614">
              <w:rPr>
                <w:color w:val="21FFEC"/>
                <w:szCs w:val="20"/>
              </w:rPr>
              <w:t>Education and care service must have policies and procedures</w:t>
            </w:r>
          </w:p>
        </w:tc>
      </w:tr>
      <w:tr w:rsidR="00F225D2" w:rsidRPr="00B90614" w14:paraId="052CD447" w14:textId="77777777" w:rsidTr="00662988">
        <w:trPr>
          <w:trHeight w:val="454"/>
          <w:tblHeader/>
        </w:trPr>
        <w:tc>
          <w:tcPr>
            <w:tcW w:w="2170" w:type="dxa"/>
            <w:shd w:val="clear" w:color="auto" w:fill="auto"/>
          </w:tcPr>
          <w:p w14:paraId="1A98E99D" w14:textId="77777777" w:rsidR="00F225D2" w:rsidRPr="00B90614" w:rsidRDefault="0050682E" w:rsidP="00F225D2">
            <w:pPr>
              <w:rPr>
                <w:color w:val="21FFEC"/>
                <w:szCs w:val="20"/>
              </w:rPr>
            </w:pPr>
            <w:r w:rsidRPr="00B90614">
              <w:rPr>
                <w:color w:val="21FFEC"/>
                <w:szCs w:val="20"/>
              </w:rPr>
              <w:t>2.1.3, 2.2.1, 2.3</w:t>
            </w:r>
          </w:p>
        </w:tc>
        <w:tc>
          <w:tcPr>
            <w:tcW w:w="13282" w:type="dxa"/>
            <w:shd w:val="clear" w:color="auto" w:fill="auto"/>
          </w:tcPr>
          <w:p w14:paraId="7746F5E9" w14:textId="77777777" w:rsidR="00F225D2" w:rsidRPr="00B90614" w:rsidRDefault="0050682E" w:rsidP="008C3D4C">
            <w:pPr>
              <w:pStyle w:val="actsandregstabletext"/>
              <w:tabs>
                <w:tab w:val="left" w:pos="2117"/>
              </w:tabs>
              <w:rPr>
                <w:color w:val="21FFEC"/>
                <w:szCs w:val="20"/>
              </w:rPr>
            </w:pPr>
            <w:r w:rsidRPr="00B90614">
              <w:rPr>
                <w:color w:val="21FFEC"/>
                <w:szCs w:val="20"/>
              </w:rPr>
              <w:t>regulation 168(2)(a)</w:t>
            </w:r>
            <w:r w:rsidR="00832B8D" w:rsidRPr="00B90614">
              <w:rPr>
                <w:color w:val="21FFEC"/>
                <w:szCs w:val="20"/>
              </w:rPr>
              <w:t xml:space="preserve"> </w:t>
            </w:r>
            <w:r w:rsidR="00832B8D" w:rsidRPr="00B90614">
              <w:rPr>
                <w:color w:val="21FFEC"/>
                <w:szCs w:val="20"/>
              </w:rPr>
              <w:tab/>
            </w:r>
            <w:r w:rsidR="00832B8D" w:rsidRPr="00B90614">
              <w:rPr>
                <w:color w:val="21FFEC"/>
                <w:szCs w:val="20"/>
              </w:rPr>
              <w:tab/>
            </w:r>
            <w:r w:rsidRPr="00B90614">
              <w:rPr>
                <w:color w:val="21FFEC"/>
                <w:szCs w:val="20"/>
              </w:rPr>
              <w:t>Policies and procedures are required in relation to health and safety, including matters relating to:</w:t>
            </w:r>
          </w:p>
          <w:p w14:paraId="7854EF97" w14:textId="77777777" w:rsidR="00F225D2" w:rsidRPr="00B90614" w:rsidRDefault="00832B8D" w:rsidP="00F225D2">
            <w:pPr>
              <w:pStyle w:val="actsandregsindenttabletext"/>
              <w:rPr>
                <w:color w:val="21FFEC"/>
                <w:szCs w:val="20"/>
              </w:rPr>
            </w:pPr>
            <w:r w:rsidRPr="00B90614">
              <w:rPr>
                <w:color w:val="21FFEC"/>
                <w:szCs w:val="20"/>
              </w:rPr>
              <w:tab/>
            </w:r>
            <w:r w:rsidRPr="00B90614">
              <w:rPr>
                <w:color w:val="21FFEC"/>
                <w:szCs w:val="20"/>
              </w:rPr>
              <w:tab/>
            </w:r>
            <w:r w:rsidRPr="00B90614">
              <w:rPr>
                <w:color w:val="21FFEC"/>
                <w:szCs w:val="20"/>
              </w:rPr>
              <w:tab/>
            </w:r>
            <w:r w:rsidR="0050682E" w:rsidRPr="00B90614">
              <w:rPr>
                <w:color w:val="21FFEC"/>
                <w:szCs w:val="20"/>
              </w:rPr>
              <w:t>(</w:t>
            </w:r>
            <w:proofErr w:type="spellStart"/>
            <w:r w:rsidR="0050682E" w:rsidRPr="00B90614">
              <w:rPr>
                <w:color w:val="21FFEC"/>
                <w:szCs w:val="20"/>
              </w:rPr>
              <w:t>i</w:t>
            </w:r>
            <w:proofErr w:type="spellEnd"/>
            <w:r w:rsidR="0050682E" w:rsidRPr="00B90614">
              <w:rPr>
                <w:color w:val="21FFEC"/>
                <w:szCs w:val="20"/>
              </w:rPr>
              <w:t>) nutrition, food and beverages, dietary requirements</w:t>
            </w:r>
            <w:r w:rsidR="00921BDB" w:rsidRPr="00B90614">
              <w:rPr>
                <w:color w:val="21FFEC"/>
                <w:szCs w:val="20"/>
              </w:rPr>
              <w:t>; and</w:t>
            </w:r>
          </w:p>
          <w:p w14:paraId="6D786F1C" w14:textId="77777777" w:rsidR="00F225D2" w:rsidRPr="00B90614" w:rsidRDefault="00832B8D" w:rsidP="00F225D2">
            <w:pPr>
              <w:pStyle w:val="actsandregsindenttabletext"/>
              <w:rPr>
                <w:color w:val="21FFEC"/>
                <w:szCs w:val="20"/>
              </w:rPr>
            </w:pPr>
            <w:r w:rsidRPr="00B90614">
              <w:rPr>
                <w:color w:val="21FFEC"/>
                <w:szCs w:val="20"/>
              </w:rPr>
              <w:tab/>
            </w:r>
            <w:r w:rsidRPr="00B90614">
              <w:rPr>
                <w:color w:val="21FFEC"/>
                <w:szCs w:val="20"/>
              </w:rPr>
              <w:tab/>
              <w:t xml:space="preserve"> </w:t>
            </w:r>
            <w:r w:rsidRPr="00B90614">
              <w:rPr>
                <w:color w:val="21FFEC"/>
                <w:szCs w:val="20"/>
              </w:rPr>
              <w:tab/>
            </w:r>
            <w:r w:rsidR="0050682E" w:rsidRPr="00B90614">
              <w:rPr>
                <w:color w:val="21FFEC"/>
                <w:szCs w:val="20"/>
              </w:rPr>
              <w:t>(ii) sun protection</w:t>
            </w:r>
            <w:r w:rsidR="00921BDB" w:rsidRPr="00B90614">
              <w:rPr>
                <w:color w:val="21FFEC"/>
                <w:szCs w:val="20"/>
              </w:rPr>
              <w:t>; and</w:t>
            </w:r>
          </w:p>
          <w:p w14:paraId="404B7DBB" w14:textId="77777777" w:rsidR="00F225D2" w:rsidRPr="00B90614" w:rsidRDefault="00832B8D" w:rsidP="00F225D2">
            <w:pPr>
              <w:pStyle w:val="actsandregsindenttabletext"/>
              <w:rPr>
                <w:color w:val="21FFEC"/>
                <w:szCs w:val="20"/>
              </w:rPr>
            </w:pPr>
            <w:r w:rsidRPr="00B90614">
              <w:rPr>
                <w:color w:val="21FFEC"/>
                <w:szCs w:val="20"/>
              </w:rPr>
              <w:tab/>
            </w:r>
            <w:r w:rsidRPr="00B90614">
              <w:rPr>
                <w:color w:val="21FFEC"/>
                <w:szCs w:val="20"/>
              </w:rPr>
              <w:tab/>
              <w:t xml:space="preserve"> </w:t>
            </w:r>
            <w:r w:rsidRPr="00B90614">
              <w:rPr>
                <w:color w:val="21FFEC"/>
                <w:szCs w:val="20"/>
              </w:rPr>
              <w:tab/>
            </w:r>
            <w:r w:rsidR="0050682E" w:rsidRPr="00B90614">
              <w:rPr>
                <w:color w:val="21FFEC"/>
                <w:szCs w:val="20"/>
              </w:rPr>
              <w:t>(iii) water safety, including safety during any water</w:t>
            </w:r>
            <w:r w:rsidR="00921BDB" w:rsidRPr="00B90614">
              <w:rPr>
                <w:color w:val="21FFEC"/>
                <w:szCs w:val="20"/>
              </w:rPr>
              <w:t xml:space="preserve"> </w:t>
            </w:r>
            <w:r w:rsidR="0050682E" w:rsidRPr="00B90614">
              <w:rPr>
                <w:color w:val="21FFEC"/>
                <w:szCs w:val="20"/>
              </w:rPr>
              <w:t>based activities</w:t>
            </w:r>
            <w:r w:rsidR="00921BDB" w:rsidRPr="00B90614">
              <w:rPr>
                <w:color w:val="21FFEC"/>
                <w:szCs w:val="20"/>
              </w:rPr>
              <w:t>; and</w:t>
            </w:r>
          </w:p>
          <w:p w14:paraId="2B2352D1" w14:textId="77777777" w:rsidR="00F225D2" w:rsidRPr="00B90614" w:rsidRDefault="00832B8D" w:rsidP="00F225D2">
            <w:pPr>
              <w:pStyle w:val="actsandregsindenttabletext"/>
              <w:rPr>
                <w:color w:val="21FFEC"/>
                <w:szCs w:val="20"/>
              </w:rPr>
            </w:pPr>
            <w:r w:rsidRPr="00B90614">
              <w:rPr>
                <w:color w:val="21FFEC"/>
                <w:szCs w:val="20"/>
              </w:rPr>
              <w:tab/>
            </w:r>
            <w:r w:rsidRPr="00B90614">
              <w:rPr>
                <w:color w:val="21FFEC"/>
                <w:szCs w:val="20"/>
              </w:rPr>
              <w:tab/>
              <w:t xml:space="preserve"> </w:t>
            </w:r>
            <w:r w:rsidRPr="00B90614">
              <w:rPr>
                <w:color w:val="21FFEC"/>
                <w:szCs w:val="20"/>
              </w:rPr>
              <w:tab/>
            </w:r>
            <w:r w:rsidR="0050682E" w:rsidRPr="00B90614">
              <w:rPr>
                <w:color w:val="21FFEC"/>
                <w:szCs w:val="20"/>
              </w:rPr>
              <w:t>(iv) the administration of first aid</w:t>
            </w:r>
          </w:p>
        </w:tc>
      </w:tr>
      <w:tr w:rsidR="00F225D2" w:rsidRPr="00B90614" w14:paraId="0E5B1DCC" w14:textId="77777777" w:rsidTr="00662988">
        <w:trPr>
          <w:trHeight w:val="454"/>
          <w:tblHeader/>
        </w:trPr>
        <w:tc>
          <w:tcPr>
            <w:tcW w:w="2170" w:type="dxa"/>
            <w:shd w:val="clear" w:color="auto" w:fill="auto"/>
          </w:tcPr>
          <w:p w14:paraId="23D84BB0" w14:textId="77777777" w:rsidR="00F225D2" w:rsidRPr="00B90614" w:rsidRDefault="0050682E" w:rsidP="00F225D2">
            <w:pPr>
              <w:rPr>
                <w:color w:val="21FFEC"/>
                <w:szCs w:val="20"/>
              </w:rPr>
            </w:pPr>
            <w:r w:rsidRPr="00B90614">
              <w:rPr>
                <w:color w:val="21FFEC"/>
                <w:szCs w:val="20"/>
              </w:rPr>
              <w:t>2.1.4, 2.3.3</w:t>
            </w:r>
          </w:p>
        </w:tc>
        <w:tc>
          <w:tcPr>
            <w:tcW w:w="13282" w:type="dxa"/>
            <w:shd w:val="clear" w:color="auto" w:fill="auto"/>
          </w:tcPr>
          <w:p w14:paraId="3BDC52A3" w14:textId="77777777" w:rsidR="00B43C0A" w:rsidRPr="00B90614" w:rsidRDefault="00832B8D" w:rsidP="00832B8D">
            <w:pPr>
              <w:pStyle w:val="actsandregstabletext"/>
              <w:tabs>
                <w:tab w:val="left" w:pos="2126"/>
              </w:tabs>
              <w:rPr>
                <w:color w:val="21FFEC"/>
                <w:szCs w:val="20"/>
              </w:rPr>
            </w:pPr>
            <w:r w:rsidRPr="00B90614">
              <w:rPr>
                <w:color w:val="21FFEC"/>
                <w:szCs w:val="20"/>
              </w:rPr>
              <w:t xml:space="preserve">regulation 168(2)(b) </w:t>
            </w:r>
            <w:r w:rsidRPr="00B90614">
              <w:rPr>
                <w:color w:val="21FFEC"/>
                <w:szCs w:val="20"/>
              </w:rPr>
              <w:tab/>
            </w:r>
            <w:r w:rsidRPr="00B90614">
              <w:rPr>
                <w:color w:val="21FFEC"/>
                <w:szCs w:val="20"/>
              </w:rPr>
              <w:tab/>
            </w:r>
            <w:r w:rsidR="0050682E" w:rsidRPr="00B90614">
              <w:rPr>
                <w:color w:val="21FFEC"/>
                <w:szCs w:val="20"/>
              </w:rPr>
              <w:t>Policies and procedures are required in relation to incident, injury, trauma a</w:t>
            </w:r>
            <w:r w:rsidRPr="00B90614">
              <w:rPr>
                <w:color w:val="21FFEC"/>
                <w:szCs w:val="20"/>
              </w:rPr>
              <w:t xml:space="preserve">nd illness procedures complying </w:t>
            </w:r>
            <w:r w:rsidR="00B43C0A" w:rsidRPr="00B90614">
              <w:rPr>
                <w:color w:val="21FFEC"/>
                <w:szCs w:val="20"/>
              </w:rPr>
              <w:t xml:space="preserve">with regulation </w:t>
            </w:r>
            <w:r w:rsidRPr="00B90614">
              <w:rPr>
                <w:color w:val="21FFEC"/>
                <w:szCs w:val="20"/>
              </w:rPr>
              <w:tab/>
            </w:r>
            <w:r w:rsidRPr="00B90614">
              <w:rPr>
                <w:color w:val="21FFEC"/>
                <w:szCs w:val="20"/>
              </w:rPr>
              <w:tab/>
            </w:r>
            <w:r w:rsidR="00B43C0A" w:rsidRPr="00B90614">
              <w:rPr>
                <w:color w:val="21FFEC"/>
                <w:szCs w:val="20"/>
              </w:rPr>
              <w:t>85</w:t>
            </w:r>
          </w:p>
        </w:tc>
      </w:tr>
      <w:tr w:rsidR="00F225D2" w:rsidRPr="00B90614" w14:paraId="5C18E1DB" w14:textId="77777777" w:rsidTr="00662988">
        <w:trPr>
          <w:trHeight w:val="454"/>
          <w:tblHeader/>
        </w:trPr>
        <w:tc>
          <w:tcPr>
            <w:tcW w:w="2170" w:type="dxa"/>
            <w:shd w:val="clear" w:color="auto" w:fill="auto"/>
          </w:tcPr>
          <w:p w14:paraId="5892C1C5" w14:textId="77777777" w:rsidR="00F225D2" w:rsidRPr="00B90614" w:rsidRDefault="0050682E" w:rsidP="00F225D2">
            <w:pPr>
              <w:rPr>
                <w:color w:val="21FFEC"/>
                <w:szCs w:val="20"/>
              </w:rPr>
            </w:pPr>
            <w:r w:rsidRPr="00B90614">
              <w:rPr>
                <w:color w:val="21FFEC"/>
                <w:szCs w:val="20"/>
              </w:rPr>
              <w:t>2.1.4</w:t>
            </w:r>
          </w:p>
        </w:tc>
        <w:tc>
          <w:tcPr>
            <w:tcW w:w="13282" w:type="dxa"/>
            <w:shd w:val="clear" w:color="auto" w:fill="auto"/>
          </w:tcPr>
          <w:p w14:paraId="11209848" w14:textId="77777777" w:rsidR="00F225D2" w:rsidRPr="00B90614" w:rsidRDefault="0050682E" w:rsidP="00BD5256">
            <w:pPr>
              <w:pStyle w:val="actsandregstabletext"/>
              <w:rPr>
                <w:color w:val="21FFEC"/>
                <w:szCs w:val="20"/>
              </w:rPr>
            </w:pPr>
            <w:r w:rsidRPr="00B90614">
              <w:rPr>
                <w:color w:val="21FFEC"/>
                <w:szCs w:val="20"/>
              </w:rPr>
              <w:t>regulation 168(2)(c)</w:t>
            </w:r>
            <w:r w:rsidR="00832B8D" w:rsidRPr="00B90614">
              <w:rPr>
                <w:color w:val="21FFEC"/>
                <w:szCs w:val="20"/>
              </w:rPr>
              <w:tab/>
            </w:r>
            <w:r w:rsidRPr="00B90614">
              <w:rPr>
                <w:color w:val="21FFEC"/>
                <w:szCs w:val="20"/>
              </w:rPr>
              <w:t>Policies and procedures are required in relation to dealing with infectious diseases, including procedures</w:t>
            </w:r>
            <w:r w:rsidR="0072419F" w:rsidRPr="00B90614">
              <w:rPr>
                <w:color w:val="21FFEC"/>
                <w:szCs w:val="20"/>
              </w:rPr>
              <w:t xml:space="preserve">                                               </w:t>
            </w:r>
          </w:p>
          <w:p w14:paraId="2A7EC358" w14:textId="77777777" w:rsidR="0072419F" w:rsidRPr="00B90614" w:rsidRDefault="00832B8D" w:rsidP="00BD5256">
            <w:pPr>
              <w:pStyle w:val="actsandregstabletext"/>
              <w:rPr>
                <w:color w:val="21FFEC"/>
                <w:szCs w:val="20"/>
              </w:rPr>
            </w:pPr>
            <w:r w:rsidRPr="00B90614">
              <w:rPr>
                <w:color w:val="21FFEC"/>
                <w:szCs w:val="20"/>
              </w:rPr>
              <w:tab/>
            </w:r>
            <w:r w:rsidRPr="00B90614">
              <w:rPr>
                <w:color w:val="21FFEC"/>
                <w:szCs w:val="20"/>
              </w:rPr>
              <w:tab/>
            </w:r>
            <w:r w:rsidRPr="00B90614">
              <w:rPr>
                <w:color w:val="21FFEC"/>
                <w:szCs w:val="20"/>
              </w:rPr>
              <w:tab/>
            </w:r>
            <w:r w:rsidR="0072419F" w:rsidRPr="00B90614">
              <w:rPr>
                <w:color w:val="21FFEC"/>
                <w:szCs w:val="20"/>
              </w:rPr>
              <w:t>complying with regulation 88</w:t>
            </w:r>
          </w:p>
        </w:tc>
      </w:tr>
      <w:tr w:rsidR="00F225D2" w:rsidRPr="00B90614" w14:paraId="3F14BA7B" w14:textId="77777777" w:rsidTr="00662988">
        <w:trPr>
          <w:trHeight w:val="454"/>
          <w:tblHeader/>
        </w:trPr>
        <w:tc>
          <w:tcPr>
            <w:tcW w:w="2170" w:type="dxa"/>
            <w:shd w:val="clear" w:color="auto" w:fill="auto"/>
          </w:tcPr>
          <w:p w14:paraId="419D7510" w14:textId="77777777" w:rsidR="00F225D2" w:rsidRPr="00B90614" w:rsidRDefault="0050682E" w:rsidP="00F225D2">
            <w:pPr>
              <w:rPr>
                <w:color w:val="21FFEC"/>
                <w:szCs w:val="20"/>
              </w:rPr>
            </w:pPr>
            <w:r w:rsidRPr="00B90614">
              <w:rPr>
                <w:color w:val="21FFEC"/>
                <w:szCs w:val="20"/>
              </w:rPr>
              <w:t>2.1.1, 2.3.3</w:t>
            </w:r>
          </w:p>
        </w:tc>
        <w:tc>
          <w:tcPr>
            <w:tcW w:w="13282" w:type="dxa"/>
            <w:shd w:val="clear" w:color="auto" w:fill="auto"/>
          </w:tcPr>
          <w:p w14:paraId="50A0ACDF" w14:textId="77777777" w:rsidR="002B470E" w:rsidRPr="00B90614" w:rsidRDefault="00832B8D" w:rsidP="00832B8D">
            <w:pPr>
              <w:pStyle w:val="actsandregstabletext"/>
              <w:rPr>
                <w:color w:val="21FFEC"/>
                <w:szCs w:val="20"/>
              </w:rPr>
            </w:pPr>
            <w:r w:rsidRPr="00B90614">
              <w:rPr>
                <w:color w:val="21FFEC"/>
                <w:szCs w:val="20"/>
              </w:rPr>
              <w:t xml:space="preserve">regulation 168(2)(d) </w:t>
            </w:r>
            <w:r w:rsidRPr="00B90614">
              <w:rPr>
                <w:color w:val="21FFEC"/>
                <w:szCs w:val="20"/>
              </w:rPr>
              <w:tab/>
            </w:r>
            <w:r w:rsidR="0050682E" w:rsidRPr="00B90614">
              <w:rPr>
                <w:color w:val="21FFEC"/>
                <w:szCs w:val="20"/>
              </w:rPr>
              <w:t xml:space="preserve">Policies and procedures are required in relation to dealing with medical conditions in children, including the </w:t>
            </w:r>
            <w:r w:rsidR="002B470E" w:rsidRPr="00B90614">
              <w:rPr>
                <w:color w:val="21FFEC"/>
                <w:szCs w:val="20"/>
              </w:rPr>
              <w:t xml:space="preserve">matters set out </w:t>
            </w:r>
            <w:r w:rsidRPr="00B90614">
              <w:rPr>
                <w:color w:val="21FFEC"/>
                <w:szCs w:val="20"/>
              </w:rPr>
              <w:tab/>
            </w:r>
            <w:r w:rsidRPr="00B90614">
              <w:rPr>
                <w:color w:val="21FFEC"/>
                <w:szCs w:val="20"/>
              </w:rPr>
              <w:tab/>
            </w:r>
            <w:r w:rsidR="002B470E" w:rsidRPr="00B90614">
              <w:rPr>
                <w:color w:val="21FFEC"/>
                <w:szCs w:val="20"/>
              </w:rPr>
              <w:t>in regulation 90</w:t>
            </w:r>
          </w:p>
        </w:tc>
      </w:tr>
      <w:tr w:rsidR="00F225D2" w:rsidRPr="00B90614" w14:paraId="5B96AE9F" w14:textId="77777777" w:rsidTr="00662988">
        <w:trPr>
          <w:trHeight w:val="454"/>
          <w:tblHeader/>
        </w:trPr>
        <w:tc>
          <w:tcPr>
            <w:tcW w:w="2170" w:type="dxa"/>
            <w:shd w:val="clear" w:color="auto" w:fill="auto"/>
          </w:tcPr>
          <w:p w14:paraId="1942E7DD" w14:textId="77777777" w:rsidR="00F225D2" w:rsidRPr="00B90614" w:rsidRDefault="0050682E" w:rsidP="00F225D2">
            <w:pPr>
              <w:rPr>
                <w:color w:val="21FFEC"/>
                <w:szCs w:val="20"/>
              </w:rPr>
            </w:pPr>
            <w:r w:rsidRPr="00B90614">
              <w:rPr>
                <w:color w:val="21FFEC"/>
                <w:szCs w:val="20"/>
              </w:rPr>
              <w:t>2.3.3</w:t>
            </w:r>
          </w:p>
        </w:tc>
        <w:tc>
          <w:tcPr>
            <w:tcW w:w="13282" w:type="dxa"/>
            <w:shd w:val="clear" w:color="auto" w:fill="auto"/>
          </w:tcPr>
          <w:p w14:paraId="36C5C155" w14:textId="77777777" w:rsidR="002E0B5C" w:rsidRPr="00B90614" w:rsidRDefault="00832B8D" w:rsidP="00832B8D">
            <w:pPr>
              <w:pStyle w:val="actsandregstabletext"/>
              <w:tabs>
                <w:tab w:val="left" w:pos="2185"/>
              </w:tabs>
              <w:rPr>
                <w:color w:val="21FFEC"/>
                <w:szCs w:val="20"/>
              </w:rPr>
            </w:pPr>
            <w:r w:rsidRPr="00B90614">
              <w:rPr>
                <w:color w:val="21FFEC"/>
                <w:szCs w:val="20"/>
              </w:rPr>
              <w:t>regulation 168(2)(e)</w:t>
            </w:r>
            <w:r w:rsidRPr="00B90614">
              <w:rPr>
                <w:color w:val="21FFEC"/>
                <w:szCs w:val="20"/>
              </w:rPr>
              <w:tab/>
            </w:r>
            <w:r w:rsidR="0050682E" w:rsidRPr="00B90614">
              <w:rPr>
                <w:color w:val="21FFEC"/>
                <w:szCs w:val="20"/>
              </w:rPr>
              <w:t xml:space="preserve">Policies and procedures are required in relation to emergency and evacuation, including the matters set out in </w:t>
            </w:r>
            <w:r w:rsidR="002E0B5C" w:rsidRPr="00B90614">
              <w:rPr>
                <w:color w:val="21FFEC"/>
                <w:szCs w:val="20"/>
              </w:rPr>
              <w:t xml:space="preserve">regulation </w:t>
            </w:r>
            <w:r w:rsidRPr="00B90614">
              <w:rPr>
                <w:color w:val="21FFEC"/>
                <w:szCs w:val="20"/>
              </w:rPr>
              <w:tab/>
            </w:r>
            <w:r w:rsidRPr="00B90614">
              <w:rPr>
                <w:color w:val="21FFEC"/>
                <w:szCs w:val="20"/>
              </w:rPr>
              <w:tab/>
            </w:r>
            <w:r w:rsidR="002E0B5C" w:rsidRPr="00B90614">
              <w:rPr>
                <w:color w:val="21FFEC"/>
                <w:szCs w:val="20"/>
              </w:rPr>
              <w:t>97</w:t>
            </w:r>
          </w:p>
        </w:tc>
      </w:tr>
      <w:tr w:rsidR="00F225D2" w:rsidRPr="00B90614" w14:paraId="3CE93068" w14:textId="77777777" w:rsidTr="00662988">
        <w:trPr>
          <w:trHeight w:val="454"/>
          <w:tblHeader/>
        </w:trPr>
        <w:tc>
          <w:tcPr>
            <w:tcW w:w="2170" w:type="dxa"/>
            <w:shd w:val="clear" w:color="auto" w:fill="auto"/>
          </w:tcPr>
          <w:p w14:paraId="3EB5F44F" w14:textId="77777777" w:rsidR="00F225D2" w:rsidRPr="00B90614" w:rsidRDefault="0050682E" w:rsidP="00F225D2">
            <w:pPr>
              <w:rPr>
                <w:color w:val="21FFEC"/>
                <w:szCs w:val="20"/>
              </w:rPr>
            </w:pPr>
            <w:r w:rsidRPr="00B90614">
              <w:rPr>
                <w:color w:val="21FFEC"/>
                <w:szCs w:val="20"/>
              </w:rPr>
              <w:t>2.3.2</w:t>
            </w:r>
          </w:p>
        </w:tc>
        <w:tc>
          <w:tcPr>
            <w:tcW w:w="13282" w:type="dxa"/>
            <w:shd w:val="clear" w:color="auto" w:fill="auto"/>
          </w:tcPr>
          <w:p w14:paraId="656A5FC7" w14:textId="77777777" w:rsidR="002E0B5C" w:rsidRPr="00B90614" w:rsidRDefault="00832B8D" w:rsidP="00832B8D">
            <w:pPr>
              <w:pStyle w:val="actsandregstabletext"/>
              <w:tabs>
                <w:tab w:val="left" w:pos="2216"/>
              </w:tabs>
              <w:rPr>
                <w:color w:val="21FFEC"/>
                <w:szCs w:val="20"/>
              </w:rPr>
            </w:pPr>
            <w:r w:rsidRPr="00B90614">
              <w:rPr>
                <w:color w:val="21FFEC"/>
                <w:szCs w:val="20"/>
              </w:rPr>
              <w:t>regulation 168(2)(g)</w:t>
            </w:r>
            <w:r w:rsidRPr="00B90614">
              <w:rPr>
                <w:color w:val="21FFEC"/>
                <w:szCs w:val="20"/>
              </w:rPr>
              <w:tab/>
            </w:r>
            <w:r w:rsidR="0050682E" w:rsidRPr="00B90614">
              <w:rPr>
                <w:color w:val="21FFEC"/>
                <w:szCs w:val="20"/>
              </w:rPr>
              <w:t>Policies and procedures are required in relation to excursions, including procedures complying with regulations</w:t>
            </w:r>
            <w:r w:rsidRPr="00B90614">
              <w:rPr>
                <w:color w:val="21FFEC"/>
                <w:szCs w:val="20"/>
              </w:rPr>
              <w:t xml:space="preserve"> </w:t>
            </w:r>
            <w:r w:rsidR="002E0B5C" w:rsidRPr="00B90614">
              <w:rPr>
                <w:color w:val="21FFEC"/>
                <w:szCs w:val="20"/>
              </w:rPr>
              <w:t>100 -102</w:t>
            </w:r>
          </w:p>
        </w:tc>
      </w:tr>
      <w:tr w:rsidR="00F225D2" w:rsidRPr="00B90614" w14:paraId="5CA50AB6" w14:textId="77777777" w:rsidTr="00662988">
        <w:trPr>
          <w:trHeight w:val="454"/>
          <w:tblHeader/>
        </w:trPr>
        <w:tc>
          <w:tcPr>
            <w:tcW w:w="2170" w:type="dxa"/>
            <w:shd w:val="clear" w:color="auto" w:fill="auto"/>
          </w:tcPr>
          <w:p w14:paraId="58F2DAD3" w14:textId="77777777" w:rsidR="00F225D2" w:rsidRPr="00B90614" w:rsidRDefault="0050682E" w:rsidP="00F225D2">
            <w:pPr>
              <w:rPr>
                <w:color w:val="21FFEC"/>
                <w:szCs w:val="20"/>
              </w:rPr>
            </w:pPr>
            <w:r w:rsidRPr="00B90614">
              <w:rPr>
                <w:color w:val="21FFEC"/>
                <w:szCs w:val="20"/>
              </w:rPr>
              <w:t>2.3</w:t>
            </w:r>
          </w:p>
        </w:tc>
        <w:tc>
          <w:tcPr>
            <w:tcW w:w="13282" w:type="dxa"/>
            <w:shd w:val="clear" w:color="auto" w:fill="auto"/>
          </w:tcPr>
          <w:p w14:paraId="77C1B0B5" w14:textId="77777777" w:rsidR="00F225D2" w:rsidRPr="00B90614" w:rsidRDefault="00832B8D" w:rsidP="002675E2">
            <w:pPr>
              <w:pStyle w:val="actsandregstabletext"/>
              <w:tabs>
                <w:tab w:val="left" w:pos="2117"/>
              </w:tabs>
              <w:rPr>
                <w:color w:val="21FFEC"/>
                <w:szCs w:val="20"/>
              </w:rPr>
            </w:pPr>
            <w:r w:rsidRPr="00B90614">
              <w:rPr>
                <w:color w:val="21FFEC"/>
                <w:szCs w:val="20"/>
              </w:rPr>
              <w:t xml:space="preserve">regulation 168(2)(h) </w:t>
            </w:r>
            <w:r w:rsidRPr="00B90614">
              <w:rPr>
                <w:color w:val="21FFEC"/>
                <w:szCs w:val="20"/>
              </w:rPr>
              <w:tab/>
            </w:r>
            <w:r w:rsidRPr="00B90614">
              <w:rPr>
                <w:color w:val="21FFEC"/>
                <w:szCs w:val="20"/>
              </w:rPr>
              <w:tab/>
            </w:r>
            <w:r w:rsidR="0050682E" w:rsidRPr="00B90614">
              <w:rPr>
                <w:color w:val="21FFEC"/>
                <w:szCs w:val="20"/>
              </w:rPr>
              <w:t>Policies and procedures are required in relation to providing a child-safe environment</w:t>
            </w:r>
          </w:p>
        </w:tc>
      </w:tr>
      <w:tr w:rsidR="00F225D2" w:rsidRPr="00B90614" w14:paraId="2217129D" w14:textId="77777777" w:rsidTr="00662988">
        <w:trPr>
          <w:trHeight w:val="454"/>
          <w:tblHeader/>
        </w:trPr>
        <w:tc>
          <w:tcPr>
            <w:tcW w:w="2170" w:type="dxa"/>
            <w:shd w:val="clear" w:color="auto" w:fill="auto"/>
          </w:tcPr>
          <w:p w14:paraId="4298C4CE" w14:textId="77777777" w:rsidR="00F225D2" w:rsidRPr="00B90614" w:rsidRDefault="0050682E" w:rsidP="00F225D2">
            <w:pPr>
              <w:rPr>
                <w:color w:val="21FFEC"/>
                <w:szCs w:val="20"/>
              </w:rPr>
            </w:pPr>
            <w:r w:rsidRPr="00B90614">
              <w:rPr>
                <w:color w:val="21FFEC"/>
                <w:szCs w:val="20"/>
              </w:rPr>
              <w:lastRenderedPageBreak/>
              <w:t xml:space="preserve">2.1.1, 2.1.4, 2.3.3, 2.3.4 </w:t>
            </w:r>
          </w:p>
        </w:tc>
        <w:tc>
          <w:tcPr>
            <w:tcW w:w="13282" w:type="dxa"/>
            <w:shd w:val="clear" w:color="auto" w:fill="auto"/>
          </w:tcPr>
          <w:p w14:paraId="79C2E0C2" w14:textId="77777777" w:rsidR="00F225D2" w:rsidRPr="00B90614" w:rsidRDefault="00832B8D" w:rsidP="00F225D2">
            <w:pPr>
              <w:pStyle w:val="actsandregstabletext"/>
              <w:rPr>
                <w:color w:val="21FFEC"/>
                <w:szCs w:val="20"/>
              </w:rPr>
            </w:pPr>
            <w:r w:rsidRPr="00B90614">
              <w:rPr>
                <w:color w:val="21FFEC"/>
                <w:szCs w:val="20"/>
              </w:rPr>
              <w:t>regulation 177</w:t>
            </w:r>
            <w:r w:rsidRPr="00B90614">
              <w:rPr>
                <w:color w:val="21FFEC"/>
                <w:szCs w:val="20"/>
              </w:rPr>
              <w:tab/>
            </w:r>
            <w:r w:rsidRPr="00B90614">
              <w:rPr>
                <w:color w:val="21FFEC"/>
                <w:szCs w:val="20"/>
              </w:rPr>
              <w:tab/>
            </w:r>
            <w:r w:rsidR="0050682E" w:rsidRPr="00B90614">
              <w:rPr>
                <w:color w:val="21FFEC"/>
                <w:szCs w:val="20"/>
              </w:rPr>
              <w:t>Prescribed enrolment and other documents to be kept by approved provider:</w:t>
            </w:r>
          </w:p>
          <w:p w14:paraId="44356F15" w14:textId="77777777" w:rsidR="00F225D2" w:rsidRPr="00B90614" w:rsidRDefault="00832B8D" w:rsidP="00F225D2">
            <w:pPr>
              <w:pStyle w:val="actsandregsindenttabletext"/>
              <w:rPr>
                <w:color w:val="21FFEC"/>
                <w:szCs w:val="20"/>
              </w:rPr>
            </w:pPr>
            <w:r w:rsidRPr="00B90614">
              <w:rPr>
                <w:color w:val="21FFEC"/>
                <w:szCs w:val="20"/>
              </w:rPr>
              <w:tab/>
            </w:r>
            <w:r w:rsidRPr="00B90614">
              <w:rPr>
                <w:color w:val="21FFEC"/>
                <w:szCs w:val="20"/>
              </w:rPr>
              <w:tab/>
              <w:t xml:space="preserve"> </w:t>
            </w:r>
            <w:r w:rsidRPr="00B90614">
              <w:rPr>
                <w:color w:val="21FFEC"/>
                <w:szCs w:val="20"/>
              </w:rPr>
              <w:tab/>
            </w:r>
            <w:r w:rsidR="0050682E" w:rsidRPr="00B90614">
              <w:rPr>
                <w:color w:val="21FFEC"/>
                <w:szCs w:val="20"/>
              </w:rPr>
              <w:t>(1)(b) an incident, injury, trauma and illness record as set out in regulation 87</w:t>
            </w:r>
          </w:p>
          <w:p w14:paraId="50F3552A" w14:textId="77777777" w:rsidR="00F225D2" w:rsidRPr="00B90614" w:rsidRDefault="00832B8D" w:rsidP="00F225D2">
            <w:pPr>
              <w:pStyle w:val="actsandregsindenttabletext"/>
              <w:rPr>
                <w:color w:val="21FFEC"/>
                <w:szCs w:val="20"/>
              </w:rPr>
            </w:pPr>
            <w:r w:rsidRPr="00B90614">
              <w:rPr>
                <w:color w:val="21FFEC"/>
                <w:szCs w:val="20"/>
              </w:rPr>
              <w:tab/>
            </w:r>
            <w:r w:rsidRPr="00B90614">
              <w:rPr>
                <w:color w:val="21FFEC"/>
                <w:szCs w:val="20"/>
              </w:rPr>
              <w:tab/>
              <w:t xml:space="preserve"> </w:t>
            </w:r>
            <w:r w:rsidRPr="00B90614">
              <w:rPr>
                <w:color w:val="21FFEC"/>
                <w:szCs w:val="20"/>
              </w:rPr>
              <w:tab/>
            </w:r>
            <w:r w:rsidR="0050682E" w:rsidRPr="00B90614">
              <w:rPr>
                <w:color w:val="21FFEC"/>
                <w:szCs w:val="20"/>
              </w:rPr>
              <w:t>(1)(c) a medication record as set out in regulation 92</w:t>
            </w:r>
          </w:p>
        </w:tc>
      </w:tr>
      <w:tr w:rsidR="00F225D2" w:rsidRPr="00B90614" w14:paraId="0DDA9B87" w14:textId="77777777" w:rsidTr="00662988">
        <w:trPr>
          <w:trHeight w:val="454"/>
          <w:tblHeader/>
        </w:trPr>
        <w:tc>
          <w:tcPr>
            <w:tcW w:w="2170" w:type="dxa"/>
            <w:shd w:val="clear" w:color="auto" w:fill="auto"/>
          </w:tcPr>
          <w:p w14:paraId="6A31C927" w14:textId="77777777" w:rsidR="00F225D2" w:rsidRPr="00B90614" w:rsidRDefault="0050682E" w:rsidP="00F225D2">
            <w:pPr>
              <w:rPr>
                <w:color w:val="21FFEC"/>
                <w:szCs w:val="20"/>
              </w:rPr>
            </w:pPr>
            <w:r w:rsidRPr="00B90614">
              <w:rPr>
                <w:color w:val="21FFEC"/>
                <w:szCs w:val="20"/>
              </w:rPr>
              <w:t>2.1.1, 2.1.4, 2.3.3, 2.3.4</w:t>
            </w:r>
          </w:p>
        </w:tc>
        <w:tc>
          <w:tcPr>
            <w:tcW w:w="13282" w:type="dxa"/>
            <w:shd w:val="clear" w:color="auto" w:fill="auto"/>
          </w:tcPr>
          <w:p w14:paraId="12FEDF3F" w14:textId="77777777" w:rsidR="00F225D2" w:rsidRPr="00B90614" w:rsidRDefault="0050682E" w:rsidP="00B43C0A">
            <w:pPr>
              <w:pStyle w:val="actsandregstabletext"/>
              <w:tabs>
                <w:tab w:val="left" w:pos="2091"/>
                <w:tab w:val="left" w:pos="2224"/>
              </w:tabs>
              <w:rPr>
                <w:color w:val="21FFEC"/>
                <w:szCs w:val="20"/>
              </w:rPr>
            </w:pPr>
            <w:r w:rsidRPr="00B90614">
              <w:rPr>
                <w:color w:val="21FFEC"/>
                <w:szCs w:val="20"/>
              </w:rPr>
              <w:t>regulation 178</w:t>
            </w:r>
            <w:r w:rsidR="00832B8D" w:rsidRPr="00B90614">
              <w:rPr>
                <w:color w:val="21FFEC"/>
                <w:szCs w:val="20"/>
              </w:rPr>
              <w:tab/>
            </w:r>
            <w:r w:rsidRPr="00B90614">
              <w:rPr>
                <w:color w:val="21FFEC"/>
                <w:szCs w:val="20"/>
              </w:rPr>
              <w:t>Prescribed enrolment and other documents to be kept by family day care educator:</w:t>
            </w:r>
          </w:p>
          <w:p w14:paraId="56C733F3" w14:textId="77777777" w:rsidR="00F225D2" w:rsidRPr="00B90614" w:rsidRDefault="00832B8D" w:rsidP="002675E2">
            <w:pPr>
              <w:pStyle w:val="actsandregsindenttabletext"/>
              <w:tabs>
                <w:tab w:val="left" w:pos="2117"/>
              </w:tabs>
              <w:rPr>
                <w:color w:val="21FFEC"/>
                <w:szCs w:val="20"/>
              </w:rPr>
            </w:pPr>
            <w:r w:rsidRPr="00B90614">
              <w:rPr>
                <w:color w:val="21FFEC"/>
                <w:szCs w:val="20"/>
              </w:rPr>
              <w:tab/>
            </w:r>
            <w:r w:rsidRPr="00B90614">
              <w:rPr>
                <w:color w:val="21FFEC"/>
                <w:szCs w:val="20"/>
              </w:rPr>
              <w:tab/>
            </w:r>
            <w:r w:rsidR="0050682E" w:rsidRPr="00B90614">
              <w:rPr>
                <w:color w:val="21FFEC"/>
                <w:szCs w:val="20"/>
              </w:rPr>
              <w:t>(1)(b) an incident, injury, trauma and illness record as set out in regulation 87</w:t>
            </w:r>
          </w:p>
          <w:p w14:paraId="3320D6BB" w14:textId="77777777" w:rsidR="00F225D2" w:rsidRPr="00B90614" w:rsidRDefault="00832B8D" w:rsidP="00832B8D">
            <w:pPr>
              <w:pStyle w:val="actsandregsindenttabletext"/>
              <w:tabs>
                <w:tab w:val="left" w:pos="2117"/>
              </w:tabs>
              <w:ind w:left="0" w:firstLine="0"/>
              <w:rPr>
                <w:color w:val="21FFEC"/>
                <w:szCs w:val="20"/>
              </w:rPr>
            </w:pPr>
            <w:r w:rsidRPr="00B90614">
              <w:rPr>
                <w:color w:val="21FFEC"/>
                <w:szCs w:val="20"/>
              </w:rPr>
              <w:tab/>
            </w:r>
            <w:r w:rsidR="0050682E" w:rsidRPr="00B90614">
              <w:rPr>
                <w:color w:val="21FFEC"/>
                <w:szCs w:val="20"/>
              </w:rPr>
              <w:t>(1)(c) a medication record as set out in regulation 92</w:t>
            </w:r>
          </w:p>
        </w:tc>
      </w:tr>
    </w:tbl>
    <w:p w14:paraId="168D4A7C" w14:textId="77777777" w:rsidR="004A1A7B" w:rsidRPr="00B90614" w:rsidRDefault="004A1A7B" w:rsidP="004A1A7B">
      <w:pPr>
        <w:pStyle w:val="Heading2noTOC"/>
        <w:ind w:left="-851"/>
        <w:contextualSpacing/>
        <w:rPr>
          <w:b/>
          <w:color w:val="21FFEC"/>
        </w:rPr>
      </w:pPr>
      <w:bookmarkStart w:id="16" w:name="_Toc304818747"/>
      <w:r w:rsidRPr="00B90614">
        <w:rPr>
          <w:b/>
          <w:color w:val="21FFEC"/>
        </w:rPr>
        <w:t>Quality Improvement Plan for Q2</w:t>
      </w:r>
    </w:p>
    <w:p w14:paraId="456F329D" w14:textId="77777777" w:rsidR="004A1A7B" w:rsidRPr="00B90614" w:rsidRDefault="004A1A7B" w:rsidP="004A1A7B">
      <w:pPr>
        <w:pStyle w:val="Heading2noTOC"/>
        <w:ind w:left="-851"/>
        <w:contextualSpacing/>
        <w:rPr>
          <w:color w:val="21FFEC"/>
          <w:sz w:val="22"/>
          <w:szCs w:val="22"/>
        </w:rPr>
      </w:pPr>
      <w:r w:rsidRPr="00B90614">
        <w:rPr>
          <w:color w:val="21FFEC"/>
          <w:sz w:val="22"/>
          <w:szCs w:val="22"/>
        </w:rPr>
        <w:t>Summary of strengths for QA2</w:t>
      </w:r>
    </w:p>
    <w:tbl>
      <w:tblPr>
        <w:tblStyle w:val="NQSstandardselementstable"/>
        <w:tblW w:w="15456" w:type="dxa"/>
        <w:tblInd w:w="-743"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951"/>
        <w:gridCol w:w="13505"/>
      </w:tblGrid>
      <w:tr w:rsidR="004A1A7B" w:rsidRPr="003044F8" w14:paraId="74ECD115" w14:textId="77777777" w:rsidTr="00A441C1">
        <w:trPr>
          <w:cnfStyle w:val="100000000000" w:firstRow="1" w:lastRow="0" w:firstColumn="0" w:lastColumn="0" w:oddVBand="0" w:evenVBand="0" w:oddHBand="0" w:evenHBand="0" w:firstRowFirstColumn="0" w:firstRowLastColumn="0" w:lastRowFirstColumn="0" w:lastRowLastColumn="0"/>
          <w:trHeight w:val="3621"/>
        </w:trPr>
        <w:tc>
          <w:tcPr>
            <w:tcW w:w="19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55F59A62" w14:textId="77777777" w:rsidR="004A1A7B" w:rsidRPr="00C0587F" w:rsidRDefault="004A1A7B" w:rsidP="00A441C1">
            <w:pPr>
              <w:jc w:val="center"/>
              <w:rPr>
                <w:rStyle w:val="Strong"/>
                <w:rFonts w:cs="Arial"/>
                <w:bCs w:val="0"/>
                <w:iCs/>
                <w:color w:val="729FFF"/>
                <w:sz w:val="22"/>
                <w:szCs w:val="22"/>
                <w:lang w:eastAsia="en-AU"/>
              </w:rPr>
            </w:pPr>
            <w:r w:rsidRPr="00C0587F">
              <w:rPr>
                <w:rStyle w:val="Strong"/>
                <w:sz w:val="22"/>
                <w:szCs w:val="22"/>
              </w:rPr>
              <w:t>Strengths</w:t>
            </w:r>
          </w:p>
          <w:p w14:paraId="4A308A47" w14:textId="77777777" w:rsidR="004A1A7B" w:rsidRPr="003044F8" w:rsidRDefault="004A1A7B" w:rsidP="00A441C1">
            <w:pPr>
              <w:rPr>
                <w:rStyle w:val="Strong"/>
                <w:szCs w:val="22"/>
              </w:rPr>
            </w:pPr>
          </w:p>
        </w:tc>
        <w:tc>
          <w:tcPr>
            <w:tcW w:w="1350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E5EBEDB" w14:textId="77777777" w:rsidR="004C6644" w:rsidRPr="004C6644" w:rsidRDefault="004C6644" w:rsidP="00734515">
            <w:pPr>
              <w:spacing w:line="276" w:lineRule="auto"/>
              <w:jc w:val="both"/>
              <w:rPr>
                <w:rFonts w:ascii="Century Gothic" w:hAnsi="Century Gothic"/>
                <w:kern w:val="28"/>
                <w:sz w:val="18"/>
                <w:szCs w:val="18"/>
                <w:lang w:eastAsia="en-AU"/>
              </w:rPr>
            </w:pPr>
            <w:r w:rsidRPr="004C6644">
              <w:rPr>
                <w:rFonts w:ascii="Century Gothic" w:hAnsi="Century Gothic"/>
                <w:kern w:val="28"/>
                <w:sz w:val="18"/>
                <w:szCs w:val="18"/>
                <w:lang w:eastAsia="en-AU"/>
              </w:rPr>
              <w:t xml:space="preserve">Work Health and Safety (WHS) is a priority at our site. </w:t>
            </w:r>
          </w:p>
          <w:p w14:paraId="43CCBD76" w14:textId="77777777" w:rsidR="004C6644" w:rsidRPr="004C6644" w:rsidRDefault="004C6644" w:rsidP="00734515">
            <w:pPr>
              <w:spacing w:line="276" w:lineRule="auto"/>
              <w:jc w:val="both"/>
              <w:rPr>
                <w:rFonts w:ascii="Century Gothic" w:hAnsi="Century Gothic"/>
                <w:kern w:val="28"/>
                <w:sz w:val="18"/>
                <w:szCs w:val="18"/>
                <w:lang w:eastAsia="en-AU"/>
              </w:rPr>
            </w:pPr>
          </w:p>
          <w:p w14:paraId="208D32E8" w14:textId="648C9608" w:rsidR="004C6644" w:rsidRPr="004C6644" w:rsidRDefault="004C6644" w:rsidP="00734515">
            <w:pPr>
              <w:spacing w:line="276" w:lineRule="auto"/>
              <w:jc w:val="both"/>
              <w:rPr>
                <w:rFonts w:ascii="Century Gothic" w:hAnsi="Century Gothic"/>
                <w:sz w:val="18"/>
                <w:szCs w:val="18"/>
              </w:rPr>
            </w:pPr>
            <w:r w:rsidRPr="004C6644">
              <w:rPr>
                <w:rFonts w:ascii="Century Gothic" w:hAnsi="Century Gothic"/>
                <w:sz w:val="18"/>
                <w:szCs w:val="18"/>
              </w:rPr>
              <w:t xml:space="preserve">The South Australian Department of Education and Child Development (DECD) provides clear and effective policies relating to the health and safety of young children. </w:t>
            </w:r>
            <w:r w:rsidR="00185941">
              <w:rPr>
                <w:rFonts w:ascii="Century Gothic" w:hAnsi="Century Gothic"/>
                <w:sz w:val="18"/>
                <w:szCs w:val="18"/>
              </w:rPr>
              <w:t>DECD</w:t>
            </w:r>
            <w:r w:rsidRPr="004C6644">
              <w:rPr>
                <w:rFonts w:ascii="Century Gothic" w:hAnsi="Century Gothic"/>
                <w:sz w:val="18"/>
                <w:szCs w:val="18"/>
              </w:rPr>
              <w:t xml:space="preserve"> also provide the computer systems, Safety, Task and Action Reporting (STAR), which allows site supervisors to monitor tasks to be completed in relation to health, safety and WHS factors; and Incident and Response Management (IRMS), which allows sites to keep detailed logs of critical incidents, injury incidents, security incidents and notifiable incidents. </w:t>
            </w:r>
          </w:p>
          <w:p w14:paraId="63E6BC5B" w14:textId="77777777" w:rsidR="004C6644" w:rsidRPr="004C6644" w:rsidRDefault="004C6644" w:rsidP="00734515">
            <w:pPr>
              <w:spacing w:line="276" w:lineRule="auto"/>
              <w:jc w:val="both"/>
              <w:rPr>
                <w:rFonts w:ascii="Century Gothic" w:hAnsi="Century Gothic"/>
                <w:sz w:val="18"/>
                <w:szCs w:val="18"/>
              </w:rPr>
            </w:pPr>
          </w:p>
          <w:p w14:paraId="70B89F60" w14:textId="21471105" w:rsidR="004C6644" w:rsidRPr="004C6644" w:rsidRDefault="004C6644" w:rsidP="00734515">
            <w:pPr>
              <w:spacing w:line="276" w:lineRule="auto"/>
              <w:jc w:val="both"/>
              <w:rPr>
                <w:rFonts w:ascii="Century Gothic" w:hAnsi="Century Gothic"/>
                <w:kern w:val="28"/>
                <w:sz w:val="18"/>
                <w:szCs w:val="18"/>
                <w:lang w:eastAsia="en-AU"/>
              </w:rPr>
            </w:pPr>
            <w:r w:rsidRPr="004C6644">
              <w:rPr>
                <w:rFonts w:ascii="Century Gothic" w:hAnsi="Century Gothic"/>
                <w:kern w:val="28"/>
                <w:sz w:val="18"/>
                <w:szCs w:val="18"/>
                <w:lang w:eastAsia="en-AU"/>
              </w:rPr>
              <w:t xml:space="preserve">We have a health and safety representative (HSR) and the Director regularly attends training relating to WHS. </w:t>
            </w:r>
            <w:r w:rsidRPr="004C6644">
              <w:rPr>
                <w:rFonts w:ascii="Century Gothic" w:hAnsi="Century Gothic"/>
                <w:sz w:val="18"/>
                <w:szCs w:val="18"/>
              </w:rPr>
              <w:t xml:space="preserve">Professional development that is linked to health care is planned systematically. All staff </w:t>
            </w:r>
            <w:proofErr w:type="gramStart"/>
            <w:r w:rsidRPr="004C6644">
              <w:rPr>
                <w:rFonts w:ascii="Century Gothic" w:hAnsi="Century Gothic"/>
                <w:sz w:val="18"/>
                <w:szCs w:val="18"/>
              </w:rPr>
              <w:t>have</w:t>
            </w:r>
            <w:proofErr w:type="gramEnd"/>
            <w:r w:rsidRPr="004C6644">
              <w:rPr>
                <w:rFonts w:ascii="Century Gothic" w:hAnsi="Century Gothic"/>
                <w:sz w:val="18"/>
                <w:szCs w:val="18"/>
              </w:rPr>
              <w:t xml:space="preserve"> current first aid training including Asthma and Anaphylaxis training. </w:t>
            </w:r>
            <w:r w:rsidRPr="004C6644">
              <w:rPr>
                <w:rFonts w:ascii="Century Gothic" w:hAnsi="Century Gothic"/>
                <w:kern w:val="28"/>
                <w:sz w:val="18"/>
                <w:szCs w:val="18"/>
                <w:lang w:eastAsia="en-AU"/>
              </w:rPr>
              <w:t xml:space="preserve">Educators are trained in first aid, anaphylaxis, asthma, </w:t>
            </w:r>
            <w:r w:rsidRPr="004C6644">
              <w:rPr>
                <w:rFonts w:ascii="Century Gothic" w:hAnsi="Century Gothic"/>
                <w:sz w:val="18"/>
                <w:szCs w:val="18"/>
              </w:rPr>
              <w:t xml:space="preserve">Responding to Abuse and Neglect, Child Protection Curriculum </w:t>
            </w:r>
            <w:r w:rsidRPr="004C6644">
              <w:rPr>
                <w:rFonts w:ascii="Century Gothic" w:hAnsi="Century Gothic"/>
                <w:kern w:val="28"/>
                <w:sz w:val="18"/>
                <w:szCs w:val="18"/>
                <w:lang w:eastAsia="en-AU"/>
              </w:rPr>
              <w:t xml:space="preserve">and have a sound knowledge of policies of the site and DECD. Regular emails are sent by the Director to educators in regards to WHS and educators have access to </w:t>
            </w:r>
            <w:proofErr w:type="spellStart"/>
            <w:r w:rsidRPr="004C6644">
              <w:rPr>
                <w:rFonts w:ascii="Century Gothic" w:hAnsi="Century Gothic"/>
                <w:kern w:val="28"/>
                <w:sz w:val="18"/>
                <w:szCs w:val="18"/>
                <w:lang w:eastAsia="en-AU"/>
              </w:rPr>
              <w:t>Learnlink</w:t>
            </w:r>
            <w:proofErr w:type="spellEnd"/>
            <w:r w:rsidRPr="004C6644">
              <w:rPr>
                <w:rFonts w:ascii="Century Gothic" w:hAnsi="Century Gothic"/>
                <w:kern w:val="28"/>
                <w:sz w:val="18"/>
                <w:szCs w:val="18"/>
                <w:lang w:eastAsia="en-AU"/>
              </w:rPr>
              <w:t>, DECD newsletters and other relevant web sites. WHS is discussed at all staff meetings and educators, including relief educators, are inducted into the site before or on their first shift.</w:t>
            </w:r>
            <w:r w:rsidRPr="004C6644">
              <w:rPr>
                <w:rFonts w:ascii="Century Gothic" w:hAnsi="Century Gothic"/>
                <w:sz w:val="18"/>
                <w:szCs w:val="18"/>
              </w:rPr>
              <w:t xml:space="preserve"> </w:t>
            </w:r>
            <w:r w:rsidRPr="004C6644">
              <w:rPr>
                <w:rFonts w:ascii="Century Gothic" w:hAnsi="Century Gothic"/>
                <w:kern w:val="28"/>
                <w:sz w:val="18"/>
                <w:szCs w:val="18"/>
                <w:lang w:eastAsia="en-AU"/>
              </w:rPr>
              <w:t xml:space="preserve">We have a confidential communication diary where information can be shared which may relate to safety or wellbeing issues.  </w:t>
            </w:r>
          </w:p>
          <w:p w14:paraId="0EA034DD" w14:textId="77777777" w:rsidR="004C6644" w:rsidRPr="004C6644" w:rsidRDefault="004C6644" w:rsidP="00734515">
            <w:pPr>
              <w:spacing w:line="276" w:lineRule="auto"/>
              <w:jc w:val="both"/>
              <w:rPr>
                <w:rFonts w:ascii="Century Gothic" w:hAnsi="Century Gothic"/>
                <w:kern w:val="28"/>
                <w:sz w:val="18"/>
                <w:szCs w:val="18"/>
                <w:lang w:eastAsia="en-AU"/>
              </w:rPr>
            </w:pPr>
          </w:p>
          <w:p w14:paraId="00D34D76" w14:textId="75959F34" w:rsidR="004C6644" w:rsidRPr="004C6644" w:rsidRDefault="00826B5A" w:rsidP="00734515">
            <w:pPr>
              <w:widowControl w:val="0"/>
              <w:spacing w:after="120" w:line="276" w:lineRule="auto"/>
              <w:jc w:val="both"/>
              <w:rPr>
                <w:rFonts w:ascii="Century Gothic" w:hAnsi="Century Gothic"/>
                <w:kern w:val="28"/>
                <w:sz w:val="18"/>
                <w:szCs w:val="18"/>
                <w:lang w:eastAsia="en-AU"/>
              </w:rPr>
            </w:pPr>
            <w:r w:rsidRPr="004C6644">
              <w:rPr>
                <w:rFonts w:ascii="Century Gothic" w:hAnsi="Century Gothic"/>
                <w:sz w:val="18"/>
                <w:szCs w:val="18"/>
              </w:rPr>
              <w:t>Family/Educator Conversations held the term prior to a child commencing Somerton Park Kindy is a fabulous opportunity in which to discuss children’s Health and Needs. Information checklists are also filled in either prior to these conversations or whilst at the meeting. These meetings are carried out after hours, during 3</w:t>
            </w:r>
            <w:r w:rsidRPr="004C6644">
              <w:rPr>
                <w:rFonts w:ascii="Century Gothic" w:hAnsi="Century Gothic"/>
                <w:sz w:val="18"/>
                <w:szCs w:val="18"/>
                <w:vertAlign w:val="superscript"/>
              </w:rPr>
              <w:t>rd</w:t>
            </w:r>
            <w:r w:rsidRPr="004C6644">
              <w:rPr>
                <w:rFonts w:ascii="Century Gothic" w:hAnsi="Century Gothic"/>
                <w:sz w:val="18"/>
                <w:szCs w:val="18"/>
              </w:rPr>
              <w:t xml:space="preserve"> term holidays or when convenient for the parent to ensure that there is ample time to find out this critical information. Information from Enrolment forms and Health Plans also give us vital information in which we collate and then document in appropriate forums. </w:t>
            </w:r>
            <w:r w:rsidR="004C6644" w:rsidRPr="004C6644">
              <w:rPr>
                <w:rFonts w:ascii="Century Gothic" w:hAnsi="Century Gothic"/>
                <w:kern w:val="28"/>
                <w:sz w:val="18"/>
                <w:szCs w:val="18"/>
                <w:lang w:eastAsia="en-AU"/>
              </w:rPr>
              <w:t xml:space="preserve">Parents are given a variety of information at parent meetings about policies, routines etc.  They are given a detailed handbook with contact details so they can ask questions at any time. </w:t>
            </w:r>
            <w:r w:rsidR="004C6644">
              <w:rPr>
                <w:rFonts w:ascii="Century Gothic" w:hAnsi="Century Gothic"/>
                <w:kern w:val="28"/>
                <w:sz w:val="18"/>
                <w:szCs w:val="18"/>
                <w:lang w:eastAsia="en-AU"/>
              </w:rPr>
              <w:t xml:space="preserve">This handbook is also available online. </w:t>
            </w:r>
            <w:r w:rsidR="004C6644" w:rsidRPr="004C6644">
              <w:rPr>
                <w:rFonts w:ascii="Century Gothic" w:hAnsi="Century Gothic"/>
                <w:sz w:val="18"/>
                <w:szCs w:val="18"/>
              </w:rPr>
              <w:t>Governing Council meetings are held where health and safety aspects are explored and discussed. The fortnightly newsletter regularly discusses issues relating to children’s health and safety.</w:t>
            </w:r>
          </w:p>
          <w:p w14:paraId="454F4DD2" w14:textId="77777777" w:rsidR="004C6644" w:rsidRPr="004C6644" w:rsidRDefault="004C6644" w:rsidP="00734515">
            <w:pPr>
              <w:widowControl w:val="0"/>
              <w:spacing w:after="120" w:line="276" w:lineRule="auto"/>
              <w:jc w:val="both"/>
              <w:rPr>
                <w:rFonts w:ascii="Century Gothic" w:hAnsi="Century Gothic"/>
                <w:kern w:val="28"/>
                <w:sz w:val="18"/>
                <w:szCs w:val="18"/>
                <w:lang w:eastAsia="en-AU"/>
              </w:rPr>
            </w:pPr>
          </w:p>
          <w:p w14:paraId="0E6937FD" w14:textId="267090B5" w:rsidR="004C6644" w:rsidRPr="004C6644" w:rsidRDefault="004C6644" w:rsidP="00734515">
            <w:pPr>
              <w:spacing w:line="276" w:lineRule="auto"/>
              <w:jc w:val="both"/>
              <w:rPr>
                <w:rFonts w:ascii="Century Gothic" w:hAnsi="Century Gothic"/>
                <w:sz w:val="18"/>
                <w:szCs w:val="18"/>
              </w:rPr>
            </w:pPr>
            <w:r w:rsidRPr="004C6644">
              <w:rPr>
                <w:rFonts w:ascii="Century Gothic" w:hAnsi="Century Gothic"/>
                <w:sz w:val="18"/>
                <w:szCs w:val="18"/>
              </w:rPr>
              <w:lastRenderedPageBreak/>
              <w:t xml:space="preserve">The Kindergarten has developed a comprehensive list of policies and procedures ensuring the health and safety of children as well as forms and documentation to support these policies. These are compiled in </w:t>
            </w:r>
            <w:r>
              <w:rPr>
                <w:rFonts w:ascii="Century Gothic" w:hAnsi="Century Gothic"/>
                <w:sz w:val="18"/>
                <w:szCs w:val="18"/>
              </w:rPr>
              <w:t xml:space="preserve">a labelled folder Family Information, which is </w:t>
            </w:r>
            <w:r w:rsidRPr="004C6644">
              <w:rPr>
                <w:rFonts w:ascii="Century Gothic" w:hAnsi="Century Gothic"/>
                <w:sz w:val="18"/>
                <w:szCs w:val="18"/>
              </w:rPr>
              <w:t>located in a prominent position for easy access by educators, families and other users of the Kindergarten.</w:t>
            </w:r>
          </w:p>
          <w:p w14:paraId="22A37AE9" w14:textId="62AAD16D" w:rsidR="00826B5A" w:rsidRPr="004C6644" w:rsidRDefault="00826B5A" w:rsidP="00734515">
            <w:pPr>
              <w:spacing w:line="276" w:lineRule="auto"/>
              <w:jc w:val="both"/>
              <w:rPr>
                <w:rFonts w:ascii="Century Gothic" w:hAnsi="Century Gothic"/>
                <w:sz w:val="18"/>
                <w:szCs w:val="18"/>
              </w:rPr>
            </w:pPr>
          </w:p>
          <w:p w14:paraId="4E311ACA" w14:textId="331BB239" w:rsidR="00826B5A" w:rsidRPr="004C6644" w:rsidRDefault="00826B5A" w:rsidP="00734515">
            <w:pPr>
              <w:spacing w:line="276" w:lineRule="auto"/>
              <w:jc w:val="both"/>
              <w:rPr>
                <w:rFonts w:ascii="Century Gothic" w:hAnsi="Century Gothic"/>
                <w:sz w:val="18"/>
                <w:szCs w:val="18"/>
              </w:rPr>
            </w:pPr>
            <w:r w:rsidRPr="004C6644">
              <w:rPr>
                <w:rFonts w:ascii="Century Gothic" w:hAnsi="Century Gothic"/>
                <w:sz w:val="18"/>
                <w:szCs w:val="18"/>
              </w:rPr>
              <w:t xml:space="preserve">Staff meetings prior to the beginning of the year allow all staff the opportunity to share information that has been given by families to ensure that all staff </w:t>
            </w:r>
            <w:proofErr w:type="gramStart"/>
            <w:r w:rsidRPr="004C6644">
              <w:rPr>
                <w:rFonts w:ascii="Century Gothic" w:hAnsi="Century Gothic"/>
                <w:sz w:val="18"/>
                <w:szCs w:val="18"/>
              </w:rPr>
              <w:t>are</w:t>
            </w:r>
            <w:proofErr w:type="gramEnd"/>
            <w:r w:rsidRPr="004C6644">
              <w:rPr>
                <w:rFonts w:ascii="Century Gothic" w:hAnsi="Century Gothic"/>
                <w:sz w:val="18"/>
                <w:szCs w:val="18"/>
              </w:rPr>
              <w:t xml:space="preserve"> aware of each individual child’s health requirements, needs and routines. For children with specific health requirements, photos with the issues and required intervention and medication are displayed on the first aid cupboard, in the kitchen, in the office and in the staff induction folder to ensure that everyone has access readily to the information. All visiting staff and volunteers are inducted and informed of child’s individual health plans and ailments. </w:t>
            </w:r>
          </w:p>
          <w:p w14:paraId="11BE5DAF" w14:textId="32872541" w:rsidR="004C6644" w:rsidRPr="004C6644" w:rsidRDefault="00826B5A" w:rsidP="00734515">
            <w:pPr>
              <w:spacing w:line="276" w:lineRule="auto"/>
              <w:jc w:val="both"/>
              <w:rPr>
                <w:rFonts w:ascii="Century Gothic" w:hAnsi="Century Gothic"/>
                <w:sz w:val="18"/>
                <w:szCs w:val="18"/>
              </w:rPr>
            </w:pPr>
            <w:r w:rsidRPr="004C6644">
              <w:rPr>
                <w:rFonts w:ascii="Century Gothic" w:hAnsi="Century Gothic"/>
                <w:sz w:val="18"/>
                <w:szCs w:val="18"/>
              </w:rPr>
              <w:t xml:space="preserve">Specific Health Care plans are checked for current details, medicine used by dates. Francie our administrative officer who works each Thursday checks medication and health care plans as part of her role description on a termly basis. Our site informs families of notifiable illnesses according to policy via electronic means as well as notices at the sign in table. </w:t>
            </w:r>
          </w:p>
          <w:p w14:paraId="55FFABCB" w14:textId="77777777" w:rsidR="00BD3461" w:rsidRDefault="00BD3461" w:rsidP="00734515">
            <w:pPr>
              <w:spacing w:line="276" w:lineRule="auto"/>
              <w:jc w:val="both"/>
              <w:rPr>
                <w:rFonts w:ascii="Century Gothic" w:hAnsi="Century Gothic"/>
                <w:sz w:val="18"/>
                <w:szCs w:val="18"/>
              </w:rPr>
            </w:pPr>
          </w:p>
          <w:p w14:paraId="229E9C01" w14:textId="6B120C78" w:rsidR="00734515" w:rsidRPr="00734515" w:rsidRDefault="00826B5A" w:rsidP="00734515">
            <w:pPr>
              <w:rPr>
                <w:rFonts w:ascii="Century Gothic" w:hAnsi="Century Gothic"/>
                <w:sz w:val="18"/>
                <w:szCs w:val="18"/>
              </w:rPr>
            </w:pPr>
            <w:r w:rsidRPr="004C6644">
              <w:rPr>
                <w:rFonts w:ascii="Century Gothic" w:hAnsi="Century Gothic"/>
                <w:sz w:val="18"/>
                <w:szCs w:val="18"/>
              </w:rPr>
              <w:t xml:space="preserve">Our policy regarding appropriate food/drink choices </w:t>
            </w:r>
            <w:r w:rsidR="00BD3461">
              <w:rPr>
                <w:rFonts w:ascii="Century Gothic" w:hAnsi="Century Gothic"/>
                <w:sz w:val="18"/>
                <w:szCs w:val="18"/>
              </w:rPr>
              <w:t xml:space="preserve">and our Nutritious Food Policy is readily available to families. </w:t>
            </w:r>
            <w:r w:rsidRPr="004C6644">
              <w:rPr>
                <w:rFonts w:ascii="Century Gothic" w:hAnsi="Century Gothic"/>
                <w:sz w:val="18"/>
                <w:szCs w:val="18"/>
              </w:rPr>
              <w:t xml:space="preserve">Once families have discussed with us our </w:t>
            </w:r>
            <w:r w:rsidRPr="00734515">
              <w:rPr>
                <w:rFonts w:ascii="Century Gothic" w:hAnsi="Century Gothic"/>
                <w:sz w:val="18"/>
                <w:szCs w:val="18"/>
              </w:rPr>
              <w:t xml:space="preserve">policies and their child’s needs/allergies/intolerances </w:t>
            </w:r>
            <w:r w:rsidR="00BD3461" w:rsidRPr="00734515">
              <w:rPr>
                <w:rFonts w:ascii="Century Gothic" w:hAnsi="Century Gothic"/>
                <w:sz w:val="18"/>
                <w:szCs w:val="18"/>
              </w:rPr>
              <w:t xml:space="preserve">we work with children and families to continuously talk about and promote good food options and choices. </w:t>
            </w:r>
            <w:r w:rsidR="00734515" w:rsidRPr="00734515">
              <w:rPr>
                <w:rFonts w:ascii="Century Gothic" w:hAnsi="Century Gothic"/>
                <w:sz w:val="18"/>
                <w:szCs w:val="18"/>
              </w:rPr>
              <w:t xml:space="preserve">Evening </w:t>
            </w:r>
            <w:r w:rsidR="00734515">
              <w:rPr>
                <w:rFonts w:ascii="Century Gothic" w:hAnsi="Century Gothic"/>
                <w:sz w:val="18"/>
                <w:szCs w:val="18"/>
              </w:rPr>
              <w:t xml:space="preserve">information </w:t>
            </w:r>
            <w:r w:rsidR="00734515" w:rsidRPr="00734515">
              <w:rPr>
                <w:rFonts w:ascii="Century Gothic" w:hAnsi="Century Gothic"/>
                <w:sz w:val="18"/>
                <w:szCs w:val="18"/>
              </w:rPr>
              <w:t xml:space="preserve">meetings are offered </w:t>
            </w:r>
            <w:r w:rsidR="00734515">
              <w:rPr>
                <w:rFonts w:ascii="Century Gothic" w:hAnsi="Century Gothic"/>
                <w:sz w:val="18"/>
                <w:szCs w:val="18"/>
              </w:rPr>
              <w:t xml:space="preserve">to families </w:t>
            </w:r>
            <w:r w:rsidR="00734515" w:rsidRPr="00734515">
              <w:rPr>
                <w:rFonts w:ascii="Century Gothic" w:hAnsi="Century Gothic"/>
                <w:sz w:val="18"/>
                <w:szCs w:val="18"/>
              </w:rPr>
              <w:t>with nutritionists</w:t>
            </w:r>
            <w:r w:rsidR="00734515">
              <w:rPr>
                <w:rFonts w:ascii="Century Gothic" w:hAnsi="Century Gothic"/>
                <w:sz w:val="18"/>
                <w:szCs w:val="18"/>
              </w:rPr>
              <w:t xml:space="preserve"> as guest speakers. </w:t>
            </w:r>
          </w:p>
          <w:p w14:paraId="2E755301" w14:textId="77777777" w:rsidR="00734515" w:rsidRDefault="00734515" w:rsidP="00734515">
            <w:pPr>
              <w:rPr>
                <w:rFonts w:ascii="Century Gothic" w:hAnsi="Century Gothic"/>
                <w:sz w:val="18"/>
                <w:szCs w:val="18"/>
              </w:rPr>
            </w:pPr>
          </w:p>
          <w:p w14:paraId="39D39281" w14:textId="77777777" w:rsidR="00734515" w:rsidRPr="00734515" w:rsidRDefault="00734515" w:rsidP="00734515">
            <w:pPr>
              <w:rPr>
                <w:rFonts w:ascii="Century Gothic" w:hAnsi="Century Gothic"/>
                <w:sz w:val="18"/>
                <w:szCs w:val="18"/>
              </w:rPr>
            </w:pPr>
            <w:r w:rsidRPr="00734515">
              <w:rPr>
                <w:rFonts w:ascii="Century Gothic" w:hAnsi="Century Gothic"/>
                <w:sz w:val="18"/>
                <w:szCs w:val="18"/>
              </w:rPr>
              <w:t xml:space="preserve">We have also established a garden were the children grow a variety of foods- spinach, potatoes, sugar snap peas, onions, herbs, carrots  which we use in our cooking. We have received a number of grants </w:t>
            </w:r>
            <w:proofErr w:type="gramStart"/>
            <w:r w:rsidRPr="00734515">
              <w:rPr>
                <w:rFonts w:ascii="Century Gothic" w:hAnsi="Century Gothic"/>
                <w:sz w:val="18"/>
                <w:szCs w:val="18"/>
              </w:rPr>
              <w:t>for  to</w:t>
            </w:r>
            <w:proofErr w:type="gramEnd"/>
            <w:r w:rsidRPr="00734515">
              <w:rPr>
                <w:rFonts w:ascii="Century Gothic" w:hAnsi="Century Gothic"/>
                <w:sz w:val="18"/>
                <w:szCs w:val="18"/>
              </w:rPr>
              <w:t xml:space="preserve"> help purchase our garden beds and soil for these projects.</w:t>
            </w:r>
          </w:p>
          <w:p w14:paraId="04A824ED" w14:textId="77777777" w:rsidR="00734515" w:rsidRPr="00734515" w:rsidRDefault="00734515" w:rsidP="00734515">
            <w:pPr>
              <w:rPr>
                <w:rFonts w:ascii="Century Gothic" w:hAnsi="Century Gothic"/>
                <w:sz w:val="18"/>
                <w:szCs w:val="18"/>
              </w:rPr>
            </w:pPr>
            <w:r w:rsidRPr="00734515">
              <w:rPr>
                <w:rFonts w:ascii="Century Gothic" w:hAnsi="Century Gothic"/>
                <w:sz w:val="18"/>
                <w:szCs w:val="18"/>
              </w:rPr>
              <w:t xml:space="preserve"> When we have an abundance of produce the children have set up a shop and sold them.to the parents. We know that, many of our families have set up raised garden beds at home as a result of their child’s interest at kindergarten. We are fortunate to have a number of parents, grandparents who will come in to cook using the produce from our garden.</w:t>
            </w:r>
          </w:p>
          <w:p w14:paraId="6EF29168" w14:textId="77777777" w:rsidR="00BD3461" w:rsidRPr="004C6644" w:rsidRDefault="00BD3461" w:rsidP="00734515">
            <w:pPr>
              <w:spacing w:line="276" w:lineRule="auto"/>
              <w:jc w:val="both"/>
              <w:rPr>
                <w:rFonts w:ascii="Century Gothic" w:hAnsi="Century Gothic"/>
                <w:sz w:val="18"/>
                <w:szCs w:val="18"/>
              </w:rPr>
            </w:pPr>
          </w:p>
          <w:p w14:paraId="6AC13977" w14:textId="77777777" w:rsidR="00BD3461" w:rsidRDefault="004C6644" w:rsidP="00734515">
            <w:pPr>
              <w:widowControl w:val="0"/>
              <w:spacing w:after="120" w:line="276" w:lineRule="auto"/>
              <w:jc w:val="both"/>
              <w:rPr>
                <w:rFonts w:ascii="Century Gothic" w:hAnsi="Century Gothic"/>
                <w:kern w:val="28"/>
                <w:sz w:val="18"/>
                <w:szCs w:val="18"/>
                <w:lang w:eastAsia="en-AU"/>
              </w:rPr>
            </w:pPr>
            <w:r w:rsidRPr="004C6644">
              <w:rPr>
                <w:rFonts w:ascii="Century Gothic" w:hAnsi="Century Gothic"/>
                <w:kern w:val="28"/>
                <w:sz w:val="18"/>
                <w:szCs w:val="18"/>
                <w:lang w:eastAsia="en-AU"/>
              </w:rPr>
              <w:t xml:space="preserve">Educators encourage healthy eating and physical activity through curriculum planning, emails and information given to families.  Cultural and lifestyle choices are always respected. Physical education and opportunities for children to exercise are available to children every day. In our curriculum we plan for healthy lifestyles and are well resourced to support the implementation of such learning. </w:t>
            </w:r>
          </w:p>
          <w:p w14:paraId="071BA89F" w14:textId="5E5A804F" w:rsidR="00BD3461" w:rsidRPr="00734515" w:rsidRDefault="00BD3461" w:rsidP="00734515">
            <w:pPr>
              <w:widowControl w:val="0"/>
              <w:spacing w:after="120" w:line="276" w:lineRule="auto"/>
              <w:jc w:val="both"/>
              <w:rPr>
                <w:rFonts w:ascii="Century Gothic" w:hAnsi="Century Gothic"/>
                <w:kern w:val="28"/>
                <w:sz w:val="18"/>
                <w:szCs w:val="18"/>
                <w:lang w:eastAsia="en-AU"/>
              </w:rPr>
            </w:pPr>
            <w:r>
              <w:rPr>
                <w:rFonts w:ascii="Century Gothic" w:hAnsi="Century Gothic"/>
                <w:kern w:val="28"/>
                <w:sz w:val="18"/>
                <w:szCs w:val="18"/>
                <w:lang w:eastAsia="en-AU"/>
              </w:rPr>
              <w:t xml:space="preserve">We empower families to support our policies and make appropriate choices by giving them knowledge. Knowledge through giving them access to </w:t>
            </w:r>
            <w:r w:rsidRPr="00734515">
              <w:rPr>
                <w:rFonts w:ascii="Century Gothic" w:hAnsi="Century Gothic"/>
                <w:kern w:val="28"/>
                <w:sz w:val="18"/>
                <w:szCs w:val="18"/>
                <w:lang w:eastAsia="en-AU"/>
              </w:rPr>
              <w:t xml:space="preserve">resources such as the Right Bite strategy, information through newsletters, copies of healthy recipes we cook at kindergarten, links to useful websites etc. </w:t>
            </w:r>
          </w:p>
          <w:p w14:paraId="0F8FDD87" w14:textId="77777777" w:rsidR="00734515" w:rsidRDefault="00734515" w:rsidP="00734515">
            <w:pPr>
              <w:jc w:val="both"/>
              <w:rPr>
                <w:rFonts w:ascii="Century Gothic" w:hAnsi="Century Gothic"/>
                <w:sz w:val="18"/>
                <w:szCs w:val="18"/>
              </w:rPr>
            </w:pPr>
            <w:r w:rsidRPr="00734515">
              <w:rPr>
                <w:rFonts w:ascii="Century Gothic" w:hAnsi="Century Gothic"/>
                <w:sz w:val="18"/>
                <w:szCs w:val="18"/>
              </w:rPr>
              <w:t>All children are monitored to ensure their health and wellbeing is satisfactory for the day. Children are encouraged to drink water often and in hot weather this is encouraged even more.</w:t>
            </w:r>
          </w:p>
          <w:p w14:paraId="29D962E1" w14:textId="77777777" w:rsidR="00734515" w:rsidRDefault="00734515" w:rsidP="00734515">
            <w:pPr>
              <w:jc w:val="both"/>
              <w:rPr>
                <w:rFonts w:ascii="Century Gothic" w:hAnsi="Century Gothic"/>
                <w:sz w:val="18"/>
                <w:szCs w:val="18"/>
              </w:rPr>
            </w:pPr>
          </w:p>
          <w:p w14:paraId="304EE70D" w14:textId="1D3232F3" w:rsidR="00734515" w:rsidRDefault="00734515" w:rsidP="00734515">
            <w:pPr>
              <w:jc w:val="both"/>
              <w:rPr>
                <w:rFonts w:ascii="Century Gothic" w:hAnsi="Century Gothic"/>
                <w:sz w:val="18"/>
                <w:szCs w:val="18"/>
              </w:rPr>
            </w:pPr>
            <w:r w:rsidRPr="00734515">
              <w:rPr>
                <w:rFonts w:ascii="Century Gothic" w:hAnsi="Century Gothic"/>
                <w:sz w:val="18"/>
                <w:szCs w:val="18"/>
              </w:rPr>
              <w:t>Our children enjoy learning about their bodies and this is always part of our curriculum so that children can start to understand how to look after themselves and to know if they are not feeling well. They are encouraged to come to an educator to seek support. If the child is unwell parents are contacted to take the child home.</w:t>
            </w:r>
          </w:p>
          <w:p w14:paraId="13B319F9" w14:textId="77777777" w:rsidR="00734515" w:rsidRPr="00734515" w:rsidRDefault="00734515" w:rsidP="00734515">
            <w:pPr>
              <w:jc w:val="both"/>
              <w:rPr>
                <w:rFonts w:ascii="Century Gothic" w:hAnsi="Century Gothic"/>
                <w:sz w:val="18"/>
                <w:szCs w:val="18"/>
              </w:rPr>
            </w:pPr>
          </w:p>
          <w:p w14:paraId="76D0022C" w14:textId="52FDBAD0" w:rsidR="00734515" w:rsidRPr="00734515" w:rsidRDefault="00734515" w:rsidP="00734515">
            <w:pPr>
              <w:widowControl w:val="0"/>
              <w:spacing w:after="120" w:line="276" w:lineRule="auto"/>
              <w:jc w:val="both"/>
              <w:rPr>
                <w:rFonts w:ascii="Century Gothic" w:hAnsi="Century Gothic"/>
                <w:kern w:val="28"/>
                <w:sz w:val="18"/>
                <w:szCs w:val="18"/>
                <w:lang w:eastAsia="en-AU"/>
              </w:rPr>
            </w:pPr>
            <w:r w:rsidRPr="00734515">
              <w:rPr>
                <w:rFonts w:ascii="Century Gothic" w:hAnsi="Century Gothic"/>
                <w:sz w:val="18"/>
                <w:szCs w:val="18"/>
              </w:rPr>
              <w:t xml:space="preserve">As </w:t>
            </w:r>
            <w:r>
              <w:rPr>
                <w:rFonts w:ascii="Century Gothic" w:hAnsi="Century Gothic"/>
                <w:sz w:val="18"/>
                <w:szCs w:val="18"/>
              </w:rPr>
              <w:t>the site has</w:t>
            </w:r>
            <w:r w:rsidRPr="00734515">
              <w:rPr>
                <w:rFonts w:ascii="Century Gothic" w:hAnsi="Century Gothic"/>
                <w:sz w:val="18"/>
                <w:szCs w:val="18"/>
              </w:rPr>
              <w:t xml:space="preserve"> long days in the kindergarten we are mindful that children can become tired so we try to manage the day with ample opportunities for children to have busy active times and then quiet times. Relaxation is practised every day and the children are encouraged to have rest in the </w:t>
            </w:r>
            <w:r w:rsidRPr="00734515">
              <w:rPr>
                <w:rFonts w:ascii="Century Gothic" w:hAnsi="Century Gothic"/>
                <w:sz w:val="18"/>
                <w:szCs w:val="18"/>
              </w:rPr>
              <w:lastRenderedPageBreak/>
              <w:t>afternoon. Children can also go to the couch in the reading area and have some quiet time there</w:t>
            </w:r>
          </w:p>
          <w:p w14:paraId="4DE9CAAF" w14:textId="50F93A6E" w:rsidR="004C6644" w:rsidRPr="004C6644" w:rsidRDefault="004C6644" w:rsidP="00734515">
            <w:pPr>
              <w:widowControl w:val="0"/>
              <w:spacing w:after="120" w:line="276" w:lineRule="auto"/>
              <w:jc w:val="both"/>
              <w:rPr>
                <w:rFonts w:ascii="Century Gothic" w:hAnsi="Century Gothic"/>
                <w:kern w:val="28"/>
                <w:sz w:val="18"/>
                <w:szCs w:val="18"/>
                <w:lang w:eastAsia="en-AU"/>
              </w:rPr>
            </w:pPr>
            <w:r w:rsidRPr="004C6644">
              <w:rPr>
                <w:rFonts w:ascii="Century Gothic" w:hAnsi="Century Gothic"/>
                <w:kern w:val="28"/>
                <w:sz w:val="18"/>
                <w:szCs w:val="18"/>
                <w:lang w:eastAsia="en-AU"/>
              </w:rPr>
              <w:t>Hygiene is promoted through the curriculum, policies and information to parents, as well as being regularly discussed with the children, informally and at group times. When there has been an accident or illness, educators take the time to talk with parents about this and have them sign the injury and illness record. We have an injury and illness log, to help to review the amount and types of incidents that are occurring and to plan any improvements that may be required.</w:t>
            </w:r>
          </w:p>
          <w:p w14:paraId="1D1174E4" w14:textId="3AFA463F" w:rsidR="004C6644" w:rsidRPr="00EF4E8C" w:rsidRDefault="004C6644" w:rsidP="00734515">
            <w:pPr>
              <w:spacing w:line="276" w:lineRule="auto"/>
              <w:jc w:val="both"/>
              <w:rPr>
                <w:rFonts w:ascii="Century Gothic" w:hAnsi="Century Gothic"/>
                <w:sz w:val="18"/>
                <w:szCs w:val="18"/>
              </w:rPr>
            </w:pPr>
            <w:r w:rsidRPr="004C6644">
              <w:rPr>
                <w:rFonts w:ascii="Century Gothic" w:hAnsi="Century Gothic"/>
                <w:kern w:val="28"/>
                <w:sz w:val="18"/>
                <w:szCs w:val="18"/>
                <w:lang w:eastAsia="en-AU"/>
              </w:rPr>
              <w:t xml:space="preserve">Emergency Management Plans are reviewed every year and the emergency procedures are displayed near exits and in the induction folder. Emergency drills are practiced regularly and recorded on the Emergency Evacuation Drill record. Benefit Risk Assessments are undertaken for excursions, for regular outings and certain activities and experiences. </w:t>
            </w:r>
            <w:r w:rsidR="00EF4E8C" w:rsidRPr="005017D9">
              <w:rPr>
                <w:rFonts w:ascii="Century Gothic" w:hAnsi="Century Gothic"/>
                <w:sz w:val="18"/>
                <w:szCs w:val="18"/>
              </w:rPr>
              <w:t xml:space="preserve">We protect children from harm by completing risk </w:t>
            </w:r>
            <w:proofErr w:type="gramStart"/>
            <w:r w:rsidR="00EF4E8C" w:rsidRPr="005017D9">
              <w:rPr>
                <w:rFonts w:ascii="Century Gothic" w:hAnsi="Century Gothic"/>
                <w:sz w:val="18"/>
                <w:szCs w:val="18"/>
              </w:rPr>
              <w:t>assessments,</w:t>
            </w:r>
            <w:proofErr w:type="gramEnd"/>
            <w:r w:rsidR="00EF4E8C" w:rsidRPr="005017D9">
              <w:rPr>
                <w:rFonts w:ascii="Century Gothic" w:hAnsi="Century Gothic"/>
                <w:sz w:val="18"/>
                <w:szCs w:val="18"/>
              </w:rPr>
              <w:t xml:space="preserve"> visually check the yard each day and comprehensively checking each term. We have updated our Emergency Evacuation and </w:t>
            </w:r>
            <w:proofErr w:type="spellStart"/>
            <w:r w:rsidR="00EF4E8C" w:rsidRPr="005017D9">
              <w:rPr>
                <w:rFonts w:ascii="Century Gothic" w:hAnsi="Century Gothic"/>
                <w:sz w:val="18"/>
                <w:szCs w:val="18"/>
              </w:rPr>
              <w:t>Invacuation</w:t>
            </w:r>
            <w:proofErr w:type="spellEnd"/>
            <w:r w:rsidR="00EF4E8C" w:rsidRPr="005017D9">
              <w:rPr>
                <w:rFonts w:ascii="Century Gothic" w:hAnsi="Century Gothic"/>
                <w:sz w:val="18"/>
                <w:szCs w:val="18"/>
              </w:rPr>
              <w:t xml:space="preserve"> procedures (displayed) and practice </w:t>
            </w:r>
            <w:r w:rsidR="00EF4E8C">
              <w:rPr>
                <w:rFonts w:ascii="Century Gothic" w:hAnsi="Century Gothic"/>
                <w:sz w:val="18"/>
                <w:szCs w:val="18"/>
              </w:rPr>
              <w:t xml:space="preserve">emergency evacuations each term. </w:t>
            </w:r>
            <w:r w:rsidR="00EF4E8C" w:rsidRPr="005017D9">
              <w:rPr>
                <w:rFonts w:ascii="Century Gothic" w:hAnsi="Century Gothic"/>
                <w:sz w:val="18"/>
                <w:szCs w:val="18"/>
              </w:rPr>
              <w:t xml:space="preserve">We have a portable record of children’s emergency contacts and Police and Emergency phone numbers. Educators are aware of their roles and responsibilities to respond to every child at risk of abuse and neglect. </w:t>
            </w:r>
            <w:r w:rsidRPr="004C6644">
              <w:rPr>
                <w:rFonts w:ascii="Century Gothic" w:hAnsi="Century Gothic"/>
                <w:kern w:val="28"/>
                <w:sz w:val="18"/>
                <w:szCs w:val="18"/>
                <w:lang w:eastAsia="en-AU"/>
              </w:rPr>
              <w:t>These are reviewed regularly. This year we hope to include the children more in developing the Benefit Risk Assessments, supporting them to become more responsible for their own safety and wellbeing.</w:t>
            </w:r>
          </w:p>
          <w:p w14:paraId="2E65A865" w14:textId="77777777" w:rsidR="00EF4E8C" w:rsidRDefault="00EF4E8C" w:rsidP="00734515">
            <w:pPr>
              <w:spacing w:line="276" w:lineRule="auto"/>
              <w:jc w:val="both"/>
              <w:rPr>
                <w:rFonts w:ascii="Century Gothic" w:hAnsi="Century Gothic"/>
                <w:sz w:val="18"/>
                <w:szCs w:val="18"/>
              </w:rPr>
            </w:pPr>
          </w:p>
          <w:p w14:paraId="5C62F016" w14:textId="2DFB8E1C" w:rsidR="005017D9" w:rsidRDefault="00BD3461" w:rsidP="00734515">
            <w:pPr>
              <w:spacing w:line="276" w:lineRule="auto"/>
              <w:jc w:val="both"/>
              <w:rPr>
                <w:rFonts w:ascii="Century Gothic" w:hAnsi="Century Gothic"/>
                <w:sz w:val="18"/>
                <w:szCs w:val="18"/>
              </w:rPr>
            </w:pPr>
            <w:r>
              <w:rPr>
                <w:rFonts w:ascii="Century Gothic" w:hAnsi="Century Gothic"/>
                <w:sz w:val="18"/>
                <w:szCs w:val="18"/>
              </w:rPr>
              <w:t xml:space="preserve">We incorporate discussions and activities about healthy eating and caring for our bodies through experiences such as group time discussions, Incursions and excursions </w:t>
            </w:r>
            <w:proofErr w:type="spellStart"/>
            <w:r>
              <w:rPr>
                <w:rFonts w:ascii="Century Gothic" w:hAnsi="Century Gothic"/>
                <w:sz w:val="18"/>
                <w:szCs w:val="18"/>
              </w:rPr>
              <w:t>ie</w:t>
            </w:r>
            <w:proofErr w:type="spellEnd"/>
            <w:r>
              <w:rPr>
                <w:rFonts w:ascii="Century Gothic" w:hAnsi="Century Gothic"/>
                <w:sz w:val="18"/>
                <w:szCs w:val="18"/>
              </w:rPr>
              <w:t xml:space="preserve"> Sunny </w:t>
            </w:r>
            <w:proofErr w:type="spellStart"/>
            <w:r>
              <w:rPr>
                <w:rFonts w:ascii="Century Gothic" w:hAnsi="Century Gothic"/>
                <w:sz w:val="18"/>
                <w:szCs w:val="18"/>
              </w:rPr>
              <w:t>SunSmart</w:t>
            </w:r>
            <w:proofErr w:type="spellEnd"/>
            <w:r>
              <w:rPr>
                <w:rFonts w:ascii="Century Gothic" w:hAnsi="Century Gothic"/>
                <w:sz w:val="18"/>
                <w:szCs w:val="18"/>
              </w:rPr>
              <w:t xml:space="preserve">, games, our veggie patch and the conversations and learning that goes with that, dramatic play opportunities. We set up the environment to encourage children to engage in movement and physical play by </w:t>
            </w:r>
            <w:r w:rsidR="005017D9">
              <w:rPr>
                <w:rFonts w:ascii="Century Gothic" w:hAnsi="Century Gothic"/>
                <w:sz w:val="18"/>
                <w:szCs w:val="18"/>
              </w:rPr>
              <w:t xml:space="preserve">having a strong philosophy about outdoor play and the natural environment. </w:t>
            </w:r>
          </w:p>
          <w:p w14:paraId="7D6EE242" w14:textId="40FAC7C7" w:rsidR="004C6644" w:rsidRPr="004C6644" w:rsidRDefault="005017D9" w:rsidP="00734515">
            <w:pPr>
              <w:spacing w:line="276" w:lineRule="auto"/>
              <w:jc w:val="both"/>
              <w:rPr>
                <w:rFonts w:ascii="Century Gothic" w:hAnsi="Century Gothic"/>
                <w:sz w:val="18"/>
                <w:szCs w:val="18"/>
              </w:rPr>
            </w:pPr>
            <w:r>
              <w:rPr>
                <w:rFonts w:ascii="Century Gothic" w:hAnsi="Century Gothic"/>
                <w:sz w:val="18"/>
                <w:szCs w:val="18"/>
              </w:rPr>
              <w:t xml:space="preserve">Each term we have the Child and Youth Health Services nurse visit and the prior to school health checks are carried out on children who are older </w:t>
            </w:r>
            <w:proofErr w:type="spellStart"/>
            <w:proofErr w:type="gramStart"/>
            <w:r>
              <w:rPr>
                <w:rFonts w:ascii="Century Gothic" w:hAnsi="Century Gothic"/>
                <w:sz w:val="18"/>
                <w:szCs w:val="18"/>
              </w:rPr>
              <w:t>that</w:t>
            </w:r>
            <w:proofErr w:type="spellEnd"/>
            <w:proofErr w:type="gramEnd"/>
            <w:r>
              <w:rPr>
                <w:rFonts w:ascii="Century Gothic" w:hAnsi="Century Gothic"/>
                <w:sz w:val="18"/>
                <w:szCs w:val="18"/>
              </w:rPr>
              <w:t xml:space="preserve"> 4 years and 3 months. </w:t>
            </w:r>
          </w:p>
          <w:p w14:paraId="6FCEFB7A" w14:textId="77777777" w:rsidR="005017D9" w:rsidRDefault="005017D9" w:rsidP="00734515">
            <w:pPr>
              <w:spacing w:line="276" w:lineRule="auto"/>
              <w:jc w:val="both"/>
              <w:rPr>
                <w:rFonts w:ascii="Century Gothic" w:hAnsi="Century Gothic"/>
                <w:sz w:val="18"/>
                <w:szCs w:val="18"/>
              </w:rPr>
            </w:pPr>
          </w:p>
          <w:p w14:paraId="40B8F4F5" w14:textId="26879799" w:rsidR="004A1A7B" w:rsidRPr="004C6644" w:rsidRDefault="005017D9" w:rsidP="00734515">
            <w:pPr>
              <w:spacing w:line="276" w:lineRule="auto"/>
              <w:jc w:val="both"/>
              <w:rPr>
                <w:rFonts w:ascii="Century Gothic" w:hAnsi="Century Gothic"/>
                <w:sz w:val="18"/>
                <w:szCs w:val="18"/>
              </w:rPr>
            </w:pPr>
            <w:r>
              <w:rPr>
                <w:rFonts w:ascii="Century Gothic" w:hAnsi="Century Gothic"/>
                <w:sz w:val="18"/>
                <w:szCs w:val="18"/>
              </w:rPr>
              <w:t xml:space="preserve">Soap dispensers were installed early this year and children use paper towel to dry their hands to minimise contamination. It is embedded in our practise that children wash their hands before they eat food and after going to the bathroom or blowing their nose or coughing into their hands. This is constantly being reinforced through discussions in group time and reminders. </w:t>
            </w:r>
          </w:p>
          <w:p w14:paraId="4C3A8BDB" w14:textId="77777777" w:rsidR="004A1A7B" w:rsidRPr="00EF4E8C" w:rsidRDefault="004A1A7B" w:rsidP="00734515">
            <w:pPr>
              <w:jc w:val="both"/>
              <w:rPr>
                <w:rFonts w:ascii="Century Gothic" w:hAnsi="Century Gothic"/>
                <w:sz w:val="18"/>
                <w:szCs w:val="18"/>
              </w:rPr>
            </w:pPr>
          </w:p>
          <w:p w14:paraId="1E71C71B" w14:textId="201AA5D0" w:rsidR="005017D9" w:rsidRPr="00EF4E8C" w:rsidRDefault="005017D9" w:rsidP="00734515">
            <w:pPr>
              <w:jc w:val="both"/>
              <w:rPr>
                <w:rFonts w:ascii="Century Gothic" w:hAnsi="Century Gothic"/>
                <w:sz w:val="18"/>
                <w:szCs w:val="18"/>
              </w:rPr>
            </w:pPr>
            <w:r w:rsidRPr="00EF4E8C">
              <w:rPr>
                <w:rFonts w:ascii="Century Gothic" w:hAnsi="Century Gothic"/>
                <w:sz w:val="18"/>
                <w:szCs w:val="18"/>
              </w:rPr>
              <w:t xml:space="preserve">Children are supervised at all times with educators being rostered as either inside/outside </w:t>
            </w:r>
            <w:proofErr w:type="gramStart"/>
            <w:r w:rsidRPr="00EF4E8C">
              <w:rPr>
                <w:rFonts w:ascii="Century Gothic" w:hAnsi="Century Gothic"/>
                <w:sz w:val="18"/>
                <w:szCs w:val="18"/>
              </w:rPr>
              <w:t>educator,</w:t>
            </w:r>
            <w:proofErr w:type="gramEnd"/>
            <w:r w:rsidRPr="00EF4E8C">
              <w:rPr>
                <w:rFonts w:ascii="Century Gothic" w:hAnsi="Century Gothic"/>
                <w:sz w:val="18"/>
                <w:szCs w:val="18"/>
              </w:rPr>
              <w:t xml:space="preserve"> we have educators to cover lunch breaks and respond to individual needs with Preschool Support Staff and </w:t>
            </w:r>
            <w:r w:rsidR="00EF4E8C" w:rsidRPr="00EF4E8C">
              <w:rPr>
                <w:rFonts w:ascii="Century Gothic" w:hAnsi="Century Gothic"/>
                <w:sz w:val="18"/>
                <w:szCs w:val="18"/>
              </w:rPr>
              <w:t xml:space="preserve">when appropriate </w:t>
            </w:r>
            <w:r w:rsidRPr="00EF4E8C">
              <w:rPr>
                <w:rFonts w:ascii="Century Gothic" w:hAnsi="Century Gothic"/>
                <w:sz w:val="18"/>
                <w:szCs w:val="18"/>
              </w:rPr>
              <w:t>Bilingual Workers.</w:t>
            </w:r>
            <w:r w:rsidR="00EF4E8C">
              <w:rPr>
                <w:rFonts w:ascii="Century Gothic" w:hAnsi="Century Gothic"/>
                <w:sz w:val="18"/>
                <w:szCs w:val="18"/>
              </w:rPr>
              <w:t xml:space="preserve"> Rosters are easily visible on the kitchen cupboard doors and are adhered to ensure that ratios are always maintained and there is adequate supervision both within the inside and outside learning environment.  </w:t>
            </w:r>
          </w:p>
          <w:p w14:paraId="7D142932" w14:textId="77777777" w:rsidR="004A1A7B" w:rsidRPr="004C6644" w:rsidRDefault="004A1A7B" w:rsidP="00734515">
            <w:pPr>
              <w:jc w:val="both"/>
              <w:rPr>
                <w:rFonts w:ascii="Century Gothic" w:hAnsi="Century Gothic"/>
                <w:sz w:val="18"/>
                <w:szCs w:val="18"/>
              </w:rPr>
            </w:pPr>
          </w:p>
          <w:p w14:paraId="097D5ECD" w14:textId="77777777" w:rsidR="004A1A7B" w:rsidRPr="004C6644" w:rsidRDefault="004A1A7B" w:rsidP="00734515">
            <w:pPr>
              <w:jc w:val="both"/>
              <w:rPr>
                <w:rFonts w:ascii="Century Gothic" w:hAnsi="Century Gothic"/>
                <w:sz w:val="18"/>
                <w:szCs w:val="18"/>
              </w:rPr>
            </w:pPr>
          </w:p>
          <w:p w14:paraId="29AA86DC" w14:textId="77777777" w:rsidR="004A1A7B" w:rsidRPr="004C6644" w:rsidRDefault="004A1A7B" w:rsidP="00734515">
            <w:pPr>
              <w:jc w:val="both"/>
              <w:rPr>
                <w:rFonts w:ascii="Century Gothic" w:hAnsi="Century Gothic"/>
                <w:sz w:val="18"/>
                <w:szCs w:val="18"/>
              </w:rPr>
            </w:pPr>
          </w:p>
          <w:p w14:paraId="0E047C18" w14:textId="77777777" w:rsidR="004A1A7B" w:rsidRPr="004C6644" w:rsidRDefault="004A1A7B" w:rsidP="00A441C1">
            <w:pPr>
              <w:rPr>
                <w:rFonts w:ascii="Century Gothic" w:hAnsi="Century Gothic"/>
                <w:sz w:val="18"/>
                <w:szCs w:val="18"/>
              </w:rPr>
            </w:pPr>
          </w:p>
          <w:p w14:paraId="5D1953D9" w14:textId="77777777" w:rsidR="004A1A7B" w:rsidRPr="004C6644" w:rsidRDefault="004A1A7B" w:rsidP="00A441C1">
            <w:pPr>
              <w:rPr>
                <w:rFonts w:ascii="Century Gothic" w:hAnsi="Century Gothic"/>
                <w:sz w:val="18"/>
                <w:szCs w:val="18"/>
              </w:rPr>
            </w:pPr>
          </w:p>
          <w:p w14:paraId="2FB28F57" w14:textId="77777777" w:rsidR="004A1A7B" w:rsidRPr="004C6644" w:rsidRDefault="004A1A7B" w:rsidP="00A441C1">
            <w:pPr>
              <w:rPr>
                <w:rFonts w:ascii="Century Gothic" w:hAnsi="Century Gothic"/>
                <w:sz w:val="18"/>
                <w:szCs w:val="18"/>
              </w:rPr>
            </w:pPr>
          </w:p>
          <w:p w14:paraId="7031B878" w14:textId="77777777" w:rsidR="004A1A7B" w:rsidRPr="004C6644" w:rsidRDefault="004A1A7B" w:rsidP="00A441C1">
            <w:pPr>
              <w:rPr>
                <w:rFonts w:ascii="Century Gothic" w:hAnsi="Century Gothic"/>
                <w:sz w:val="18"/>
                <w:szCs w:val="18"/>
              </w:rPr>
            </w:pPr>
          </w:p>
          <w:p w14:paraId="3E7ED8D1" w14:textId="77777777" w:rsidR="004A1A7B" w:rsidRPr="004C6644" w:rsidRDefault="004A1A7B" w:rsidP="00A441C1">
            <w:pPr>
              <w:rPr>
                <w:rFonts w:ascii="Century Gothic" w:hAnsi="Century Gothic"/>
                <w:sz w:val="18"/>
                <w:szCs w:val="18"/>
              </w:rPr>
            </w:pPr>
          </w:p>
          <w:p w14:paraId="2350A245" w14:textId="77777777" w:rsidR="004A1A7B" w:rsidRPr="004C6644" w:rsidRDefault="004A1A7B" w:rsidP="00A441C1">
            <w:pPr>
              <w:rPr>
                <w:rFonts w:ascii="Century Gothic" w:hAnsi="Century Gothic"/>
                <w:sz w:val="18"/>
                <w:szCs w:val="18"/>
              </w:rPr>
            </w:pPr>
          </w:p>
          <w:p w14:paraId="676DEA76" w14:textId="77777777" w:rsidR="004A1A7B" w:rsidRPr="004C6644" w:rsidRDefault="004A1A7B" w:rsidP="00A441C1">
            <w:pPr>
              <w:rPr>
                <w:rFonts w:ascii="Century Gothic" w:hAnsi="Century Gothic"/>
                <w:sz w:val="18"/>
                <w:szCs w:val="18"/>
              </w:rPr>
            </w:pPr>
          </w:p>
          <w:p w14:paraId="7EC88FF3" w14:textId="77777777" w:rsidR="004A1A7B" w:rsidRPr="004C6644" w:rsidRDefault="004A1A7B" w:rsidP="00A441C1">
            <w:pPr>
              <w:rPr>
                <w:rFonts w:ascii="Century Gothic" w:hAnsi="Century Gothic"/>
                <w:sz w:val="18"/>
                <w:szCs w:val="18"/>
              </w:rPr>
            </w:pPr>
          </w:p>
          <w:p w14:paraId="6F474A5F" w14:textId="77777777" w:rsidR="004A1A7B" w:rsidRPr="004C6644" w:rsidRDefault="004A1A7B" w:rsidP="00A441C1">
            <w:pPr>
              <w:rPr>
                <w:rFonts w:ascii="Century Gothic" w:hAnsi="Century Gothic"/>
                <w:sz w:val="18"/>
                <w:szCs w:val="18"/>
              </w:rPr>
            </w:pPr>
          </w:p>
          <w:p w14:paraId="1CFD0A56" w14:textId="77777777" w:rsidR="004A1A7B" w:rsidRPr="004C6644" w:rsidRDefault="004A1A7B" w:rsidP="00A441C1">
            <w:pPr>
              <w:rPr>
                <w:rFonts w:ascii="Century Gothic" w:hAnsi="Century Gothic"/>
                <w:sz w:val="18"/>
                <w:szCs w:val="18"/>
              </w:rPr>
            </w:pPr>
          </w:p>
          <w:p w14:paraId="32824768" w14:textId="77777777" w:rsidR="004A1A7B" w:rsidRPr="004C6644" w:rsidRDefault="004A1A7B" w:rsidP="00A441C1">
            <w:pPr>
              <w:rPr>
                <w:rFonts w:ascii="Century Gothic" w:hAnsi="Century Gothic"/>
                <w:sz w:val="18"/>
                <w:szCs w:val="18"/>
              </w:rPr>
            </w:pPr>
          </w:p>
          <w:p w14:paraId="4AFA232B" w14:textId="77777777" w:rsidR="004A1A7B" w:rsidRPr="004C6644" w:rsidRDefault="004A1A7B" w:rsidP="00A441C1">
            <w:pPr>
              <w:rPr>
                <w:rFonts w:ascii="Century Gothic" w:hAnsi="Century Gothic"/>
                <w:sz w:val="18"/>
                <w:szCs w:val="18"/>
              </w:rPr>
            </w:pPr>
          </w:p>
          <w:p w14:paraId="7923FFE9" w14:textId="77777777" w:rsidR="004A1A7B" w:rsidRPr="004C6644" w:rsidRDefault="004A1A7B" w:rsidP="00A441C1">
            <w:pPr>
              <w:rPr>
                <w:rFonts w:ascii="Century Gothic" w:hAnsi="Century Gothic"/>
                <w:sz w:val="18"/>
                <w:szCs w:val="18"/>
              </w:rPr>
            </w:pPr>
          </w:p>
          <w:p w14:paraId="751D7EEF" w14:textId="77777777" w:rsidR="004A1A7B" w:rsidRPr="004C6644" w:rsidRDefault="004A1A7B" w:rsidP="00A441C1">
            <w:pPr>
              <w:rPr>
                <w:rFonts w:ascii="Century Gothic" w:hAnsi="Century Gothic"/>
                <w:sz w:val="18"/>
                <w:szCs w:val="18"/>
              </w:rPr>
            </w:pPr>
          </w:p>
          <w:p w14:paraId="079B893E" w14:textId="77777777" w:rsidR="004A1A7B" w:rsidRPr="004C6644" w:rsidRDefault="004A1A7B" w:rsidP="00A441C1">
            <w:pPr>
              <w:rPr>
                <w:rFonts w:ascii="Century Gothic" w:hAnsi="Century Gothic"/>
                <w:sz w:val="18"/>
                <w:szCs w:val="18"/>
              </w:rPr>
            </w:pPr>
          </w:p>
        </w:tc>
      </w:tr>
    </w:tbl>
    <w:bookmarkEnd w:id="16"/>
    <w:p w14:paraId="3C1E105C" w14:textId="75C72C5E" w:rsidR="00F225D2" w:rsidRPr="00B90614" w:rsidRDefault="004A1A7B" w:rsidP="00E165EA">
      <w:pPr>
        <w:pStyle w:val="Heading2noTOC"/>
        <w:ind w:left="-851"/>
        <w:rPr>
          <w:bCs w:val="0"/>
          <w:iCs w:val="0"/>
          <w:color w:val="21FFF3"/>
        </w:rPr>
      </w:pPr>
      <w:r w:rsidRPr="00B90614">
        <w:rPr>
          <w:bCs w:val="0"/>
          <w:iCs w:val="0"/>
          <w:color w:val="21FFF3"/>
        </w:rPr>
        <w:lastRenderedPageBreak/>
        <w:t>K</w:t>
      </w:r>
      <w:r w:rsidR="0050682E" w:rsidRPr="00B90614">
        <w:rPr>
          <w:bCs w:val="0"/>
          <w:iCs w:val="0"/>
          <w:color w:val="21FFF3"/>
        </w:rPr>
        <w:t>ey improvements sought for QA2</w:t>
      </w:r>
    </w:p>
    <w:p w14:paraId="7167FD04" w14:textId="77777777" w:rsidR="00F225D2" w:rsidRPr="001202A9" w:rsidRDefault="00F225D2" w:rsidP="00F225D2">
      <w:pPr>
        <w:pStyle w:val="4pts"/>
        <w:rPr>
          <w:noProof w:val="0"/>
        </w:rPr>
      </w:pPr>
    </w:p>
    <w:tbl>
      <w:tblPr>
        <w:tblW w:w="1399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1700"/>
        <w:gridCol w:w="12293"/>
      </w:tblGrid>
      <w:tr w:rsidR="00C877B3" w:rsidRPr="00B73F2F" w14:paraId="70593A74" w14:textId="77777777" w:rsidTr="00C877B3">
        <w:trPr>
          <w:trHeight w:val="327"/>
        </w:trPr>
        <w:tc>
          <w:tcPr>
            <w:tcW w:w="1700" w:type="dxa"/>
            <w:shd w:val="clear" w:color="auto" w:fill="FF99CC"/>
          </w:tcPr>
          <w:p w14:paraId="2660153F" w14:textId="77777777" w:rsidR="00C877B3" w:rsidRPr="00B73F2F" w:rsidRDefault="00C877B3" w:rsidP="00C877B3">
            <w:pPr>
              <w:jc w:val="center"/>
              <w:rPr>
                <w:rFonts w:ascii="Century Gothic" w:hAnsi="Century Gothic" w:cs="Arial"/>
                <w:b/>
                <w:iCs/>
                <w:color w:val="729FFF"/>
                <w:szCs w:val="20"/>
                <w:lang w:eastAsia="en-AU"/>
              </w:rPr>
            </w:pPr>
            <w:r w:rsidRPr="00B73F2F">
              <w:rPr>
                <w:rFonts w:ascii="Century Gothic" w:hAnsi="Century Gothic"/>
                <w:b/>
                <w:bCs/>
                <w:szCs w:val="20"/>
              </w:rPr>
              <w:t>Improvement Priority 2:</w:t>
            </w:r>
          </w:p>
        </w:tc>
        <w:tc>
          <w:tcPr>
            <w:tcW w:w="12293" w:type="dxa"/>
            <w:shd w:val="clear" w:color="auto" w:fill="FFFFFF"/>
          </w:tcPr>
          <w:p w14:paraId="4F1BE176" w14:textId="77777777" w:rsidR="00C877B3" w:rsidRPr="00B73F2F" w:rsidRDefault="00C877B3" w:rsidP="00C877B3">
            <w:pPr>
              <w:rPr>
                <w:rFonts w:ascii="Century Gothic" w:hAnsi="Century Gothic"/>
                <w:b/>
                <w:bCs/>
                <w:szCs w:val="20"/>
                <w:lang w:val="en-US"/>
              </w:rPr>
            </w:pPr>
            <w:r w:rsidRPr="00B73F2F">
              <w:rPr>
                <w:rFonts w:ascii="Century Gothic" w:hAnsi="Century Gothic"/>
                <w:b/>
                <w:bCs/>
                <w:szCs w:val="20"/>
              </w:rPr>
              <w:t xml:space="preserve">To develop the outdoor learning environment so that it can be a place of engagement and exploration and a sanctuary for developing dispositions and skills </w:t>
            </w:r>
          </w:p>
          <w:p w14:paraId="7BA541F5" w14:textId="77777777" w:rsidR="00C877B3" w:rsidRPr="00B73F2F" w:rsidRDefault="00C877B3" w:rsidP="00C877B3">
            <w:pPr>
              <w:rPr>
                <w:rFonts w:ascii="Century Gothic" w:hAnsi="Century Gothic"/>
                <w:szCs w:val="20"/>
                <w:lang w:val="en-US"/>
              </w:rPr>
            </w:pPr>
          </w:p>
          <w:p w14:paraId="0DE048E5" w14:textId="77777777" w:rsidR="00C877B3" w:rsidRPr="00B73F2F" w:rsidRDefault="00C877B3" w:rsidP="00C877B3">
            <w:pPr>
              <w:rPr>
                <w:rFonts w:ascii="Century Gothic" w:hAnsi="Century Gothic"/>
                <w:szCs w:val="20"/>
              </w:rPr>
            </w:pPr>
          </w:p>
        </w:tc>
      </w:tr>
      <w:tr w:rsidR="00C877B3" w:rsidRPr="00B73F2F" w14:paraId="66A117FD" w14:textId="77777777" w:rsidTr="00C877B3">
        <w:trPr>
          <w:trHeight w:val="1033"/>
        </w:trPr>
        <w:tc>
          <w:tcPr>
            <w:tcW w:w="1700" w:type="dxa"/>
            <w:shd w:val="clear" w:color="auto" w:fill="FF99CC"/>
          </w:tcPr>
          <w:p w14:paraId="2A245600" w14:textId="77777777" w:rsidR="00C877B3" w:rsidRPr="00B73F2F" w:rsidRDefault="00C877B3" w:rsidP="00C877B3">
            <w:pPr>
              <w:rPr>
                <w:rFonts w:ascii="Century Gothic" w:hAnsi="Century Gothic"/>
                <w:szCs w:val="20"/>
              </w:rPr>
            </w:pPr>
            <w:r w:rsidRPr="00B73F2F">
              <w:rPr>
                <w:rFonts w:ascii="Century Gothic" w:hAnsi="Century Gothic"/>
                <w:b/>
                <w:bCs/>
                <w:szCs w:val="20"/>
              </w:rPr>
              <w:t>Identified issue</w:t>
            </w:r>
          </w:p>
        </w:tc>
        <w:tc>
          <w:tcPr>
            <w:tcW w:w="12293" w:type="dxa"/>
          </w:tcPr>
          <w:p w14:paraId="4F03FA2B" w14:textId="77777777" w:rsidR="00C877B3" w:rsidRPr="00B73F2F" w:rsidRDefault="00C877B3" w:rsidP="00C877B3">
            <w:pPr>
              <w:rPr>
                <w:rFonts w:ascii="Century Gothic" w:hAnsi="Century Gothic"/>
                <w:szCs w:val="20"/>
              </w:rPr>
            </w:pPr>
            <w:r>
              <w:rPr>
                <w:rFonts w:ascii="Century Gothic" w:hAnsi="Century Gothic"/>
                <w:szCs w:val="20"/>
              </w:rPr>
              <w:t xml:space="preserve">Having had 2 Ash trees removed in the first few weeks of my appointment at Somerton Park and with outdoor environment plans still not completed from the past few years, we believe that there </w:t>
            </w:r>
            <w:proofErr w:type="gramStart"/>
            <w:r>
              <w:rPr>
                <w:rFonts w:ascii="Century Gothic" w:hAnsi="Century Gothic"/>
                <w:szCs w:val="20"/>
              </w:rPr>
              <w:t>is</w:t>
            </w:r>
            <w:proofErr w:type="gramEnd"/>
            <w:r>
              <w:rPr>
                <w:rFonts w:ascii="Century Gothic" w:hAnsi="Century Gothic"/>
                <w:szCs w:val="20"/>
              </w:rPr>
              <w:t xml:space="preserve"> still so many opportunities on how we can improve our outdoor area. </w:t>
            </w:r>
          </w:p>
        </w:tc>
      </w:tr>
    </w:tbl>
    <w:p w14:paraId="601B32DA" w14:textId="77777777" w:rsidR="00A1088D" w:rsidRDefault="00A1088D">
      <w:pPr>
        <w:rPr>
          <w:color w:val="1F497D" w:themeColor="text2"/>
          <w:sz w:val="30"/>
          <w:szCs w:val="30"/>
        </w:rPr>
        <w:sectPr w:rsidR="00A1088D" w:rsidSect="00F601F6">
          <w:headerReference w:type="default" r:id="rId23"/>
          <w:footerReference w:type="default" r:id="rId24"/>
          <w:pgSz w:w="16838" w:h="11906" w:orient="landscape"/>
          <w:pgMar w:top="1127" w:right="962" w:bottom="1440" w:left="1440" w:header="426" w:footer="495" w:gutter="0"/>
          <w:cols w:space="708"/>
          <w:rtlGutter/>
          <w:docGrid w:linePitch="360"/>
        </w:sectPr>
      </w:pPr>
    </w:p>
    <w:p w14:paraId="0E7AAFC9" w14:textId="77777777" w:rsidR="00A1088D" w:rsidRDefault="00A1088D">
      <w:pPr>
        <w:rPr>
          <w:color w:val="1F497D" w:themeColor="text2"/>
          <w:sz w:val="30"/>
          <w:szCs w:val="30"/>
        </w:rPr>
      </w:pPr>
    </w:p>
    <w:tbl>
      <w:tblPr>
        <w:tblStyle w:val="NQSstandardselementstable"/>
        <w:tblpPr w:leftFromText="180" w:rightFromText="180" w:vertAnchor="page" w:horzAnchor="margin" w:tblpXSpec="center" w:tblpY="1583"/>
        <w:tblW w:w="15276"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702"/>
        <w:gridCol w:w="3180"/>
        <w:gridCol w:w="1009"/>
        <w:gridCol w:w="2335"/>
        <w:gridCol w:w="2938"/>
        <w:gridCol w:w="1718"/>
        <w:gridCol w:w="2394"/>
      </w:tblGrid>
      <w:tr w:rsidR="00C869E7" w:rsidRPr="003044F8" w14:paraId="71A74AEE" w14:textId="77777777" w:rsidTr="00C869E7">
        <w:trPr>
          <w:cnfStyle w:val="100000000000" w:firstRow="1" w:lastRow="0" w:firstColumn="0" w:lastColumn="0" w:oddVBand="0" w:evenVBand="0" w:oddHBand="0" w:evenHBand="0" w:firstRowFirstColumn="0" w:firstRowLastColumn="0" w:lastRowFirstColumn="0" w:lastRowLastColumn="0"/>
          <w:trHeight w:val="407"/>
        </w:trPr>
        <w:tc>
          <w:tcPr>
            <w:tcW w:w="1702" w:type="dxa"/>
            <w:tcBorders>
              <w:left w:val="single" w:sz="4" w:space="0" w:color="92CDDC"/>
              <w:right w:val="single" w:sz="4" w:space="0" w:color="92CDDC"/>
            </w:tcBorders>
          </w:tcPr>
          <w:p w14:paraId="13B67CA7" w14:textId="77777777" w:rsidR="00C869E7" w:rsidRPr="009101D5" w:rsidRDefault="00C869E7" w:rsidP="00C869E7">
            <w:pPr>
              <w:rPr>
                <w:rStyle w:val="Strong"/>
                <w:rFonts w:cs="Arial"/>
                <w:bCs w:val="0"/>
                <w:iCs/>
                <w:color w:val="729FFF"/>
                <w:sz w:val="22"/>
                <w:szCs w:val="22"/>
                <w:lang w:eastAsia="en-AU"/>
              </w:rPr>
            </w:pPr>
            <w:r w:rsidRPr="009101D5">
              <w:rPr>
                <w:rStyle w:val="Strong"/>
                <w:sz w:val="22"/>
                <w:szCs w:val="22"/>
              </w:rPr>
              <w:t>Standard/</w:t>
            </w:r>
            <w:r w:rsidRPr="009101D5">
              <w:rPr>
                <w:rStyle w:val="Strong"/>
                <w:sz w:val="22"/>
                <w:szCs w:val="22"/>
              </w:rPr>
              <w:br/>
              <w:t>element</w:t>
            </w:r>
          </w:p>
        </w:tc>
        <w:tc>
          <w:tcPr>
            <w:tcW w:w="3180" w:type="dxa"/>
            <w:tcBorders>
              <w:left w:val="single" w:sz="4" w:space="0" w:color="92CDDC"/>
              <w:right w:val="single" w:sz="4" w:space="0" w:color="92CDDC"/>
            </w:tcBorders>
          </w:tcPr>
          <w:p w14:paraId="5AD8C2D8" w14:textId="77777777" w:rsidR="00C869E7" w:rsidRPr="009101D5" w:rsidRDefault="00C869E7" w:rsidP="00C869E7">
            <w:pPr>
              <w:rPr>
                <w:rStyle w:val="Strong"/>
                <w:sz w:val="22"/>
                <w:szCs w:val="22"/>
              </w:rPr>
            </w:pPr>
            <w:r w:rsidRPr="009101D5">
              <w:rPr>
                <w:rStyle w:val="Strong"/>
                <w:sz w:val="22"/>
                <w:szCs w:val="22"/>
              </w:rPr>
              <w:t>What outcome or goal do we seek?</w:t>
            </w:r>
          </w:p>
        </w:tc>
        <w:tc>
          <w:tcPr>
            <w:tcW w:w="1009" w:type="dxa"/>
            <w:tcBorders>
              <w:left w:val="single" w:sz="4" w:space="0" w:color="92CDDC"/>
              <w:right w:val="single" w:sz="4" w:space="0" w:color="92CDDC"/>
            </w:tcBorders>
          </w:tcPr>
          <w:p w14:paraId="48B7D0CE" w14:textId="77777777" w:rsidR="00C869E7" w:rsidRPr="009101D5" w:rsidRDefault="00C869E7" w:rsidP="00C869E7">
            <w:pPr>
              <w:rPr>
                <w:rStyle w:val="Strong"/>
                <w:sz w:val="22"/>
                <w:szCs w:val="22"/>
              </w:rPr>
            </w:pPr>
            <w:r w:rsidRPr="009101D5">
              <w:rPr>
                <w:rStyle w:val="Strong"/>
                <w:sz w:val="22"/>
                <w:szCs w:val="22"/>
              </w:rPr>
              <w:t>Priority (L/M/H)</w:t>
            </w:r>
          </w:p>
        </w:tc>
        <w:tc>
          <w:tcPr>
            <w:tcW w:w="2335" w:type="dxa"/>
            <w:tcBorders>
              <w:left w:val="single" w:sz="4" w:space="0" w:color="92CDDC"/>
              <w:right w:val="single" w:sz="4" w:space="0" w:color="92CDDC"/>
            </w:tcBorders>
          </w:tcPr>
          <w:p w14:paraId="4ED23DBC" w14:textId="77777777" w:rsidR="00C869E7" w:rsidRPr="009101D5" w:rsidRDefault="00C869E7" w:rsidP="00C869E7">
            <w:pPr>
              <w:rPr>
                <w:rStyle w:val="Strong"/>
                <w:sz w:val="22"/>
                <w:szCs w:val="22"/>
              </w:rPr>
            </w:pPr>
            <w:r w:rsidRPr="009101D5">
              <w:rPr>
                <w:rStyle w:val="Strong"/>
                <w:sz w:val="22"/>
                <w:szCs w:val="22"/>
              </w:rPr>
              <w:t>How will we get this outcome? (Steps)</w:t>
            </w:r>
          </w:p>
        </w:tc>
        <w:tc>
          <w:tcPr>
            <w:tcW w:w="2938" w:type="dxa"/>
            <w:tcBorders>
              <w:left w:val="single" w:sz="4" w:space="0" w:color="92CDDC"/>
              <w:right w:val="single" w:sz="4" w:space="0" w:color="92CDDC"/>
            </w:tcBorders>
          </w:tcPr>
          <w:p w14:paraId="72973966" w14:textId="77777777" w:rsidR="00C869E7" w:rsidRPr="009101D5" w:rsidRDefault="00C869E7" w:rsidP="00C869E7">
            <w:pPr>
              <w:rPr>
                <w:rStyle w:val="Strong"/>
                <w:sz w:val="22"/>
                <w:szCs w:val="22"/>
              </w:rPr>
            </w:pPr>
            <w:r w:rsidRPr="009101D5">
              <w:rPr>
                <w:rStyle w:val="Strong"/>
                <w:sz w:val="22"/>
                <w:szCs w:val="22"/>
              </w:rPr>
              <w:t>Success measure</w:t>
            </w:r>
          </w:p>
        </w:tc>
        <w:tc>
          <w:tcPr>
            <w:tcW w:w="1718" w:type="dxa"/>
            <w:tcBorders>
              <w:left w:val="single" w:sz="4" w:space="0" w:color="92CDDC"/>
              <w:right w:val="single" w:sz="4" w:space="0" w:color="92CDDC"/>
            </w:tcBorders>
          </w:tcPr>
          <w:p w14:paraId="2E81F1AC" w14:textId="77777777" w:rsidR="00C869E7" w:rsidRPr="009101D5" w:rsidRDefault="00C869E7" w:rsidP="00C869E7">
            <w:pPr>
              <w:rPr>
                <w:rStyle w:val="Strong"/>
                <w:sz w:val="22"/>
                <w:szCs w:val="22"/>
              </w:rPr>
            </w:pPr>
            <w:r w:rsidRPr="009101D5">
              <w:rPr>
                <w:rStyle w:val="Strong"/>
                <w:sz w:val="22"/>
                <w:szCs w:val="22"/>
              </w:rPr>
              <w:t>By when?</w:t>
            </w:r>
          </w:p>
        </w:tc>
        <w:tc>
          <w:tcPr>
            <w:tcW w:w="2394" w:type="dxa"/>
            <w:tcBorders>
              <w:left w:val="single" w:sz="4" w:space="0" w:color="92CDDC"/>
              <w:right w:val="single" w:sz="4" w:space="0" w:color="92CDDC"/>
            </w:tcBorders>
          </w:tcPr>
          <w:p w14:paraId="4A211173" w14:textId="77777777" w:rsidR="00C869E7" w:rsidRPr="009101D5" w:rsidRDefault="00C869E7" w:rsidP="00C869E7">
            <w:pPr>
              <w:rPr>
                <w:rStyle w:val="Strong"/>
                <w:sz w:val="22"/>
                <w:szCs w:val="22"/>
              </w:rPr>
            </w:pPr>
            <w:r w:rsidRPr="009101D5">
              <w:rPr>
                <w:rStyle w:val="Strong"/>
                <w:sz w:val="22"/>
                <w:szCs w:val="22"/>
              </w:rPr>
              <w:t>Progress notes</w:t>
            </w:r>
          </w:p>
        </w:tc>
      </w:tr>
      <w:tr w:rsidR="00C869E7" w:rsidRPr="003044F8" w14:paraId="504E1799" w14:textId="77777777" w:rsidTr="00C869E7">
        <w:trPr>
          <w:trHeight w:val="891"/>
        </w:trPr>
        <w:tc>
          <w:tcPr>
            <w:tcW w:w="1702" w:type="dxa"/>
          </w:tcPr>
          <w:p w14:paraId="39F28AB7" w14:textId="77777777" w:rsidR="00C869E7" w:rsidRPr="003044F8" w:rsidRDefault="00C869E7" w:rsidP="00C869E7"/>
        </w:tc>
        <w:tc>
          <w:tcPr>
            <w:tcW w:w="3180" w:type="dxa"/>
          </w:tcPr>
          <w:p w14:paraId="32E7C506" w14:textId="77777777" w:rsidR="00F87F4A" w:rsidRPr="00F87F4A" w:rsidRDefault="00F87F4A" w:rsidP="00F87F4A">
            <w:pPr>
              <w:rPr>
                <w:rFonts w:ascii="Century Gothic" w:hAnsi="Century Gothic"/>
                <w:sz w:val="18"/>
                <w:szCs w:val="18"/>
                <w:lang w:val="en-US"/>
              </w:rPr>
            </w:pPr>
            <w:r w:rsidRPr="00F87F4A">
              <w:rPr>
                <w:rFonts w:ascii="Century Gothic" w:hAnsi="Century Gothic"/>
                <w:sz w:val="18"/>
                <w:szCs w:val="18"/>
              </w:rPr>
              <w:t xml:space="preserve">That there is space in the yard that is conducive to rest and relaxation </w:t>
            </w:r>
          </w:p>
          <w:p w14:paraId="28C06ADE" w14:textId="77777777" w:rsidR="00C869E7" w:rsidRPr="003044F8" w:rsidRDefault="00C869E7" w:rsidP="00C869E7">
            <w:pPr>
              <w:rPr>
                <w:rStyle w:val="CommentReference"/>
              </w:rPr>
            </w:pPr>
          </w:p>
        </w:tc>
        <w:tc>
          <w:tcPr>
            <w:tcW w:w="1009" w:type="dxa"/>
          </w:tcPr>
          <w:p w14:paraId="78D09F10" w14:textId="77777777" w:rsidR="00C869E7" w:rsidRPr="003044F8" w:rsidRDefault="00C869E7" w:rsidP="00C869E7"/>
        </w:tc>
        <w:tc>
          <w:tcPr>
            <w:tcW w:w="2335" w:type="dxa"/>
          </w:tcPr>
          <w:p w14:paraId="76730F89" w14:textId="77777777" w:rsidR="00C869E7" w:rsidRPr="003044F8" w:rsidRDefault="00C869E7" w:rsidP="00C869E7"/>
        </w:tc>
        <w:tc>
          <w:tcPr>
            <w:tcW w:w="2938" w:type="dxa"/>
          </w:tcPr>
          <w:p w14:paraId="3727FC2C" w14:textId="77777777" w:rsidR="00C869E7" w:rsidRPr="003044F8" w:rsidRDefault="00C869E7" w:rsidP="00C869E7"/>
        </w:tc>
        <w:tc>
          <w:tcPr>
            <w:tcW w:w="1718" w:type="dxa"/>
          </w:tcPr>
          <w:p w14:paraId="1401F223" w14:textId="77777777" w:rsidR="00C869E7" w:rsidRPr="003044F8" w:rsidRDefault="00C869E7" w:rsidP="00C869E7"/>
        </w:tc>
        <w:tc>
          <w:tcPr>
            <w:tcW w:w="2394" w:type="dxa"/>
          </w:tcPr>
          <w:p w14:paraId="29B2ED80" w14:textId="77777777" w:rsidR="00C869E7" w:rsidRPr="003044F8" w:rsidRDefault="00C869E7" w:rsidP="00C869E7"/>
        </w:tc>
      </w:tr>
      <w:tr w:rsidR="00C869E7" w:rsidRPr="003044F8" w14:paraId="1C61726D" w14:textId="77777777" w:rsidTr="00C869E7">
        <w:trPr>
          <w:trHeight w:val="891"/>
        </w:trPr>
        <w:tc>
          <w:tcPr>
            <w:tcW w:w="1702" w:type="dxa"/>
          </w:tcPr>
          <w:p w14:paraId="5EEC2917" w14:textId="77777777" w:rsidR="00C869E7" w:rsidRPr="003044F8" w:rsidRDefault="00C869E7" w:rsidP="00C869E7"/>
        </w:tc>
        <w:tc>
          <w:tcPr>
            <w:tcW w:w="3180" w:type="dxa"/>
          </w:tcPr>
          <w:p w14:paraId="24F12F66" w14:textId="77777777" w:rsidR="00C869E7" w:rsidRPr="003044F8" w:rsidRDefault="00C869E7" w:rsidP="00C869E7">
            <w:pPr>
              <w:rPr>
                <w:rStyle w:val="CommentReference"/>
              </w:rPr>
            </w:pPr>
          </w:p>
        </w:tc>
        <w:tc>
          <w:tcPr>
            <w:tcW w:w="1009" w:type="dxa"/>
          </w:tcPr>
          <w:p w14:paraId="53B41FF0" w14:textId="77777777" w:rsidR="00C869E7" w:rsidRPr="003044F8" w:rsidRDefault="00C869E7" w:rsidP="00C869E7"/>
        </w:tc>
        <w:tc>
          <w:tcPr>
            <w:tcW w:w="2335" w:type="dxa"/>
          </w:tcPr>
          <w:p w14:paraId="403A29C2" w14:textId="77777777" w:rsidR="00C869E7" w:rsidRPr="003044F8" w:rsidRDefault="00C869E7" w:rsidP="00C869E7"/>
        </w:tc>
        <w:tc>
          <w:tcPr>
            <w:tcW w:w="2938" w:type="dxa"/>
          </w:tcPr>
          <w:p w14:paraId="1260BCB7" w14:textId="77777777" w:rsidR="00C869E7" w:rsidRPr="003044F8" w:rsidRDefault="00C869E7" w:rsidP="00C869E7"/>
        </w:tc>
        <w:tc>
          <w:tcPr>
            <w:tcW w:w="1718" w:type="dxa"/>
          </w:tcPr>
          <w:p w14:paraId="243465AA" w14:textId="77777777" w:rsidR="00C869E7" w:rsidRPr="003044F8" w:rsidRDefault="00C869E7" w:rsidP="00C869E7"/>
        </w:tc>
        <w:tc>
          <w:tcPr>
            <w:tcW w:w="2394" w:type="dxa"/>
          </w:tcPr>
          <w:p w14:paraId="092CF28B" w14:textId="77777777" w:rsidR="00C869E7" w:rsidRPr="003044F8" w:rsidRDefault="00C869E7" w:rsidP="00C869E7"/>
        </w:tc>
      </w:tr>
      <w:tr w:rsidR="00C869E7" w:rsidRPr="003044F8" w14:paraId="583BECCF" w14:textId="77777777" w:rsidTr="00C869E7">
        <w:trPr>
          <w:trHeight w:val="820"/>
        </w:trPr>
        <w:tc>
          <w:tcPr>
            <w:tcW w:w="1702" w:type="dxa"/>
          </w:tcPr>
          <w:p w14:paraId="616F6E5A" w14:textId="77777777" w:rsidR="00C869E7" w:rsidRPr="003044F8" w:rsidRDefault="00C869E7" w:rsidP="00C869E7"/>
        </w:tc>
        <w:tc>
          <w:tcPr>
            <w:tcW w:w="3180" w:type="dxa"/>
          </w:tcPr>
          <w:p w14:paraId="0AE959BA" w14:textId="77777777" w:rsidR="00C869E7" w:rsidRPr="003044F8" w:rsidRDefault="00C869E7" w:rsidP="00C869E7">
            <w:pPr>
              <w:rPr>
                <w:rStyle w:val="CommentReference"/>
              </w:rPr>
            </w:pPr>
          </w:p>
        </w:tc>
        <w:tc>
          <w:tcPr>
            <w:tcW w:w="1009" w:type="dxa"/>
          </w:tcPr>
          <w:p w14:paraId="3523DEAE" w14:textId="77777777" w:rsidR="00C869E7" w:rsidRPr="003044F8" w:rsidRDefault="00C869E7" w:rsidP="00C869E7"/>
        </w:tc>
        <w:tc>
          <w:tcPr>
            <w:tcW w:w="2335" w:type="dxa"/>
          </w:tcPr>
          <w:p w14:paraId="3C229633" w14:textId="77777777" w:rsidR="00C869E7" w:rsidRPr="003044F8" w:rsidRDefault="00C869E7" w:rsidP="00C869E7"/>
        </w:tc>
        <w:tc>
          <w:tcPr>
            <w:tcW w:w="2938" w:type="dxa"/>
          </w:tcPr>
          <w:p w14:paraId="15E8E5F7" w14:textId="77777777" w:rsidR="00C869E7" w:rsidRPr="003044F8" w:rsidRDefault="00C869E7" w:rsidP="00C869E7"/>
        </w:tc>
        <w:tc>
          <w:tcPr>
            <w:tcW w:w="1718" w:type="dxa"/>
          </w:tcPr>
          <w:p w14:paraId="22CAFA7E" w14:textId="77777777" w:rsidR="00C869E7" w:rsidRPr="003044F8" w:rsidRDefault="00C869E7" w:rsidP="00C869E7"/>
        </w:tc>
        <w:tc>
          <w:tcPr>
            <w:tcW w:w="2394" w:type="dxa"/>
          </w:tcPr>
          <w:p w14:paraId="5FF86B5E" w14:textId="77777777" w:rsidR="00C869E7" w:rsidRPr="003044F8" w:rsidRDefault="00C869E7" w:rsidP="00C869E7"/>
        </w:tc>
      </w:tr>
      <w:tr w:rsidR="00C869E7" w:rsidRPr="003044F8" w14:paraId="5BB28CF1" w14:textId="77777777" w:rsidTr="00C869E7">
        <w:trPr>
          <w:trHeight w:val="891"/>
        </w:trPr>
        <w:tc>
          <w:tcPr>
            <w:tcW w:w="1702" w:type="dxa"/>
          </w:tcPr>
          <w:p w14:paraId="0DF89E1D" w14:textId="77777777" w:rsidR="00C869E7" w:rsidRPr="003044F8" w:rsidRDefault="00C869E7" w:rsidP="00C869E7"/>
        </w:tc>
        <w:tc>
          <w:tcPr>
            <w:tcW w:w="3180" w:type="dxa"/>
          </w:tcPr>
          <w:p w14:paraId="15D67B01" w14:textId="77777777" w:rsidR="00C869E7" w:rsidRPr="003044F8" w:rsidRDefault="00C869E7" w:rsidP="00C869E7">
            <w:pPr>
              <w:rPr>
                <w:rStyle w:val="CommentReference"/>
              </w:rPr>
            </w:pPr>
          </w:p>
        </w:tc>
        <w:tc>
          <w:tcPr>
            <w:tcW w:w="1009" w:type="dxa"/>
          </w:tcPr>
          <w:p w14:paraId="60399F3E" w14:textId="77777777" w:rsidR="00C869E7" w:rsidRPr="003044F8" w:rsidRDefault="00C869E7" w:rsidP="00C869E7"/>
        </w:tc>
        <w:tc>
          <w:tcPr>
            <w:tcW w:w="2335" w:type="dxa"/>
          </w:tcPr>
          <w:p w14:paraId="1D9EEB1C" w14:textId="77777777" w:rsidR="00C869E7" w:rsidRPr="003044F8" w:rsidRDefault="00C869E7" w:rsidP="00C869E7"/>
        </w:tc>
        <w:tc>
          <w:tcPr>
            <w:tcW w:w="2938" w:type="dxa"/>
          </w:tcPr>
          <w:p w14:paraId="74AE65FD" w14:textId="77777777" w:rsidR="00C869E7" w:rsidRPr="003044F8" w:rsidRDefault="00C869E7" w:rsidP="00C869E7"/>
        </w:tc>
        <w:tc>
          <w:tcPr>
            <w:tcW w:w="1718" w:type="dxa"/>
          </w:tcPr>
          <w:p w14:paraId="618B8C6D" w14:textId="77777777" w:rsidR="00C869E7" w:rsidRPr="003044F8" w:rsidRDefault="00C869E7" w:rsidP="00C869E7"/>
        </w:tc>
        <w:tc>
          <w:tcPr>
            <w:tcW w:w="2394" w:type="dxa"/>
          </w:tcPr>
          <w:p w14:paraId="419712A1" w14:textId="77777777" w:rsidR="00C869E7" w:rsidRPr="003044F8" w:rsidRDefault="00C869E7" w:rsidP="00C869E7"/>
        </w:tc>
      </w:tr>
    </w:tbl>
    <w:p w14:paraId="6BD5ED50" w14:textId="77777777" w:rsidR="00A1088D" w:rsidRPr="00B90614" w:rsidRDefault="00C869E7" w:rsidP="00C869E7">
      <w:pPr>
        <w:ind w:left="-426"/>
        <w:rPr>
          <w:color w:val="21FFF3"/>
          <w:sz w:val="30"/>
          <w:szCs w:val="30"/>
        </w:rPr>
      </w:pPr>
      <w:r w:rsidRPr="00B90614">
        <w:rPr>
          <w:color w:val="21FFF3"/>
          <w:sz w:val="30"/>
          <w:szCs w:val="30"/>
        </w:rPr>
        <w:t>I</w:t>
      </w:r>
      <w:r w:rsidR="00A1088D" w:rsidRPr="00B90614">
        <w:rPr>
          <w:color w:val="21FFF3"/>
          <w:sz w:val="30"/>
          <w:szCs w:val="30"/>
        </w:rPr>
        <w:t>mprovement Plan</w:t>
      </w:r>
    </w:p>
    <w:p w14:paraId="08FE0842" w14:textId="77777777" w:rsidR="00C869E7" w:rsidRDefault="00C869E7" w:rsidP="00A1088D">
      <w:pPr>
        <w:ind w:left="-567"/>
        <w:rPr>
          <w:color w:val="1F497D" w:themeColor="text2"/>
          <w:sz w:val="30"/>
          <w:szCs w:val="30"/>
        </w:rPr>
      </w:pPr>
    </w:p>
    <w:p w14:paraId="148F7890" w14:textId="77777777" w:rsidR="00A1088D" w:rsidRDefault="00A1088D" w:rsidP="00A1088D">
      <w:pPr>
        <w:rPr>
          <w:sz w:val="30"/>
          <w:szCs w:val="30"/>
        </w:rPr>
      </w:pPr>
    </w:p>
    <w:p w14:paraId="5F10E2B5" w14:textId="77777777" w:rsidR="00A1088D" w:rsidRPr="00A1088D" w:rsidRDefault="00A1088D" w:rsidP="00A1088D">
      <w:pPr>
        <w:rPr>
          <w:sz w:val="30"/>
          <w:szCs w:val="30"/>
        </w:rPr>
        <w:sectPr w:rsidR="00A1088D" w:rsidRPr="00A1088D" w:rsidSect="00C869E7">
          <w:headerReference w:type="default" r:id="rId25"/>
          <w:pgSz w:w="16838" w:h="11906" w:orient="landscape"/>
          <w:pgMar w:top="32" w:right="962" w:bottom="1440" w:left="1440" w:header="284" w:footer="495" w:gutter="0"/>
          <w:cols w:space="708"/>
          <w:rtlGutter/>
          <w:docGrid w:linePitch="360"/>
        </w:sectPr>
      </w:pPr>
    </w:p>
    <w:p w14:paraId="25D63503" w14:textId="77777777" w:rsidR="00F225D2" w:rsidRPr="00B90614" w:rsidRDefault="00BB1838" w:rsidP="007F687A">
      <w:pPr>
        <w:pStyle w:val="Chapterheading"/>
        <w:spacing w:before="120"/>
        <w:ind w:left="-851" w:right="-2432" w:firstLine="0"/>
        <w:rPr>
          <w:bCs w:val="0"/>
          <w:color w:val="FF6600"/>
        </w:rPr>
      </w:pPr>
      <w:bookmarkStart w:id="17" w:name="_Toc304818748"/>
      <w:r w:rsidRPr="00B90614">
        <w:rPr>
          <w:bCs w:val="0"/>
          <w:color w:val="FF6600"/>
        </w:rPr>
        <w:lastRenderedPageBreak/>
        <w:t>Qu</w:t>
      </w:r>
      <w:r w:rsidR="0050682E" w:rsidRPr="00B90614">
        <w:rPr>
          <w:bCs w:val="0"/>
          <w:color w:val="FF6600"/>
        </w:rPr>
        <w:t>ality Area 3: Physical environment</w:t>
      </w:r>
      <w:bookmarkEnd w:id="17"/>
      <w:r w:rsidR="00A17844" w:rsidRPr="00B90614">
        <w:rPr>
          <w:bCs w:val="0"/>
          <w:color w:val="FF6600"/>
        </w:rPr>
        <w:tab/>
      </w:r>
      <w:r w:rsidR="00A17844" w:rsidRPr="00B90614">
        <w:rPr>
          <w:bCs w:val="0"/>
          <w:color w:val="FF6600"/>
        </w:rPr>
        <w:tab/>
      </w:r>
      <w:r w:rsidR="00A17844" w:rsidRPr="00B90614">
        <w:rPr>
          <w:bCs w:val="0"/>
          <w:color w:val="FF6600"/>
        </w:rPr>
        <w:tab/>
      </w:r>
      <w:r w:rsidR="00A17844" w:rsidRPr="00B90614">
        <w:rPr>
          <w:bCs w:val="0"/>
          <w:color w:val="FF6600"/>
        </w:rPr>
        <w:tab/>
      </w:r>
      <w:r w:rsidR="00A17844" w:rsidRPr="00B90614">
        <w:rPr>
          <w:bCs w:val="0"/>
          <w:color w:val="FF6600"/>
        </w:rPr>
        <w:tab/>
      </w:r>
      <w:r w:rsidR="00A17844" w:rsidRPr="00B90614">
        <w:rPr>
          <w:bCs w:val="0"/>
          <w:color w:val="FF6600"/>
        </w:rPr>
        <w:tab/>
      </w:r>
      <w:r w:rsidR="00A17844" w:rsidRPr="00B90614">
        <w:rPr>
          <w:bCs w:val="0"/>
          <w:color w:val="FF6600"/>
        </w:rPr>
        <w:tab/>
      </w:r>
      <w:r w:rsidR="00A17844" w:rsidRPr="00B90614">
        <w:rPr>
          <w:bCs w:val="0"/>
          <w:color w:val="FF6600"/>
        </w:rPr>
        <w:tab/>
      </w:r>
      <w:r w:rsidR="00A17844" w:rsidRPr="00B90614">
        <w:rPr>
          <w:bCs w:val="0"/>
          <w:color w:val="FF6600"/>
        </w:rPr>
        <w:tab/>
      </w:r>
      <w:r w:rsidR="00A17844" w:rsidRPr="00B90614">
        <w:rPr>
          <w:bCs w:val="0"/>
          <w:color w:val="FF6600"/>
        </w:rPr>
        <w:tab/>
      </w:r>
      <w:r w:rsidR="00A17844" w:rsidRPr="00B90614">
        <w:rPr>
          <w:bCs w:val="0"/>
          <w:color w:val="FF6600"/>
        </w:rPr>
        <w:tab/>
      </w:r>
      <w:r w:rsidR="00A17844" w:rsidRPr="00B90614">
        <w:rPr>
          <w:bCs w:val="0"/>
          <w:color w:val="FF6600"/>
        </w:rPr>
        <w:tab/>
      </w:r>
    </w:p>
    <w:p w14:paraId="25BC8637" w14:textId="77777777" w:rsidR="002A00DB" w:rsidRPr="00B90614" w:rsidRDefault="00A17844" w:rsidP="00C139B4">
      <w:pPr>
        <w:pStyle w:val="Heading2"/>
        <w:ind w:left="-851" w:right="-23"/>
        <w:rPr>
          <w:bCs w:val="0"/>
          <w:color w:val="FF6600"/>
          <w:sz w:val="22"/>
          <w:szCs w:val="22"/>
        </w:rPr>
      </w:pPr>
      <w:bookmarkStart w:id="18" w:name="_Toc304818749"/>
      <w:r w:rsidRPr="00B90614">
        <w:rPr>
          <w:bCs w:val="0"/>
          <w:color w:val="FF6600"/>
          <w:sz w:val="22"/>
          <w:szCs w:val="22"/>
        </w:rPr>
        <w:t xml:space="preserve">This </w:t>
      </w:r>
      <w:r w:rsidR="002A00DB" w:rsidRPr="00B90614">
        <w:rPr>
          <w:bCs w:val="0"/>
          <w:color w:val="FF6600"/>
          <w:sz w:val="22"/>
          <w:szCs w:val="22"/>
        </w:rPr>
        <w:t xml:space="preserve">quality area of the </w:t>
      </w:r>
      <w:r w:rsidR="002A00DB" w:rsidRPr="00B90614">
        <w:rPr>
          <w:rStyle w:val="Emphasis"/>
          <w:bCs w:val="0"/>
          <w:color w:val="FF6600"/>
          <w:sz w:val="22"/>
          <w:szCs w:val="22"/>
        </w:rPr>
        <w:t>National Quality Standard</w:t>
      </w:r>
      <w:r w:rsidR="002A00DB" w:rsidRPr="00B90614">
        <w:rPr>
          <w:bCs w:val="0"/>
          <w:color w:val="FF6600"/>
          <w:sz w:val="22"/>
          <w:szCs w:val="22"/>
        </w:rPr>
        <w:t xml:space="preserve"> focuses on the </w:t>
      </w:r>
      <w:r w:rsidR="002A00DB" w:rsidRPr="00B90614">
        <w:rPr>
          <w:rStyle w:val="Strong"/>
          <w:b w:val="0"/>
          <w:bCs/>
          <w:color w:val="FF6600"/>
          <w:sz w:val="22"/>
          <w:szCs w:val="22"/>
        </w:rPr>
        <w:t>physical environment</w:t>
      </w:r>
      <w:r w:rsidR="002A00DB" w:rsidRPr="00B90614">
        <w:rPr>
          <w:bCs w:val="0"/>
          <w:color w:val="FF6600"/>
          <w:sz w:val="22"/>
          <w:szCs w:val="22"/>
        </w:rPr>
        <w:t xml:space="preserve"> and ensuring that it </w:t>
      </w:r>
      <w:r w:rsidR="002A00DB" w:rsidRPr="00B90614">
        <w:rPr>
          <w:rStyle w:val="Strong"/>
          <w:b w:val="0"/>
          <w:bCs/>
          <w:color w:val="FF6600"/>
          <w:sz w:val="22"/>
          <w:szCs w:val="22"/>
        </w:rPr>
        <w:t>is safe, suitable and provides a rich and diverse range of experiences that promote children’s learning and development</w:t>
      </w:r>
      <w:r w:rsidR="002A00DB" w:rsidRPr="00B90614">
        <w:rPr>
          <w:bCs w:val="0"/>
          <w:color w:val="FF6600"/>
          <w:sz w:val="22"/>
          <w:szCs w:val="22"/>
        </w:rPr>
        <w:t>.</w:t>
      </w:r>
    </w:p>
    <w:p w14:paraId="4C75A274" w14:textId="77777777" w:rsidR="00F225D2" w:rsidRPr="00B90614" w:rsidRDefault="0050682E" w:rsidP="00A17844">
      <w:pPr>
        <w:pStyle w:val="Heading2"/>
        <w:spacing w:after="240"/>
        <w:ind w:left="-851"/>
        <w:rPr>
          <w:bCs w:val="0"/>
          <w:color w:val="FF6600"/>
        </w:rPr>
      </w:pPr>
      <w:r w:rsidRPr="00B90614">
        <w:rPr>
          <w:bCs w:val="0"/>
          <w:color w:val="FF6600"/>
        </w:rPr>
        <w:t>Quality Area 3: Standards and elements</w:t>
      </w:r>
      <w:bookmarkEnd w:id="18"/>
    </w:p>
    <w:tbl>
      <w:tblPr>
        <w:tblW w:w="15452" w:type="dxa"/>
        <w:tblInd w:w="-74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29"/>
        <w:gridCol w:w="1490"/>
        <w:gridCol w:w="12333"/>
      </w:tblGrid>
      <w:tr w:rsidR="00F225D2" w:rsidRPr="00B90614" w14:paraId="266848FF" w14:textId="77777777" w:rsidTr="002A563F">
        <w:tc>
          <w:tcPr>
            <w:tcW w:w="1629" w:type="dxa"/>
          </w:tcPr>
          <w:p w14:paraId="57E61800" w14:textId="77777777" w:rsidR="00F225D2" w:rsidRPr="00B90614" w:rsidRDefault="0050682E" w:rsidP="00A17844">
            <w:pPr>
              <w:ind w:left="34"/>
              <w:rPr>
                <w:b/>
                <w:color w:val="FF6600"/>
              </w:rPr>
            </w:pPr>
            <w:r w:rsidRPr="00B90614">
              <w:rPr>
                <w:b/>
                <w:color w:val="FF6600"/>
              </w:rPr>
              <w:t>Standard 3.1</w:t>
            </w:r>
          </w:p>
        </w:tc>
        <w:tc>
          <w:tcPr>
            <w:tcW w:w="13823" w:type="dxa"/>
            <w:gridSpan w:val="2"/>
          </w:tcPr>
          <w:p w14:paraId="3133AC5D" w14:textId="77777777" w:rsidR="00F225D2" w:rsidRPr="00B90614" w:rsidRDefault="0050682E" w:rsidP="00A17844">
            <w:pPr>
              <w:ind w:left="34"/>
              <w:rPr>
                <w:b/>
                <w:color w:val="FF6600"/>
              </w:rPr>
            </w:pPr>
            <w:r w:rsidRPr="00B90614">
              <w:rPr>
                <w:b/>
                <w:color w:val="FF6600"/>
              </w:rPr>
              <w:t>The design and location of the premises is appropriate for the operation of a service.</w:t>
            </w:r>
          </w:p>
        </w:tc>
      </w:tr>
      <w:tr w:rsidR="00F225D2" w:rsidRPr="00B90614" w14:paraId="1DBE6201" w14:textId="77777777" w:rsidTr="002A563F">
        <w:tc>
          <w:tcPr>
            <w:tcW w:w="1629" w:type="dxa"/>
          </w:tcPr>
          <w:p w14:paraId="09C536FB" w14:textId="77777777" w:rsidR="00F225D2" w:rsidRPr="00B90614" w:rsidRDefault="00F225D2" w:rsidP="00A17844">
            <w:pPr>
              <w:ind w:left="34"/>
              <w:rPr>
                <w:color w:val="FF6600"/>
              </w:rPr>
            </w:pPr>
          </w:p>
        </w:tc>
        <w:tc>
          <w:tcPr>
            <w:tcW w:w="1490" w:type="dxa"/>
          </w:tcPr>
          <w:p w14:paraId="6DDAF494" w14:textId="77777777" w:rsidR="00F225D2" w:rsidRPr="00B90614" w:rsidRDefault="0050682E" w:rsidP="00A17844">
            <w:pPr>
              <w:ind w:left="34"/>
              <w:rPr>
                <w:color w:val="FF6600"/>
              </w:rPr>
            </w:pPr>
            <w:r w:rsidRPr="00B90614">
              <w:rPr>
                <w:color w:val="FF6600"/>
              </w:rPr>
              <w:t>Element 3.1.1</w:t>
            </w:r>
          </w:p>
        </w:tc>
        <w:tc>
          <w:tcPr>
            <w:tcW w:w="12333" w:type="dxa"/>
          </w:tcPr>
          <w:p w14:paraId="03E5B0DB" w14:textId="77777777" w:rsidR="00F225D2" w:rsidRPr="00B90614" w:rsidRDefault="0050682E" w:rsidP="00A17844">
            <w:pPr>
              <w:ind w:left="34"/>
              <w:rPr>
                <w:color w:val="FF6600"/>
              </w:rPr>
            </w:pPr>
            <w:r w:rsidRPr="00B90614">
              <w:rPr>
                <w:color w:val="FF6600"/>
              </w:rPr>
              <w:t>Outdoor and indoor spaces, buildings, furniture, equipment, facilities and resources are suitable for their purpose.</w:t>
            </w:r>
          </w:p>
        </w:tc>
      </w:tr>
      <w:tr w:rsidR="00F225D2" w:rsidRPr="00B90614" w14:paraId="73F2CA51" w14:textId="77777777" w:rsidTr="002A563F">
        <w:tc>
          <w:tcPr>
            <w:tcW w:w="1629" w:type="dxa"/>
          </w:tcPr>
          <w:p w14:paraId="2BC28CCB" w14:textId="77777777" w:rsidR="00F225D2" w:rsidRPr="00B90614" w:rsidRDefault="00F225D2" w:rsidP="00A17844">
            <w:pPr>
              <w:ind w:left="34"/>
              <w:rPr>
                <w:color w:val="FF6600"/>
              </w:rPr>
            </w:pPr>
          </w:p>
        </w:tc>
        <w:tc>
          <w:tcPr>
            <w:tcW w:w="1490" w:type="dxa"/>
          </w:tcPr>
          <w:p w14:paraId="61A005B6" w14:textId="77777777" w:rsidR="00F225D2" w:rsidRPr="00B90614" w:rsidRDefault="0050682E" w:rsidP="00A17844">
            <w:pPr>
              <w:ind w:left="34"/>
              <w:rPr>
                <w:color w:val="FF6600"/>
              </w:rPr>
            </w:pPr>
            <w:r w:rsidRPr="00B90614">
              <w:rPr>
                <w:color w:val="FF6600"/>
              </w:rPr>
              <w:t>Element 3.1.2</w:t>
            </w:r>
          </w:p>
        </w:tc>
        <w:tc>
          <w:tcPr>
            <w:tcW w:w="12333" w:type="dxa"/>
          </w:tcPr>
          <w:p w14:paraId="5307F946" w14:textId="77777777" w:rsidR="00F225D2" w:rsidRPr="00B90614" w:rsidRDefault="0050682E" w:rsidP="00A17844">
            <w:pPr>
              <w:ind w:left="34"/>
              <w:rPr>
                <w:color w:val="FF6600"/>
              </w:rPr>
            </w:pPr>
            <w:r w:rsidRPr="00B90614">
              <w:rPr>
                <w:color w:val="FF6600"/>
              </w:rPr>
              <w:t>Premises, furniture and equipment are safe, clean and well maintained.</w:t>
            </w:r>
          </w:p>
        </w:tc>
      </w:tr>
      <w:tr w:rsidR="00F225D2" w:rsidRPr="00B90614" w14:paraId="7086F66F" w14:textId="77777777" w:rsidTr="002A563F">
        <w:tc>
          <w:tcPr>
            <w:tcW w:w="1629" w:type="dxa"/>
          </w:tcPr>
          <w:p w14:paraId="4448881A" w14:textId="77777777" w:rsidR="00F225D2" w:rsidRPr="00B90614" w:rsidRDefault="00F225D2" w:rsidP="00A17844">
            <w:pPr>
              <w:ind w:left="34"/>
              <w:rPr>
                <w:color w:val="FF6600"/>
              </w:rPr>
            </w:pPr>
          </w:p>
        </w:tc>
        <w:tc>
          <w:tcPr>
            <w:tcW w:w="1490" w:type="dxa"/>
          </w:tcPr>
          <w:p w14:paraId="2D9A1EE5" w14:textId="77777777" w:rsidR="00F225D2" w:rsidRPr="00B90614" w:rsidRDefault="0050682E" w:rsidP="00A17844">
            <w:pPr>
              <w:ind w:left="34"/>
              <w:rPr>
                <w:color w:val="FF6600"/>
              </w:rPr>
            </w:pPr>
            <w:r w:rsidRPr="00B90614">
              <w:rPr>
                <w:color w:val="FF6600"/>
              </w:rPr>
              <w:t>Element 3.1.3</w:t>
            </w:r>
          </w:p>
        </w:tc>
        <w:tc>
          <w:tcPr>
            <w:tcW w:w="12333" w:type="dxa"/>
          </w:tcPr>
          <w:p w14:paraId="0C9FFBAE" w14:textId="77777777" w:rsidR="00F225D2" w:rsidRPr="00B90614" w:rsidRDefault="0050682E" w:rsidP="00A17844">
            <w:pPr>
              <w:ind w:left="34"/>
              <w:rPr>
                <w:color w:val="FF6600"/>
              </w:rPr>
            </w:pPr>
            <w:r w:rsidRPr="00B90614">
              <w:rPr>
                <w:color w:val="FF6600"/>
              </w:rPr>
              <w:t>Facilities are designed or adapted to ensure access and participation by every child in the service and to allow flexible use, and interaction between indoor and outdoor space.</w:t>
            </w:r>
          </w:p>
        </w:tc>
      </w:tr>
      <w:tr w:rsidR="00F225D2" w:rsidRPr="00B90614" w14:paraId="59CCAA10" w14:textId="77777777" w:rsidTr="002A563F">
        <w:tc>
          <w:tcPr>
            <w:tcW w:w="1629" w:type="dxa"/>
          </w:tcPr>
          <w:p w14:paraId="04A8F152" w14:textId="77777777" w:rsidR="00F225D2" w:rsidRPr="00B90614" w:rsidRDefault="0050682E" w:rsidP="00A17844">
            <w:pPr>
              <w:ind w:left="34"/>
              <w:rPr>
                <w:b/>
                <w:color w:val="FF6600"/>
              </w:rPr>
            </w:pPr>
            <w:r w:rsidRPr="00B90614">
              <w:rPr>
                <w:b/>
                <w:color w:val="FF6600"/>
              </w:rPr>
              <w:t>Standard 3.2</w:t>
            </w:r>
          </w:p>
        </w:tc>
        <w:tc>
          <w:tcPr>
            <w:tcW w:w="13823" w:type="dxa"/>
            <w:gridSpan w:val="2"/>
          </w:tcPr>
          <w:p w14:paraId="603E86F7" w14:textId="77777777" w:rsidR="00F225D2" w:rsidRPr="00B90614" w:rsidRDefault="0050682E" w:rsidP="00A17844">
            <w:pPr>
              <w:ind w:left="34"/>
              <w:rPr>
                <w:b/>
                <w:color w:val="FF6600"/>
              </w:rPr>
            </w:pPr>
            <w:r w:rsidRPr="00B90614">
              <w:rPr>
                <w:b/>
                <w:color w:val="FF6600"/>
              </w:rPr>
              <w:t>The environment is inclusive, promotes competence, independent exploration and learning through play.</w:t>
            </w:r>
          </w:p>
        </w:tc>
      </w:tr>
      <w:tr w:rsidR="00F225D2" w:rsidRPr="00B90614" w14:paraId="31706613" w14:textId="77777777" w:rsidTr="002A563F">
        <w:tc>
          <w:tcPr>
            <w:tcW w:w="1629" w:type="dxa"/>
          </w:tcPr>
          <w:p w14:paraId="1BA51D14" w14:textId="77777777" w:rsidR="00F225D2" w:rsidRPr="00B90614" w:rsidRDefault="00F225D2" w:rsidP="00A17844">
            <w:pPr>
              <w:ind w:left="34"/>
              <w:rPr>
                <w:color w:val="FF6600"/>
              </w:rPr>
            </w:pPr>
          </w:p>
        </w:tc>
        <w:tc>
          <w:tcPr>
            <w:tcW w:w="1490" w:type="dxa"/>
          </w:tcPr>
          <w:p w14:paraId="28594602" w14:textId="77777777" w:rsidR="00F225D2" w:rsidRPr="00B90614" w:rsidRDefault="0050682E" w:rsidP="00A17844">
            <w:pPr>
              <w:ind w:left="34"/>
              <w:rPr>
                <w:color w:val="FF6600"/>
              </w:rPr>
            </w:pPr>
            <w:r w:rsidRPr="00B90614">
              <w:rPr>
                <w:color w:val="FF6600"/>
              </w:rPr>
              <w:t>Element 3.2.1</w:t>
            </w:r>
          </w:p>
        </w:tc>
        <w:tc>
          <w:tcPr>
            <w:tcW w:w="12333" w:type="dxa"/>
          </w:tcPr>
          <w:p w14:paraId="03DF87FB" w14:textId="77777777" w:rsidR="00F225D2" w:rsidRPr="00B90614" w:rsidRDefault="0050682E" w:rsidP="00A17844">
            <w:pPr>
              <w:ind w:left="34"/>
              <w:rPr>
                <w:color w:val="FF6600"/>
              </w:rPr>
            </w:pPr>
            <w:r w:rsidRPr="00B90614">
              <w:rPr>
                <w:color w:val="FF6600"/>
              </w:rPr>
              <w:t>Outdoor and indoor spaces are designed and organised to engage every child in quality experiences in both built and natural environments.</w:t>
            </w:r>
          </w:p>
        </w:tc>
      </w:tr>
      <w:tr w:rsidR="00F225D2" w:rsidRPr="00B90614" w14:paraId="6CE512F5" w14:textId="77777777" w:rsidTr="002A563F">
        <w:tc>
          <w:tcPr>
            <w:tcW w:w="1629" w:type="dxa"/>
          </w:tcPr>
          <w:p w14:paraId="4008C217" w14:textId="77777777" w:rsidR="00F225D2" w:rsidRPr="00B90614" w:rsidRDefault="00F225D2" w:rsidP="00A17844">
            <w:pPr>
              <w:ind w:left="34"/>
              <w:rPr>
                <w:color w:val="FF6600"/>
              </w:rPr>
            </w:pPr>
          </w:p>
        </w:tc>
        <w:tc>
          <w:tcPr>
            <w:tcW w:w="1490" w:type="dxa"/>
          </w:tcPr>
          <w:p w14:paraId="2B0AC85E" w14:textId="77777777" w:rsidR="00F225D2" w:rsidRPr="00B90614" w:rsidRDefault="0050682E" w:rsidP="00A17844">
            <w:pPr>
              <w:ind w:left="34"/>
              <w:rPr>
                <w:color w:val="FF6600"/>
              </w:rPr>
            </w:pPr>
            <w:r w:rsidRPr="00B90614">
              <w:rPr>
                <w:color w:val="FF6600"/>
              </w:rPr>
              <w:t>Element 3.2.2</w:t>
            </w:r>
          </w:p>
        </w:tc>
        <w:tc>
          <w:tcPr>
            <w:tcW w:w="12333" w:type="dxa"/>
          </w:tcPr>
          <w:p w14:paraId="57B59A16" w14:textId="77777777" w:rsidR="00F225D2" w:rsidRPr="00B90614" w:rsidRDefault="0050682E" w:rsidP="00A17844">
            <w:pPr>
              <w:ind w:left="34"/>
              <w:rPr>
                <w:color w:val="FF6600"/>
              </w:rPr>
            </w:pPr>
            <w:r w:rsidRPr="00B90614">
              <w:rPr>
                <w:color w:val="FF6600"/>
              </w:rPr>
              <w:t>Resources, materials and equipment are sufficient in number, organised in ways that ensure appropriate and effective implementation of the program and allow for multiple uses.</w:t>
            </w:r>
          </w:p>
        </w:tc>
      </w:tr>
      <w:tr w:rsidR="00F225D2" w:rsidRPr="00B90614" w14:paraId="3B769D74" w14:textId="77777777" w:rsidTr="002A563F">
        <w:tc>
          <w:tcPr>
            <w:tcW w:w="1629" w:type="dxa"/>
          </w:tcPr>
          <w:p w14:paraId="2B154075" w14:textId="77777777" w:rsidR="00F225D2" w:rsidRPr="00B90614" w:rsidRDefault="0050682E" w:rsidP="00A17844">
            <w:pPr>
              <w:ind w:left="34"/>
              <w:rPr>
                <w:b/>
                <w:color w:val="FF6600"/>
              </w:rPr>
            </w:pPr>
            <w:r w:rsidRPr="00B90614">
              <w:rPr>
                <w:b/>
                <w:color w:val="FF6600"/>
              </w:rPr>
              <w:t>Standard 3.3</w:t>
            </w:r>
          </w:p>
        </w:tc>
        <w:tc>
          <w:tcPr>
            <w:tcW w:w="13823" w:type="dxa"/>
            <w:gridSpan w:val="2"/>
          </w:tcPr>
          <w:p w14:paraId="6956A14B" w14:textId="77777777" w:rsidR="00F225D2" w:rsidRPr="00B90614" w:rsidRDefault="0050682E" w:rsidP="00A17844">
            <w:pPr>
              <w:ind w:left="34"/>
              <w:rPr>
                <w:b/>
                <w:color w:val="FF6600"/>
              </w:rPr>
            </w:pPr>
            <w:r w:rsidRPr="00B90614">
              <w:rPr>
                <w:b/>
                <w:color w:val="FF6600"/>
              </w:rPr>
              <w:t>The service takes an active role in caring for its environment and contributes to a sustainable future.</w:t>
            </w:r>
          </w:p>
        </w:tc>
      </w:tr>
      <w:tr w:rsidR="00F225D2" w:rsidRPr="00B90614" w14:paraId="3C0137C9" w14:textId="77777777" w:rsidTr="002A563F">
        <w:tc>
          <w:tcPr>
            <w:tcW w:w="1629" w:type="dxa"/>
          </w:tcPr>
          <w:p w14:paraId="5083317F" w14:textId="77777777" w:rsidR="00F225D2" w:rsidRPr="00B90614" w:rsidRDefault="00F225D2" w:rsidP="00A17844">
            <w:pPr>
              <w:ind w:left="34"/>
              <w:rPr>
                <w:color w:val="FF6600"/>
              </w:rPr>
            </w:pPr>
          </w:p>
        </w:tc>
        <w:tc>
          <w:tcPr>
            <w:tcW w:w="1490" w:type="dxa"/>
          </w:tcPr>
          <w:p w14:paraId="540EC47B" w14:textId="77777777" w:rsidR="00F225D2" w:rsidRPr="00B90614" w:rsidRDefault="0050682E" w:rsidP="00A17844">
            <w:pPr>
              <w:ind w:left="34"/>
              <w:rPr>
                <w:color w:val="FF6600"/>
              </w:rPr>
            </w:pPr>
            <w:r w:rsidRPr="00B90614">
              <w:rPr>
                <w:color w:val="FF6600"/>
              </w:rPr>
              <w:t>Element 3.3.1</w:t>
            </w:r>
          </w:p>
        </w:tc>
        <w:tc>
          <w:tcPr>
            <w:tcW w:w="12333" w:type="dxa"/>
          </w:tcPr>
          <w:p w14:paraId="55947960" w14:textId="77777777" w:rsidR="00F225D2" w:rsidRPr="00B90614" w:rsidRDefault="0050682E" w:rsidP="00A17844">
            <w:pPr>
              <w:ind w:left="34"/>
              <w:rPr>
                <w:color w:val="FF6600"/>
              </w:rPr>
            </w:pPr>
            <w:r w:rsidRPr="00B90614">
              <w:rPr>
                <w:color w:val="FF6600"/>
              </w:rPr>
              <w:t>Sustainable practices are embedded in service operations.</w:t>
            </w:r>
          </w:p>
        </w:tc>
      </w:tr>
      <w:tr w:rsidR="00F225D2" w:rsidRPr="00B90614" w14:paraId="6B92AAFD" w14:textId="77777777" w:rsidTr="002A563F">
        <w:tc>
          <w:tcPr>
            <w:tcW w:w="1629" w:type="dxa"/>
          </w:tcPr>
          <w:p w14:paraId="15C5E0AE" w14:textId="77777777" w:rsidR="00F225D2" w:rsidRPr="00B90614" w:rsidRDefault="00F225D2" w:rsidP="00A17844">
            <w:pPr>
              <w:ind w:left="34"/>
              <w:rPr>
                <w:color w:val="FF6600"/>
              </w:rPr>
            </w:pPr>
          </w:p>
        </w:tc>
        <w:tc>
          <w:tcPr>
            <w:tcW w:w="1490" w:type="dxa"/>
          </w:tcPr>
          <w:p w14:paraId="634931B3" w14:textId="77777777" w:rsidR="00F225D2" w:rsidRPr="00B90614" w:rsidRDefault="0050682E" w:rsidP="00A17844">
            <w:pPr>
              <w:ind w:left="34"/>
              <w:rPr>
                <w:color w:val="FF6600"/>
              </w:rPr>
            </w:pPr>
            <w:r w:rsidRPr="00B90614">
              <w:rPr>
                <w:color w:val="FF6600"/>
              </w:rPr>
              <w:t>Element 3.3.2</w:t>
            </w:r>
          </w:p>
        </w:tc>
        <w:tc>
          <w:tcPr>
            <w:tcW w:w="12333" w:type="dxa"/>
          </w:tcPr>
          <w:p w14:paraId="0A048C9A" w14:textId="77777777" w:rsidR="00F225D2" w:rsidRPr="00B90614" w:rsidRDefault="0050682E" w:rsidP="00A17844">
            <w:pPr>
              <w:ind w:left="34"/>
              <w:rPr>
                <w:color w:val="FF6600"/>
              </w:rPr>
            </w:pPr>
            <w:r w:rsidRPr="00B90614">
              <w:rPr>
                <w:color w:val="FF6600"/>
              </w:rPr>
              <w:t>Children are supported to become environmentally responsible and show respect for the environment.</w:t>
            </w:r>
          </w:p>
        </w:tc>
      </w:tr>
    </w:tbl>
    <w:p w14:paraId="74B68AD7" w14:textId="77777777" w:rsidR="00F225D2" w:rsidRPr="00B90614" w:rsidRDefault="0050682E" w:rsidP="00C869E7">
      <w:pPr>
        <w:pStyle w:val="Heading2"/>
        <w:pageBreakBefore/>
        <w:spacing w:before="120" w:after="120"/>
        <w:ind w:left="-851"/>
        <w:rPr>
          <w:color w:val="FF6600"/>
        </w:rPr>
      </w:pPr>
      <w:bookmarkStart w:id="19" w:name="_Toc304818750"/>
      <w:r w:rsidRPr="00B90614">
        <w:rPr>
          <w:color w:val="FF6600"/>
        </w:rPr>
        <w:lastRenderedPageBreak/>
        <w:t xml:space="preserve">Quality Area 3: Related sections of the </w:t>
      </w:r>
      <w:r w:rsidR="006D6831" w:rsidRPr="00B90614">
        <w:rPr>
          <w:color w:val="FF6600"/>
        </w:rPr>
        <w:t xml:space="preserve">National Law </w:t>
      </w:r>
      <w:r w:rsidRPr="00B90614">
        <w:rPr>
          <w:color w:val="FF6600"/>
        </w:rPr>
        <w:t>and National Regulations</w:t>
      </w:r>
      <w:bookmarkEnd w:id="19"/>
    </w:p>
    <w:tbl>
      <w:tblPr>
        <w:tblW w:w="15452" w:type="dxa"/>
        <w:tblInd w:w="-74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1917"/>
        <w:gridCol w:w="13535"/>
      </w:tblGrid>
      <w:tr w:rsidR="00F225D2" w:rsidRPr="00B90614" w14:paraId="420A6FE6" w14:textId="77777777" w:rsidTr="00D90FB9">
        <w:tc>
          <w:tcPr>
            <w:tcW w:w="1917" w:type="dxa"/>
            <w:shd w:val="clear" w:color="auto" w:fill="auto"/>
          </w:tcPr>
          <w:p w14:paraId="19F95FB5" w14:textId="77777777" w:rsidR="00F225D2" w:rsidRPr="00B90614" w:rsidRDefault="0050682E" w:rsidP="00F225D2">
            <w:pPr>
              <w:keepNext/>
              <w:rPr>
                <w:b/>
                <w:color w:val="FF6600"/>
              </w:rPr>
            </w:pPr>
            <w:r w:rsidRPr="00B90614">
              <w:rPr>
                <w:b/>
                <w:color w:val="FF6600"/>
              </w:rPr>
              <w:t>Standard/element</w:t>
            </w:r>
          </w:p>
        </w:tc>
        <w:tc>
          <w:tcPr>
            <w:tcW w:w="13535" w:type="dxa"/>
            <w:shd w:val="clear" w:color="auto" w:fill="auto"/>
          </w:tcPr>
          <w:p w14:paraId="0ED95123" w14:textId="77777777" w:rsidR="00F225D2" w:rsidRPr="00B90614" w:rsidRDefault="006D6831" w:rsidP="00F225D2">
            <w:pPr>
              <w:keepNext/>
              <w:rPr>
                <w:b/>
                <w:color w:val="FF6600"/>
              </w:rPr>
            </w:pPr>
            <w:r w:rsidRPr="00B90614">
              <w:rPr>
                <w:b/>
                <w:color w:val="FF6600"/>
              </w:rPr>
              <w:t xml:space="preserve">National Law </w:t>
            </w:r>
            <w:r w:rsidR="0050682E" w:rsidRPr="00B90614">
              <w:rPr>
                <w:b/>
                <w:color w:val="FF6600"/>
              </w:rPr>
              <w:t>(section) and National Regulations (regulation)</w:t>
            </w:r>
          </w:p>
        </w:tc>
      </w:tr>
      <w:tr w:rsidR="00F225D2" w:rsidRPr="00B90614" w14:paraId="5B9C3CC6" w14:textId="77777777" w:rsidTr="00D90FB9">
        <w:trPr>
          <w:tblHeader/>
        </w:trPr>
        <w:tc>
          <w:tcPr>
            <w:tcW w:w="1917" w:type="dxa"/>
            <w:shd w:val="clear" w:color="auto" w:fill="auto"/>
          </w:tcPr>
          <w:p w14:paraId="2573AFA3" w14:textId="77777777" w:rsidR="00F225D2" w:rsidRPr="00B90614" w:rsidRDefault="0050682E" w:rsidP="00F225D2">
            <w:pPr>
              <w:rPr>
                <w:color w:val="FF6600"/>
              </w:rPr>
            </w:pPr>
            <w:r w:rsidRPr="00B90614">
              <w:rPr>
                <w:color w:val="FF6600"/>
              </w:rPr>
              <w:t>3.1.2</w:t>
            </w:r>
          </w:p>
        </w:tc>
        <w:tc>
          <w:tcPr>
            <w:tcW w:w="13535" w:type="dxa"/>
            <w:shd w:val="clear" w:color="auto" w:fill="auto"/>
          </w:tcPr>
          <w:p w14:paraId="6225B4F6" w14:textId="77777777" w:rsidR="00F225D2" w:rsidRPr="00B90614" w:rsidRDefault="0050682E" w:rsidP="00F225D2">
            <w:pPr>
              <w:pStyle w:val="actsandregstabletext"/>
              <w:rPr>
                <w:color w:val="FF6600"/>
              </w:rPr>
            </w:pPr>
            <w:r w:rsidRPr="00B90614">
              <w:rPr>
                <w:color w:val="FF6600"/>
              </w:rPr>
              <w:t>regulation 103</w:t>
            </w:r>
            <w:r w:rsidR="002A563F" w:rsidRPr="00B90614">
              <w:rPr>
                <w:color w:val="FF6600"/>
              </w:rPr>
              <w:t xml:space="preserve">    </w:t>
            </w:r>
            <w:r w:rsidRPr="00B90614">
              <w:rPr>
                <w:color w:val="FF6600"/>
              </w:rPr>
              <w:tab/>
              <w:t xml:space="preserve">Premises, furniture and equipment to be safe, clean and in good repair </w:t>
            </w:r>
          </w:p>
        </w:tc>
      </w:tr>
      <w:tr w:rsidR="00F225D2" w:rsidRPr="00B90614" w14:paraId="43B6867A" w14:textId="77777777" w:rsidTr="00D90FB9">
        <w:trPr>
          <w:tblHeader/>
        </w:trPr>
        <w:tc>
          <w:tcPr>
            <w:tcW w:w="1917" w:type="dxa"/>
            <w:shd w:val="clear" w:color="auto" w:fill="auto"/>
          </w:tcPr>
          <w:p w14:paraId="13D457FE" w14:textId="77777777" w:rsidR="00F225D2" w:rsidRPr="00B90614" w:rsidRDefault="0050682E" w:rsidP="00F225D2">
            <w:pPr>
              <w:rPr>
                <w:color w:val="FF6600"/>
              </w:rPr>
            </w:pPr>
            <w:r w:rsidRPr="00B90614">
              <w:rPr>
                <w:color w:val="FF6600"/>
              </w:rPr>
              <w:t>3.1.1</w:t>
            </w:r>
          </w:p>
        </w:tc>
        <w:tc>
          <w:tcPr>
            <w:tcW w:w="13535" w:type="dxa"/>
            <w:shd w:val="clear" w:color="auto" w:fill="auto"/>
          </w:tcPr>
          <w:p w14:paraId="54405981" w14:textId="77777777" w:rsidR="00F225D2" w:rsidRPr="00B90614" w:rsidRDefault="0050682E" w:rsidP="00F225D2">
            <w:pPr>
              <w:pStyle w:val="actsandregstabletext"/>
              <w:rPr>
                <w:color w:val="FF6600"/>
              </w:rPr>
            </w:pPr>
            <w:r w:rsidRPr="00B90614">
              <w:rPr>
                <w:color w:val="FF6600"/>
              </w:rPr>
              <w:t>regulation 104</w:t>
            </w:r>
            <w:r w:rsidR="002A563F" w:rsidRPr="00B90614">
              <w:rPr>
                <w:color w:val="FF6600"/>
              </w:rPr>
              <w:t xml:space="preserve">    </w:t>
            </w:r>
            <w:r w:rsidRPr="00B90614">
              <w:rPr>
                <w:color w:val="FF6600"/>
              </w:rPr>
              <w:tab/>
              <w:t xml:space="preserve">Fencing </w:t>
            </w:r>
            <w:r w:rsidR="00D44F0E" w:rsidRPr="00B90614">
              <w:rPr>
                <w:color w:val="FF6600"/>
              </w:rPr>
              <w:t xml:space="preserve">and security </w:t>
            </w:r>
          </w:p>
        </w:tc>
      </w:tr>
      <w:tr w:rsidR="00F225D2" w:rsidRPr="00B90614" w14:paraId="3706059E" w14:textId="77777777" w:rsidTr="00D90FB9">
        <w:trPr>
          <w:tblHeader/>
        </w:trPr>
        <w:tc>
          <w:tcPr>
            <w:tcW w:w="1917" w:type="dxa"/>
            <w:shd w:val="clear" w:color="auto" w:fill="auto"/>
          </w:tcPr>
          <w:p w14:paraId="4C51BD47" w14:textId="77777777" w:rsidR="00F225D2" w:rsidRPr="00B90614" w:rsidRDefault="0050682E" w:rsidP="00F225D2">
            <w:pPr>
              <w:rPr>
                <w:color w:val="FF6600"/>
              </w:rPr>
            </w:pPr>
            <w:r w:rsidRPr="00B90614">
              <w:rPr>
                <w:color w:val="FF6600"/>
              </w:rPr>
              <w:t>3.2.2</w:t>
            </w:r>
          </w:p>
        </w:tc>
        <w:tc>
          <w:tcPr>
            <w:tcW w:w="13535" w:type="dxa"/>
            <w:shd w:val="clear" w:color="auto" w:fill="auto"/>
          </w:tcPr>
          <w:p w14:paraId="76D72727" w14:textId="77777777" w:rsidR="00F225D2" w:rsidRPr="00B90614" w:rsidRDefault="0050682E" w:rsidP="00F225D2">
            <w:pPr>
              <w:pStyle w:val="actsandregstabletext"/>
              <w:rPr>
                <w:color w:val="FF6600"/>
              </w:rPr>
            </w:pPr>
            <w:r w:rsidRPr="00B90614">
              <w:rPr>
                <w:color w:val="FF6600"/>
              </w:rPr>
              <w:t>regulation 105</w:t>
            </w:r>
            <w:r w:rsidR="005B52A4" w:rsidRPr="00B90614">
              <w:rPr>
                <w:color w:val="FF6600"/>
              </w:rPr>
              <w:t xml:space="preserve">    </w:t>
            </w:r>
            <w:r w:rsidRPr="00B90614">
              <w:rPr>
                <w:color w:val="FF6600"/>
              </w:rPr>
              <w:tab/>
              <w:t>Furniture, materials and equipment</w:t>
            </w:r>
          </w:p>
        </w:tc>
      </w:tr>
      <w:tr w:rsidR="00F225D2" w:rsidRPr="00B90614" w14:paraId="2872546E" w14:textId="77777777" w:rsidTr="00D90FB9">
        <w:trPr>
          <w:tblHeader/>
        </w:trPr>
        <w:tc>
          <w:tcPr>
            <w:tcW w:w="1917" w:type="dxa"/>
            <w:shd w:val="clear" w:color="auto" w:fill="auto"/>
          </w:tcPr>
          <w:p w14:paraId="7D126160" w14:textId="77777777" w:rsidR="00F225D2" w:rsidRPr="00B90614" w:rsidRDefault="0050682E" w:rsidP="00F225D2">
            <w:pPr>
              <w:rPr>
                <w:color w:val="FF6600"/>
              </w:rPr>
            </w:pPr>
            <w:r w:rsidRPr="00B90614">
              <w:rPr>
                <w:color w:val="FF6600"/>
              </w:rPr>
              <w:t>3.1.1</w:t>
            </w:r>
          </w:p>
        </w:tc>
        <w:tc>
          <w:tcPr>
            <w:tcW w:w="13535" w:type="dxa"/>
            <w:shd w:val="clear" w:color="auto" w:fill="auto"/>
          </w:tcPr>
          <w:p w14:paraId="452E9E0E" w14:textId="77777777" w:rsidR="00F225D2" w:rsidRPr="00B90614" w:rsidRDefault="0050682E" w:rsidP="00F225D2">
            <w:pPr>
              <w:pStyle w:val="actsandregstabletext"/>
              <w:rPr>
                <w:color w:val="FF6600"/>
              </w:rPr>
            </w:pPr>
            <w:r w:rsidRPr="00B90614">
              <w:rPr>
                <w:color w:val="FF6600"/>
              </w:rPr>
              <w:t>regulation 106</w:t>
            </w:r>
            <w:r w:rsidR="005B52A4" w:rsidRPr="00B90614">
              <w:rPr>
                <w:color w:val="FF6600"/>
              </w:rPr>
              <w:t xml:space="preserve">    </w:t>
            </w:r>
            <w:r w:rsidRPr="00B90614">
              <w:rPr>
                <w:color w:val="FF6600"/>
              </w:rPr>
              <w:tab/>
              <w:t xml:space="preserve">Laundry and hygiene facilities </w:t>
            </w:r>
          </w:p>
        </w:tc>
      </w:tr>
      <w:tr w:rsidR="00F225D2" w:rsidRPr="00B90614" w14:paraId="17565411" w14:textId="77777777" w:rsidTr="00D90FB9">
        <w:trPr>
          <w:tblHeader/>
        </w:trPr>
        <w:tc>
          <w:tcPr>
            <w:tcW w:w="1917" w:type="dxa"/>
            <w:shd w:val="clear" w:color="auto" w:fill="auto"/>
          </w:tcPr>
          <w:p w14:paraId="451DD587" w14:textId="77777777" w:rsidR="00F225D2" w:rsidRPr="00B90614" w:rsidRDefault="0050682E" w:rsidP="00F225D2">
            <w:pPr>
              <w:rPr>
                <w:color w:val="FF6600"/>
              </w:rPr>
            </w:pPr>
            <w:r w:rsidRPr="00B90614">
              <w:rPr>
                <w:color w:val="FF6600"/>
              </w:rPr>
              <w:t>3.1.1</w:t>
            </w:r>
          </w:p>
        </w:tc>
        <w:tc>
          <w:tcPr>
            <w:tcW w:w="13535" w:type="dxa"/>
            <w:shd w:val="clear" w:color="auto" w:fill="auto"/>
          </w:tcPr>
          <w:p w14:paraId="24958685" w14:textId="77777777" w:rsidR="00F225D2" w:rsidRPr="00B90614" w:rsidRDefault="0050682E" w:rsidP="00F225D2">
            <w:pPr>
              <w:pStyle w:val="actsandregstabletext"/>
              <w:rPr>
                <w:color w:val="FF6600"/>
              </w:rPr>
            </w:pPr>
            <w:r w:rsidRPr="00B90614">
              <w:rPr>
                <w:color w:val="FF6600"/>
              </w:rPr>
              <w:t>regulation 107</w:t>
            </w:r>
            <w:r w:rsidR="005B52A4" w:rsidRPr="00B90614">
              <w:rPr>
                <w:color w:val="FF6600"/>
              </w:rPr>
              <w:t xml:space="preserve">    </w:t>
            </w:r>
            <w:r w:rsidRPr="00B90614">
              <w:rPr>
                <w:color w:val="FF6600"/>
              </w:rPr>
              <w:tab/>
              <w:t xml:space="preserve">Space requirements—indoor </w:t>
            </w:r>
          </w:p>
        </w:tc>
      </w:tr>
      <w:tr w:rsidR="00F225D2" w:rsidRPr="00B90614" w14:paraId="3D823E20" w14:textId="77777777" w:rsidTr="00D90FB9">
        <w:trPr>
          <w:tblHeader/>
        </w:trPr>
        <w:tc>
          <w:tcPr>
            <w:tcW w:w="1917" w:type="dxa"/>
            <w:shd w:val="clear" w:color="auto" w:fill="auto"/>
          </w:tcPr>
          <w:p w14:paraId="65E3C90B" w14:textId="77777777" w:rsidR="00F225D2" w:rsidRPr="00B90614" w:rsidRDefault="0050682E" w:rsidP="00F225D2">
            <w:pPr>
              <w:rPr>
                <w:color w:val="FF6600"/>
              </w:rPr>
            </w:pPr>
            <w:r w:rsidRPr="00B90614">
              <w:rPr>
                <w:color w:val="FF6600"/>
              </w:rPr>
              <w:t>3.1.1</w:t>
            </w:r>
          </w:p>
        </w:tc>
        <w:tc>
          <w:tcPr>
            <w:tcW w:w="13535" w:type="dxa"/>
            <w:shd w:val="clear" w:color="auto" w:fill="auto"/>
          </w:tcPr>
          <w:p w14:paraId="6EA4A607" w14:textId="77777777" w:rsidR="00F225D2" w:rsidRPr="00B90614" w:rsidRDefault="0050682E" w:rsidP="00F225D2">
            <w:pPr>
              <w:pStyle w:val="actsandregstabletext"/>
              <w:rPr>
                <w:color w:val="FF6600"/>
              </w:rPr>
            </w:pPr>
            <w:r w:rsidRPr="00B90614">
              <w:rPr>
                <w:color w:val="FF6600"/>
              </w:rPr>
              <w:t>regulation 108</w:t>
            </w:r>
            <w:r w:rsidR="005B52A4" w:rsidRPr="00B90614">
              <w:rPr>
                <w:color w:val="FF6600"/>
              </w:rPr>
              <w:t xml:space="preserve">    </w:t>
            </w:r>
            <w:r w:rsidRPr="00B90614">
              <w:rPr>
                <w:color w:val="FF6600"/>
              </w:rPr>
              <w:tab/>
              <w:t>Space requirements—outdoor spac</w:t>
            </w:r>
            <w:r w:rsidR="00D44F0E" w:rsidRPr="00B90614">
              <w:rPr>
                <w:color w:val="FF6600"/>
              </w:rPr>
              <w:t>e</w:t>
            </w:r>
          </w:p>
        </w:tc>
      </w:tr>
      <w:tr w:rsidR="00F225D2" w:rsidRPr="00B90614" w14:paraId="2271F5C4" w14:textId="77777777" w:rsidTr="00D90FB9">
        <w:trPr>
          <w:tblHeader/>
        </w:trPr>
        <w:tc>
          <w:tcPr>
            <w:tcW w:w="1917" w:type="dxa"/>
            <w:shd w:val="clear" w:color="auto" w:fill="auto"/>
          </w:tcPr>
          <w:p w14:paraId="48961489" w14:textId="77777777" w:rsidR="00F225D2" w:rsidRPr="00B90614" w:rsidRDefault="0050682E" w:rsidP="00F225D2">
            <w:pPr>
              <w:rPr>
                <w:color w:val="FF6600"/>
              </w:rPr>
            </w:pPr>
            <w:r w:rsidRPr="00B90614">
              <w:rPr>
                <w:color w:val="FF6600"/>
              </w:rPr>
              <w:t>3.1.1</w:t>
            </w:r>
          </w:p>
        </w:tc>
        <w:tc>
          <w:tcPr>
            <w:tcW w:w="13535" w:type="dxa"/>
            <w:shd w:val="clear" w:color="auto" w:fill="auto"/>
          </w:tcPr>
          <w:p w14:paraId="409EAD7A" w14:textId="77777777" w:rsidR="00F225D2" w:rsidRPr="00B90614" w:rsidRDefault="0050682E" w:rsidP="00F225D2">
            <w:pPr>
              <w:pStyle w:val="actsandregstabletext"/>
              <w:rPr>
                <w:color w:val="FF6600"/>
              </w:rPr>
            </w:pPr>
            <w:r w:rsidRPr="00B90614">
              <w:rPr>
                <w:color w:val="FF6600"/>
              </w:rPr>
              <w:t>regulation 109</w:t>
            </w:r>
            <w:r w:rsidR="005B52A4" w:rsidRPr="00B90614">
              <w:rPr>
                <w:color w:val="FF6600"/>
              </w:rPr>
              <w:t xml:space="preserve">    </w:t>
            </w:r>
            <w:r w:rsidRPr="00B90614">
              <w:rPr>
                <w:color w:val="FF6600"/>
              </w:rPr>
              <w:tab/>
              <w:t xml:space="preserve">Toilet and hygiene facilities </w:t>
            </w:r>
          </w:p>
        </w:tc>
      </w:tr>
      <w:tr w:rsidR="00F225D2" w:rsidRPr="00B90614" w14:paraId="0FF39CCE" w14:textId="77777777" w:rsidTr="00D90FB9">
        <w:trPr>
          <w:tblHeader/>
        </w:trPr>
        <w:tc>
          <w:tcPr>
            <w:tcW w:w="1917" w:type="dxa"/>
            <w:shd w:val="clear" w:color="auto" w:fill="auto"/>
          </w:tcPr>
          <w:p w14:paraId="08EE2EE2" w14:textId="77777777" w:rsidR="00F225D2" w:rsidRPr="00B90614" w:rsidRDefault="0050682E" w:rsidP="00F225D2">
            <w:pPr>
              <w:rPr>
                <w:color w:val="FF6600"/>
              </w:rPr>
            </w:pPr>
            <w:r w:rsidRPr="00B90614">
              <w:rPr>
                <w:color w:val="FF6600"/>
              </w:rPr>
              <w:t>3.1.1</w:t>
            </w:r>
          </w:p>
        </w:tc>
        <w:tc>
          <w:tcPr>
            <w:tcW w:w="13535" w:type="dxa"/>
            <w:shd w:val="clear" w:color="auto" w:fill="auto"/>
          </w:tcPr>
          <w:p w14:paraId="34893CF0" w14:textId="77777777" w:rsidR="00F225D2" w:rsidRPr="00B90614" w:rsidRDefault="0050682E" w:rsidP="00F225D2">
            <w:pPr>
              <w:pStyle w:val="actsandregstabletext"/>
              <w:rPr>
                <w:color w:val="FF6600"/>
              </w:rPr>
            </w:pPr>
            <w:r w:rsidRPr="00B90614">
              <w:rPr>
                <w:color w:val="FF6600"/>
              </w:rPr>
              <w:t>regulation 110</w:t>
            </w:r>
            <w:r w:rsidR="005B52A4" w:rsidRPr="00B90614">
              <w:rPr>
                <w:color w:val="FF6600"/>
              </w:rPr>
              <w:t xml:space="preserve">    </w:t>
            </w:r>
            <w:r w:rsidRPr="00B90614">
              <w:rPr>
                <w:color w:val="FF6600"/>
              </w:rPr>
              <w:tab/>
              <w:t xml:space="preserve">Ventilation and natural light </w:t>
            </w:r>
          </w:p>
        </w:tc>
      </w:tr>
      <w:tr w:rsidR="00F225D2" w:rsidRPr="00B90614" w14:paraId="2F7CD421" w14:textId="77777777" w:rsidTr="00D90FB9">
        <w:trPr>
          <w:tblHeader/>
        </w:trPr>
        <w:tc>
          <w:tcPr>
            <w:tcW w:w="1917" w:type="dxa"/>
            <w:shd w:val="clear" w:color="auto" w:fill="auto"/>
          </w:tcPr>
          <w:p w14:paraId="0FD3479B" w14:textId="77777777" w:rsidR="00F225D2" w:rsidRPr="00B90614" w:rsidRDefault="0050682E" w:rsidP="00F225D2">
            <w:pPr>
              <w:rPr>
                <w:color w:val="FF6600"/>
              </w:rPr>
            </w:pPr>
            <w:r w:rsidRPr="00B90614">
              <w:rPr>
                <w:color w:val="FF6600"/>
              </w:rPr>
              <w:t>3.1.1</w:t>
            </w:r>
          </w:p>
        </w:tc>
        <w:tc>
          <w:tcPr>
            <w:tcW w:w="13535" w:type="dxa"/>
            <w:shd w:val="clear" w:color="auto" w:fill="auto"/>
          </w:tcPr>
          <w:p w14:paraId="376EC4B3" w14:textId="77777777" w:rsidR="00F225D2" w:rsidRPr="00B90614" w:rsidRDefault="0050682E" w:rsidP="00F225D2">
            <w:pPr>
              <w:pStyle w:val="actsandregstabletext"/>
              <w:rPr>
                <w:color w:val="FF6600"/>
              </w:rPr>
            </w:pPr>
            <w:r w:rsidRPr="00B90614">
              <w:rPr>
                <w:color w:val="FF6600"/>
              </w:rPr>
              <w:t>regulation 111</w:t>
            </w:r>
            <w:r w:rsidR="005B52A4" w:rsidRPr="00B90614">
              <w:rPr>
                <w:color w:val="FF6600"/>
              </w:rPr>
              <w:t xml:space="preserve">    </w:t>
            </w:r>
            <w:r w:rsidRPr="00B90614">
              <w:rPr>
                <w:color w:val="FF6600"/>
              </w:rPr>
              <w:tab/>
              <w:t>Administrative space</w:t>
            </w:r>
          </w:p>
        </w:tc>
      </w:tr>
      <w:tr w:rsidR="00F225D2" w:rsidRPr="00B90614" w14:paraId="6197CD77" w14:textId="77777777" w:rsidTr="00D90FB9">
        <w:trPr>
          <w:tblHeader/>
        </w:trPr>
        <w:tc>
          <w:tcPr>
            <w:tcW w:w="1917" w:type="dxa"/>
            <w:shd w:val="clear" w:color="auto" w:fill="auto"/>
          </w:tcPr>
          <w:p w14:paraId="62E2CC4E" w14:textId="77777777" w:rsidR="00F225D2" w:rsidRPr="00B90614" w:rsidRDefault="0050682E" w:rsidP="00F225D2">
            <w:pPr>
              <w:rPr>
                <w:color w:val="FF6600"/>
              </w:rPr>
            </w:pPr>
            <w:r w:rsidRPr="00B90614">
              <w:rPr>
                <w:color w:val="FF6600"/>
              </w:rPr>
              <w:t>3.1.1</w:t>
            </w:r>
          </w:p>
        </w:tc>
        <w:tc>
          <w:tcPr>
            <w:tcW w:w="13535" w:type="dxa"/>
            <w:shd w:val="clear" w:color="auto" w:fill="auto"/>
          </w:tcPr>
          <w:p w14:paraId="31C4AFC4" w14:textId="77777777" w:rsidR="00F225D2" w:rsidRPr="00B90614" w:rsidRDefault="0050682E" w:rsidP="00F225D2">
            <w:pPr>
              <w:pStyle w:val="actsandregstabletext"/>
              <w:rPr>
                <w:color w:val="FF6600"/>
              </w:rPr>
            </w:pPr>
            <w:r w:rsidRPr="00B90614">
              <w:rPr>
                <w:color w:val="FF6600"/>
              </w:rPr>
              <w:t>regulation 112</w:t>
            </w:r>
            <w:r w:rsidR="005B52A4" w:rsidRPr="00B90614">
              <w:rPr>
                <w:color w:val="FF6600"/>
              </w:rPr>
              <w:t xml:space="preserve">    </w:t>
            </w:r>
            <w:r w:rsidRPr="00B90614">
              <w:rPr>
                <w:color w:val="FF6600"/>
              </w:rPr>
              <w:tab/>
              <w:t xml:space="preserve">Nappy change facilities </w:t>
            </w:r>
          </w:p>
        </w:tc>
      </w:tr>
      <w:tr w:rsidR="00F225D2" w:rsidRPr="00B90614" w14:paraId="4547C3AB" w14:textId="77777777" w:rsidTr="00D90FB9">
        <w:trPr>
          <w:tblHeader/>
        </w:trPr>
        <w:tc>
          <w:tcPr>
            <w:tcW w:w="1917" w:type="dxa"/>
            <w:shd w:val="clear" w:color="auto" w:fill="auto"/>
          </w:tcPr>
          <w:p w14:paraId="17B23137" w14:textId="77777777" w:rsidR="00F225D2" w:rsidRPr="00B90614" w:rsidRDefault="0050682E" w:rsidP="00F225D2">
            <w:pPr>
              <w:rPr>
                <w:color w:val="FF6600"/>
              </w:rPr>
            </w:pPr>
            <w:r w:rsidRPr="00B90614">
              <w:rPr>
                <w:color w:val="FF6600"/>
              </w:rPr>
              <w:t>3.2.1</w:t>
            </w:r>
          </w:p>
        </w:tc>
        <w:tc>
          <w:tcPr>
            <w:tcW w:w="13535" w:type="dxa"/>
            <w:shd w:val="clear" w:color="auto" w:fill="auto"/>
          </w:tcPr>
          <w:p w14:paraId="2A16BC6F" w14:textId="77777777" w:rsidR="00F225D2" w:rsidRPr="00B90614" w:rsidRDefault="0050682E" w:rsidP="00F225D2">
            <w:pPr>
              <w:pStyle w:val="actsandregstabletext"/>
              <w:rPr>
                <w:color w:val="FF6600"/>
              </w:rPr>
            </w:pPr>
            <w:r w:rsidRPr="00B90614">
              <w:rPr>
                <w:color w:val="FF6600"/>
              </w:rPr>
              <w:t>regulation 113</w:t>
            </w:r>
            <w:r w:rsidR="005B52A4" w:rsidRPr="00B90614">
              <w:rPr>
                <w:color w:val="FF6600"/>
              </w:rPr>
              <w:t xml:space="preserve">    </w:t>
            </w:r>
            <w:r w:rsidRPr="00B90614">
              <w:rPr>
                <w:color w:val="FF6600"/>
              </w:rPr>
              <w:tab/>
              <w:t>Outdoor space—natural environment</w:t>
            </w:r>
          </w:p>
        </w:tc>
      </w:tr>
      <w:tr w:rsidR="00F225D2" w:rsidRPr="00B90614" w14:paraId="71B02854" w14:textId="77777777" w:rsidTr="00D90FB9">
        <w:trPr>
          <w:tblHeader/>
        </w:trPr>
        <w:tc>
          <w:tcPr>
            <w:tcW w:w="1917" w:type="dxa"/>
            <w:shd w:val="clear" w:color="auto" w:fill="auto"/>
          </w:tcPr>
          <w:p w14:paraId="6D2A4CB0" w14:textId="77777777" w:rsidR="00F225D2" w:rsidRPr="00B90614" w:rsidRDefault="0050682E" w:rsidP="00F225D2">
            <w:pPr>
              <w:rPr>
                <w:color w:val="FF6600"/>
              </w:rPr>
            </w:pPr>
            <w:r w:rsidRPr="00B90614">
              <w:rPr>
                <w:color w:val="FF6600"/>
              </w:rPr>
              <w:t>3.1.1</w:t>
            </w:r>
          </w:p>
        </w:tc>
        <w:tc>
          <w:tcPr>
            <w:tcW w:w="13535" w:type="dxa"/>
            <w:shd w:val="clear" w:color="auto" w:fill="auto"/>
          </w:tcPr>
          <w:p w14:paraId="0ACCE66A" w14:textId="77777777" w:rsidR="00F225D2" w:rsidRPr="00B90614" w:rsidRDefault="0050682E" w:rsidP="00F225D2">
            <w:pPr>
              <w:pStyle w:val="actsandregstabletext"/>
              <w:rPr>
                <w:color w:val="FF6600"/>
              </w:rPr>
            </w:pPr>
            <w:r w:rsidRPr="00B90614">
              <w:rPr>
                <w:color w:val="FF6600"/>
              </w:rPr>
              <w:t>regulation 114</w:t>
            </w:r>
            <w:r w:rsidR="005B52A4" w:rsidRPr="00B90614">
              <w:rPr>
                <w:color w:val="FF6600"/>
              </w:rPr>
              <w:t xml:space="preserve">    </w:t>
            </w:r>
            <w:r w:rsidRPr="00B90614">
              <w:rPr>
                <w:color w:val="FF6600"/>
              </w:rPr>
              <w:tab/>
              <w:t>Outdoor space—shade</w:t>
            </w:r>
          </w:p>
        </w:tc>
      </w:tr>
      <w:tr w:rsidR="00F225D2" w:rsidRPr="00B90614" w14:paraId="62B8FB48" w14:textId="77777777" w:rsidTr="00D90FB9">
        <w:trPr>
          <w:tblHeader/>
        </w:trPr>
        <w:tc>
          <w:tcPr>
            <w:tcW w:w="1917" w:type="dxa"/>
            <w:shd w:val="clear" w:color="auto" w:fill="auto"/>
          </w:tcPr>
          <w:p w14:paraId="0E0804B9" w14:textId="77777777" w:rsidR="00F225D2" w:rsidRPr="00B90614" w:rsidRDefault="0050682E" w:rsidP="00F225D2">
            <w:pPr>
              <w:rPr>
                <w:color w:val="FF6600"/>
              </w:rPr>
            </w:pPr>
            <w:r w:rsidRPr="00B90614">
              <w:rPr>
                <w:color w:val="FF6600"/>
              </w:rPr>
              <w:t>3.1.3</w:t>
            </w:r>
          </w:p>
        </w:tc>
        <w:tc>
          <w:tcPr>
            <w:tcW w:w="13535" w:type="dxa"/>
            <w:shd w:val="clear" w:color="auto" w:fill="auto"/>
          </w:tcPr>
          <w:p w14:paraId="64A9D764" w14:textId="77777777" w:rsidR="00F225D2" w:rsidRPr="00B90614" w:rsidRDefault="0050682E" w:rsidP="00F225D2">
            <w:pPr>
              <w:pStyle w:val="actsandregstabletext"/>
              <w:rPr>
                <w:color w:val="FF6600"/>
              </w:rPr>
            </w:pPr>
            <w:r w:rsidRPr="00B90614">
              <w:rPr>
                <w:color w:val="FF6600"/>
              </w:rPr>
              <w:t>regulation 115</w:t>
            </w:r>
            <w:r w:rsidR="005B52A4" w:rsidRPr="00B90614">
              <w:rPr>
                <w:color w:val="FF6600"/>
              </w:rPr>
              <w:t xml:space="preserve">    </w:t>
            </w:r>
            <w:r w:rsidRPr="00B90614">
              <w:rPr>
                <w:color w:val="FF6600"/>
              </w:rPr>
              <w:tab/>
              <w:t>Premises designed to facilitate supervision</w:t>
            </w:r>
          </w:p>
        </w:tc>
      </w:tr>
      <w:tr w:rsidR="00F225D2" w:rsidRPr="00B90614" w14:paraId="47E2D4D0" w14:textId="77777777" w:rsidTr="00D90FB9">
        <w:trPr>
          <w:tblHeader/>
        </w:trPr>
        <w:tc>
          <w:tcPr>
            <w:tcW w:w="1917" w:type="dxa"/>
            <w:shd w:val="clear" w:color="auto" w:fill="auto"/>
          </w:tcPr>
          <w:p w14:paraId="6D8CDED5" w14:textId="77777777" w:rsidR="00F225D2" w:rsidRPr="00B90614" w:rsidRDefault="0050682E" w:rsidP="00F225D2">
            <w:pPr>
              <w:rPr>
                <w:color w:val="FF6600"/>
              </w:rPr>
            </w:pPr>
            <w:r w:rsidRPr="00B90614">
              <w:rPr>
                <w:color w:val="FF6600"/>
              </w:rPr>
              <w:t>3.1.2</w:t>
            </w:r>
          </w:p>
        </w:tc>
        <w:tc>
          <w:tcPr>
            <w:tcW w:w="13535" w:type="dxa"/>
            <w:shd w:val="clear" w:color="auto" w:fill="auto"/>
          </w:tcPr>
          <w:p w14:paraId="504D7DE0" w14:textId="77777777" w:rsidR="00F225D2" w:rsidRPr="00B90614" w:rsidRDefault="0050682E" w:rsidP="00D44F0E">
            <w:pPr>
              <w:pStyle w:val="actsandregstabletext"/>
              <w:rPr>
                <w:color w:val="FF6600"/>
              </w:rPr>
            </w:pPr>
            <w:r w:rsidRPr="00B90614">
              <w:rPr>
                <w:color w:val="FF6600"/>
              </w:rPr>
              <w:t>regulation 116</w:t>
            </w:r>
            <w:r w:rsidR="005B52A4" w:rsidRPr="00B90614">
              <w:rPr>
                <w:color w:val="FF6600"/>
              </w:rPr>
              <w:t xml:space="preserve">    </w:t>
            </w:r>
            <w:r w:rsidRPr="00B90614">
              <w:rPr>
                <w:color w:val="FF6600"/>
              </w:rPr>
              <w:tab/>
              <w:t>Assessments of family day care residences and approved family day care venues</w:t>
            </w:r>
          </w:p>
        </w:tc>
      </w:tr>
      <w:tr w:rsidR="00F225D2" w:rsidRPr="00B90614" w14:paraId="0B1DDA4D" w14:textId="77777777" w:rsidTr="00F032CD">
        <w:trPr>
          <w:trHeight w:val="371"/>
          <w:tblHeader/>
        </w:trPr>
        <w:tc>
          <w:tcPr>
            <w:tcW w:w="1917" w:type="dxa"/>
            <w:shd w:val="clear" w:color="auto" w:fill="auto"/>
          </w:tcPr>
          <w:p w14:paraId="640B129E" w14:textId="77777777" w:rsidR="00F225D2" w:rsidRPr="00B90614" w:rsidRDefault="0050682E" w:rsidP="00F225D2">
            <w:pPr>
              <w:rPr>
                <w:color w:val="FF6600"/>
              </w:rPr>
            </w:pPr>
            <w:r w:rsidRPr="00B90614">
              <w:rPr>
                <w:color w:val="FF6600"/>
              </w:rPr>
              <w:t>3.1.1</w:t>
            </w:r>
          </w:p>
        </w:tc>
        <w:tc>
          <w:tcPr>
            <w:tcW w:w="13535" w:type="dxa"/>
            <w:shd w:val="clear" w:color="auto" w:fill="auto"/>
          </w:tcPr>
          <w:p w14:paraId="17D6162F" w14:textId="77777777" w:rsidR="00F032CD" w:rsidRPr="00B90614" w:rsidRDefault="0050682E" w:rsidP="00F032CD">
            <w:pPr>
              <w:pStyle w:val="actsandregstabletext"/>
              <w:rPr>
                <w:color w:val="FF6600"/>
              </w:rPr>
            </w:pPr>
            <w:r w:rsidRPr="00B90614">
              <w:rPr>
                <w:color w:val="FF6600"/>
              </w:rPr>
              <w:t>regulation 117</w:t>
            </w:r>
            <w:r w:rsidR="005B52A4" w:rsidRPr="00B90614">
              <w:rPr>
                <w:color w:val="FF6600"/>
              </w:rPr>
              <w:t xml:space="preserve">    </w:t>
            </w:r>
            <w:r w:rsidRPr="00B90614">
              <w:rPr>
                <w:color w:val="FF6600"/>
              </w:rPr>
              <w:tab/>
              <w:t>Glass (additional requirement for family day car</w:t>
            </w:r>
            <w:r w:rsidR="00F032CD" w:rsidRPr="00B90614">
              <w:rPr>
                <w:color w:val="FF6600"/>
              </w:rPr>
              <w:t>e</w:t>
            </w:r>
          </w:p>
        </w:tc>
      </w:tr>
      <w:tr w:rsidR="00811648" w:rsidRPr="00B90614" w14:paraId="6A9F72DA" w14:textId="77777777" w:rsidTr="00F032CD">
        <w:trPr>
          <w:trHeight w:val="371"/>
          <w:tblHeader/>
        </w:trPr>
        <w:tc>
          <w:tcPr>
            <w:tcW w:w="1917" w:type="dxa"/>
            <w:shd w:val="clear" w:color="auto" w:fill="auto"/>
          </w:tcPr>
          <w:p w14:paraId="134C6B8E" w14:textId="77777777" w:rsidR="00811648" w:rsidRPr="00B90614" w:rsidRDefault="00811648" w:rsidP="00A441C1">
            <w:pPr>
              <w:rPr>
                <w:color w:val="FF6600"/>
              </w:rPr>
            </w:pPr>
          </w:p>
        </w:tc>
        <w:tc>
          <w:tcPr>
            <w:tcW w:w="13535" w:type="dxa"/>
            <w:shd w:val="clear" w:color="auto" w:fill="auto"/>
          </w:tcPr>
          <w:p w14:paraId="75C6E72C" w14:textId="77777777" w:rsidR="00811648" w:rsidRPr="00B90614" w:rsidRDefault="00811648" w:rsidP="00A441C1">
            <w:pPr>
              <w:pStyle w:val="actsandregstabletext"/>
              <w:rPr>
                <w:b/>
                <w:color w:val="FF6600"/>
              </w:rPr>
            </w:pPr>
            <w:r w:rsidRPr="00B90614">
              <w:rPr>
                <w:b/>
                <w:color w:val="FF6600"/>
              </w:rPr>
              <w:t xml:space="preserve">Related requirements </w:t>
            </w:r>
          </w:p>
        </w:tc>
      </w:tr>
      <w:tr w:rsidR="00811648" w:rsidRPr="00B90614" w14:paraId="09A2693B" w14:textId="77777777" w:rsidTr="00F032CD">
        <w:trPr>
          <w:trHeight w:val="371"/>
          <w:tblHeader/>
        </w:trPr>
        <w:tc>
          <w:tcPr>
            <w:tcW w:w="1917" w:type="dxa"/>
            <w:shd w:val="clear" w:color="auto" w:fill="auto"/>
          </w:tcPr>
          <w:p w14:paraId="0205F662" w14:textId="77777777" w:rsidR="00811648" w:rsidRPr="00B90614" w:rsidRDefault="00811648" w:rsidP="00A441C1">
            <w:pPr>
              <w:rPr>
                <w:color w:val="FF6600"/>
              </w:rPr>
            </w:pPr>
          </w:p>
        </w:tc>
        <w:tc>
          <w:tcPr>
            <w:tcW w:w="13535" w:type="dxa"/>
            <w:shd w:val="clear" w:color="auto" w:fill="auto"/>
          </w:tcPr>
          <w:p w14:paraId="39C9B145" w14:textId="77777777" w:rsidR="00811648" w:rsidRPr="00B90614" w:rsidRDefault="00811648" w:rsidP="00A441C1">
            <w:pPr>
              <w:pStyle w:val="actsandregstabletext"/>
              <w:rPr>
                <w:color w:val="FF6600"/>
              </w:rPr>
            </w:pPr>
            <w:r w:rsidRPr="00B90614">
              <w:rPr>
                <w:color w:val="FF6600"/>
              </w:rPr>
              <w:t xml:space="preserve">Part 3 of the National Law: Service Approval </w:t>
            </w:r>
          </w:p>
        </w:tc>
      </w:tr>
      <w:tr w:rsidR="00811648" w:rsidRPr="00B90614" w14:paraId="4F19759A" w14:textId="77777777" w:rsidTr="00F032CD">
        <w:trPr>
          <w:trHeight w:val="371"/>
          <w:tblHeader/>
        </w:trPr>
        <w:tc>
          <w:tcPr>
            <w:tcW w:w="1917" w:type="dxa"/>
            <w:shd w:val="clear" w:color="auto" w:fill="auto"/>
          </w:tcPr>
          <w:p w14:paraId="36ABB9A7" w14:textId="77777777" w:rsidR="00811648" w:rsidRPr="00B90614" w:rsidRDefault="00811648" w:rsidP="00A441C1">
            <w:pPr>
              <w:rPr>
                <w:color w:val="FF6600"/>
              </w:rPr>
            </w:pPr>
          </w:p>
        </w:tc>
        <w:tc>
          <w:tcPr>
            <w:tcW w:w="13535" w:type="dxa"/>
            <w:shd w:val="clear" w:color="auto" w:fill="auto"/>
          </w:tcPr>
          <w:p w14:paraId="74FDFE80" w14:textId="77777777" w:rsidR="00811648" w:rsidRPr="00B90614" w:rsidRDefault="00811648" w:rsidP="00A441C1">
            <w:pPr>
              <w:pStyle w:val="actsandregstabletext"/>
              <w:tabs>
                <w:tab w:val="left" w:pos="2177"/>
                <w:tab w:val="left" w:pos="2343"/>
              </w:tabs>
              <w:rPr>
                <w:color w:val="FF6600"/>
              </w:rPr>
            </w:pPr>
            <w:r w:rsidRPr="00B90614">
              <w:rPr>
                <w:color w:val="FF6600"/>
              </w:rPr>
              <w:t xml:space="preserve">regulation 25     </w:t>
            </w:r>
            <w:r w:rsidRPr="00B90614">
              <w:rPr>
                <w:color w:val="FF6600"/>
              </w:rPr>
              <w:tab/>
              <w:t xml:space="preserve">Additional information about proposed education and care service premises </w:t>
            </w:r>
          </w:p>
        </w:tc>
      </w:tr>
      <w:tr w:rsidR="00811648" w:rsidRPr="00B90614" w14:paraId="7B0F4F70" w14:textId="77777777" w:rsidTr="00F032CD">
        <w:trPr>
          <w:trHeight w:val="371"/>
          <w:tblHeader/>
        </w:trPr>
        <w:tc>
          <w:tcPr>
            <w:tcW w:w="1917" w:type="dxa"/>
            <w:shd w:val="clear" w:color="auto" w:fill="auto"/>
          </w:tcPr>
          <w:p w14:paraId="1EC16D96" w14:textId="77777777" w:rsidR="00811648" w:rsidRPr="00B90614" w:rsidRDefault="00811648" w:rsidP="00A441C1">
            <w:pPr>
              <w:rPr>
                <w:color w:val="FF6600"/>
              </w:rPr>
            </w:pPr>
          </w:p>
        </w:tc>
        <w:tc>
          <w:tcPr>
            <w:tcW w:w="13535" w:type="dxa"/>
            <w:shd w:val="clear" w:color="auto" w:fill="auto"/>
          </w:tcPr>
          <w:p w14:paraId="7D95E8C2" w14:textId="77777777" w:rsidR="00811648" w:rsidRPr="00B90614" w:rsidRDefault="00811648" w:rsidP="00A441C1">
            <w:pPr>
              <w:pStyle w:val="actsandregstabletext"/>
              <w:rPr>
                <w:color w:val="FF6600"/>
              </w:rPr>
            </w:pPr>
            <w:r w:rsidRPr="00B90614">
              <w:rPr>
                <w:color w:val="FF6600"/>
              </w:rPr>
              <w:t xml:space="preserve">Regulations 41-45    </w:t>
            </w:r>
            <w:r w:rsidRPr="00B90614">
              <w:rPr>
                <w:color w:val="FF6600"/>
              </w:rPr>
              <w:tab/>
              <w:t xml:space="preserve">Service waiver and temporary waiver </w:t>
            </w:r>
          </w:p>
        </w:tc>
      </w:tr>
    </w:tbl>
    <w:p w14:paraId="15676A5C" w14:textId="77777777" w:rsidR="00F225D2" w:rsidRPr="00B90614" w:rsidRDefault="00811648" w:rsidP="00137CD7">
      <w:pPr>
        <w:pStyle w:val="Heading2noTOC"/>
        <w:ind w:left="-851"/>
        <w:rPr>
          <w:b/>
          <w:color w:val="FF6600"/>
        </w:rPr>
      </w:pPr>
      <w:r w:rsidRPr="00B90614">
        <w:rPr>
          <w:b/>
          <w:color w:val="FF6600"/>
        </w:rPr>
        <w:t>Quality Improvement Plan for QA 3</w:t>
      </w:r>
    </w:p>
    <w:p w14:paraId="3B6809D6" w14:textId="77777777" w:rsidR="00811648" w:rsidRPr="00B90614" w:rsidRDefault="00811648" w:rsidP="00811648">
      <w:pPr>
        <w:pStyle w:val="Heading2noTOC"/>
        <w:spacing w:before="0"/>
        <w:ind w:left="-851"/>
        <w:contextualSpacing/>
        <w:rPr>
          <w:color w:val="FF6600"/>
          <w:sz w:val="22"/>
          <w:szCs w:val="22"/>
        </w:rPr>
      </w:pPr>
      <w:r w:rsidRPr="00B90614">
        <w:rPr>
          <w:color w:val="FF6600"/>
          <w:sz w:val="22"/>
          <w:szCs w:val="22"/>
        </w:rPr>
        <w:t>Summary of strengths for QA3</w:t>
      </w:r>
    </w:p>
    <w:tbl>
      <w:tblPr>
        <w:tblStyle w:val="NQSstandardselementstable"/>
        <w:tblpPr w:leftFromText="180" w:rightFromText="180" w:vertAnchor="text" w:horzAnchor="margin" w:tblpX="-635" w:tblpY="126"/>
        <w:tblOverlap w:val="never"/>
        <w:tblW w:w="15310"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811648" w:rsidRPr="003044F8" w14:paraId="4DCF27F0" w14:textId="77777777" w:rsidTr="00811648">
        <w:trPr>
          <w:cnfStyle w:val="100000000000" w:firstRow="1" w:lastRow="0" w:firstColumn="0" w:lastColumn="0" w:oddVBand="0" w:evenVBand="0" w:oddHBand="0" w:evenHBand="0" w:firstRowFirstColumn="0" w:firstRowLastColumn="0" w:lastRowFirstColumn="0" w:lastRowLastColumn="0"/>
          <w:trHeight w:val="461"/>
        </w:trPr>
        <w:tc>
          <w:tcPr>
            <w:tcW w:w="184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214E3C59" w14:textId="77777777" w:rsidR="00811648" w:rsidRPr="003044F8" w:rsidRDefault="00811648" w:rsidP="00811648">
            <w:pPr>
              <w:jc w:val="center"/>
              <w:rPr>
                <w:rStyle w:val="Strong"/>
                <w:rFonts w:cs="Arial"/>
                <w:bCs w:val="0"/>
                <w:iCs/>
                <w:color w:val="729FFF"/>
                <w:sz w:val="30"/>
                <w:szCs w:val="30"/>
                <w:lang w:eastAsia="en-AU"/>
              </w:rPr>
            </w:pPr>
            <w:bookmarkStart w:id="20" w:name="_Toc304818751"/>
            <w:r w:rsidRPr="003044F8">
              <w:rPr>
                <w:rStyle w:val="Strong"/>
              </w:rPr>
              <w:t>Strengths</w:t>
            </w:r>
          </w:p>
          <w:p w14:paraId="516DE17F" w14:textId="77777777" w:rsidR="00811648" w:rsidRPr="003044F8" w:rsidRDefault="00811648" w:rsidP="00811648">
            <w:pPr>
              <w:jc w:val="center"/>
              <w:rPr>
                <w:rStyle w:val="Strong"/>
                <w:szCs w:val="22"/>
              </w:rPr>
            </w:pPr>
          </w:p>
        </w:tc>
        <w:tc>
          <w:tcPr>
            <w:tcW w:w="1346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F0850E0" w14:textId="7C235FDA"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 xml:space="preserve">The building at Somerton Park is </w:t>
            </w:r>
            <w:r w:rsidR="004008A3">
              <w:rPr>
                <w:rFonts w:ascii="Century Gothic" w:hAnsi="Century Gothic"/>
                <w:sz w:val="18"/>
                <w:szCs w:val="18"/>
              </w:rPr>
              <w:t xml:space="preserve">a quaint purpose built </w:t>
            </w:r>
            <w:proofErr w:type="spellStart"/>
            <w:r w:rsidR="004008A3">
              <w:rPr>
                <w:rFonts w:ascii="Century Gothic" w:hAnsi="Century Gothic"/>
                <w:sz w:val="18"/>
                <w:szCs w:val="18"/>
              </w:rPr>
              <w:t>stand alone</w:t>
            </w:r>
            <w:proofErr w:type="spellEnd"/>
            <w:r w:rsidR="004008A3">
              <w:rPr>
                <w:rFonts w:ascii="Century Gothic" w:hAnsi="Century Gothic"/>
                <w:sz w:val="18"/>
                <w:szCs w:val="18"/>
              </w:rPr>
              <w:t xml:space="preserve"> kindergarten </w:t>
            </w:r>
            <w:r w:rsidRPr="00734515">
              <w:rPr>
                <w:rFonts w:ascii="Century Gothic" w:hAnsi="Century Gothic"/>
                <w:sz w:val="18"/>
                <w:szCs w:val="18"/>
              </w:rPr>
              <w:t xml:space="preserve">and </w:t>
            </w:r>
            <w:r w:rsidR="004008A3">
              <w:rPr>
                <w:rFonts w:ascii="Century Gothic" w:hAnsi="Century Gothic"/>
                <w:sz w:val="18"/>
                <w:szCs w:val="18"/>
              </w:rPr>
              <w:t xml:space="preserve">which </w:t>
            </w:r>
            <w:r w:rsidRPr="00734515">
              <w:rPr>
                <w:rFonts w:ascii="Century Gothic" w:hAnsi="Century Gothic"/>
                <w:sz w:val="18"/>
                <w:szCs w:val="18"/>
              </w:rPr>
              <w:t>has been added to over the years. It is easy to supervise inside with quiet areas available to children for r</w:t>
            </w:r>
            <w:r w:rsidR="004008A3">
              <w:rPr>
                <w:rFonts w:ascii="Century Gothic" w:hAnsi="Century Gothic"/>
                <w:sz w:val="18"/>
                <w:szCs w:val="18"/>
              </w:rPr>
              <w:t>est and relaxation to promote their wellbeing</w:t>
            </w:r>
            <w:r w:rsidRPr="00734515">
              <w:rPr>
                <w:rFonts w:ascii="Century Gothic" w:hAnsi="Century Gothic"/>
                <w:sz w:val="18"/>
                <w:szCs w:val="18"/>
              </w:rPr>
              <w:t xml:space="preserve"> and </w:t>
            </w:r>
            <w:r w:rsidR="004008A3">
              <w:rPr>
                <w:rFonts w:ascii="Century Gothic" w:hAnsi="Century Gothic"/>
                <w:sz w:val="18"/>
                <w:szCs w:val="18"/>
              </w:rPr>
              <w:t xml:space="preserve">allows for </w:t>
            </w:r>
            <w:r w:rsidRPr="00734515">
              <w:rPr>
                <w:rFonts w:ascii="Century Gothic" w:hAnsi="Century Gothic"/>
                <w:sz w:val="18"/>
                <w:szCs w:val="18"/>
              </w:rPr>
              <w:t>small</w:t>
            </w:r>
            <w:r w:rsidR="004008A3">
              <w:rPr>
                <w:rFonts w:ascii="Century Gothic" w:hAnsi="Century Gothic"/>
                <w:sz w:val="18"/>
                <w:szCs w:val="18"/>
              </w:rPr>
              <w:t xml:space="preserve"> intimate</w:t>
            </w:r>
            <w:r w:rsidRPr="00734515">
              <w:rPr>
                <w:rFonts w:ascii="Century Gothic" w:hAnsi="Century Gothic"/>
                <w:sz w:val="18"/>
                <w:szCs w:val="18"/>
              </w:rPr>
              <w:t xml:space="preserve"> group times. </w:t>
            </w:r>
            <w:r w:rsidR="004008A3">
              <w:rPr>
                <w:rFonts w:ascii="Century Gothic" w:hAnsi="Century Gothic"/>
                <w:sz w:val="18"/>
                <w:szCs w:val="18"/>
              </w:rPr>
              <w:t>There is a large carpeted floor space that allows all children to participate in large group experiences or to be involved in a learning opportunity (</w:t>
            </w:r>
            <w:proofErr w:type="spellStart"/>
            <w:r w:rsidR="004008A3">
              <w:rPr>
                <w:rFonts w:ascii="Century Gothic" w:hAnsi="Century Gothic"/>
                <w:sz w:val="18"/>
                <w:szCs w:val="18"/>
              </w:rPr>
              <w:t>ie</w:t>
            </w:r>
            <w:proofErr w:type="spellEnd"/>
            <w:r w:rsidR="004008A3">
              <w:rPr>
                <w:rFonts w:ascii="Century Gothic" w:hAnsi="Century Gothic"/>
                <w:sz w:val="18"/>
                <w:szCs w:val="18"/>
              </w:rPr>
              <w:t xml:space="preserve"> creating a large transport city with blocks and roads and modes of transport) that can extend for metres. A long kitchen with vinyl flooring extending into the indoor play space allows easy cleaning and therefore cooking and messy experiences (</w:t>
            </w:r>
            <w:proofErr w:type="spellStart"/>
            <w:r w:rsidR="004008A3">
              <w:rPr>
                <w:rFonts w:ascii="Century Gothic" w:hAnsi="Century Gothic"/>
                <w:sz w:val="18"/>
                <w:szCs w:val="18"/>
              </w:rPr>
              <w:t>playdough</w:t>
            </w:r>
            <w:proofErr w:type="spellEnd"/>
            <w:r w:rsidR="004008A3">
              <w:rPr>
                <w:rFonts w:ascii="Century Gothic" w:hAnsi="Century Gothic"/>
                <w:sz w:val="18"/>
                <w:szCs w:val="18"/>
              </w:rPr>
              <w:t xml:space="preserve">, clay work, gloop, painting </w:t>
            </w:r>
            <w:proofErr w:type="spellStart"/>
            <w:r w:rsidR="004008A3">
              <w:rPr>
                <w:rFonts w:ascii="Century Gothic" w:hAnsi="Century Gothic"/>
                <w:sz w:val="18"/>
                <w:szCs w:val="18"/>
              </w:rPr>
              <w:t>etc</w:t>
            </w:r>
            <w:proofErr w:type="spellEnd"/>
            <w:r w:rsidR="004008A3">
              <w:rPr>
                <w:rFonts w:ascii="Century Gothic" w:hAnsi="Century Gothic"/>
                <w:sz w:val="18"/>
                <w:szCs w:val="18"/>
              </w:rPr>
              <w:t>) are embedded into indoor learning opportunities. There is a</w:t>
            </w:r>
            <w:r w:rsidRPr="00734515">
              <w:rPr>
                <w:rFonts w:ascii="Century Gothic" w:hAnsi="Century Gothic"/>
                <w:sz w:val="18"/>
                <w:szCs w:val="18"/>
              </w:rPr>
              <w:t xml:space="preserve"> wide verandah with pull down </w:t>
            </w:r>
            <w:r w:rsidR="004008A3" w:rsidRPr="00734515">
              <w:rPr>
                <w:rFonts w:ascii="Century Gothic" w:hAnsi="Century Gothic"/>
                <w:sz w:val="18"/>
                <w:szCs w:val="18"/>
              </w:rPr>
              <w:t>weatherproof</w:t>
            </w:r>
            <w:r w:rsidRPr="00734515">
              <w:rPr>
                <w:rFonts w:ascii="Century Gothic" w:hAnsi="Century Gothic"/>
                <w:sz w:val="18"/>
                <w:szCs w:val="18"/>
              </w:rPr>
              <w:t xml:space="preserve"> </w:t>
            </w:r>
            <w:r w:rsidR="004008A3" w:rsidRPr="00734515">
              <w:rPr>
                <w:rFonts w:ascii="Century Gothic" w:hAnsi="Century Gothic"/>
                <w:sz w:val="18"/>
                <w:szCs w:val="18"/>
              </w:rPr>
              <w:t xml:space="preserve">blinds </w:t>
            </w:r>
            <w:r w:rsidR="004008A3">
              <w:rPr>
                <w:rFonts w:ascii="Century Gothic" w:hAnsi="Century Gothic"/>
                <w:sz w:val="18"/>
                <w:szCs w:val="18"/>
              </w:rPr>
              <w:t xml:space="preserve">that enables children to learn and work in a sheltered area all year round if they desire. How fortunate is Somerton Park Kindergarten to have such a </w:t>
            </w:r>
            <w:r w:rsidR="004008A3" w:rsidRPr="00734515">
              <w:rPr>
                <w:rFonts w:ascii="Century Gothic" w:hAnsi="Century Gothic"/>
                <w:sz w:val="18"/>
                <w:szCs w:val="18"/>
              </w:rPr>
              <w:t>large</w:t>
            </w:r>
            <w:r w:rsidRPr="00734515">
              <w:rPr>
                <w:rFonts w:ascii="Century Gothic" w:hAnsi="Century Gothic"/>
                <w:sz w:val="18"/>
                <w:szCs w:val="18"/>
              </w:rPr>
              <w:t xml:space="preserve"> outdoor play area with many cool shady areas</w:t>
            </w:r>
            <w:r w:rsidR="004008A3">
              <w:rPr>
                <w:rFonts w:ascii="Century Gothic" w:hAnsi="Century Gothic"/>
                <w:sz w:val="18"/>
                <w:szCs w:val="18"/>
              </w:rPr>
              <w:t>, grassed and paved areas, a dramatic play platform, sand pit, soft fall and raised vegetable and garden beds</w:t>
            </w:r>
            <w:r w:rsidRPr="00734515">
              <w:rPr>
                <w:rFonts w:ascii="Century Gothic" w:hAnsi="Century Gothic"/>
                <w:sz w:val="18"/>
                <w:szCs w:val="18"/>
              </w:rPr>
              <w:t>.</w:t>
            </w:r>
            <w:r w:rsidR="004008A3">
              <w:rPr>
                <w:rFonts w:ascii="Century Gothic" w:hAnsi="Century Gothic"/>
                <w:sz w:val="18"/>
                <w:szCs w:val="18"/>
              </w:rPr>
              <w:t xml:space="preserve"> This space lends itself to multiple outdoor learning experiences and opportunities. </w:t>
            </w:r>
          </w:p>
          <w:p w14:paraId="0C592ED6" w14:textId="77777777" w:rsidR="006D5C52" w:rsidRDefault="006D5C52" w:rsidP="006D5C52">
            <w:pPr>
              <w:jc w:val="both"/>
              <w:rPr>
                <w:rFonts w:ascii="Century Gothic" w:hAnsi="Century Gothic"/>
                <w:sz w:val="18"/>
                <w:szCs w:val="18"/>
              </w:rPr>
            </w:pPr>
          </w:p>
          <w:p w14:paraId="3D138987" w14:textId="340AFF28"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 xml:space="preserve">Storage has been an issue and considerable effort has been put in to providing more useful storage inside and outside. The erection of a new large shed 3 years ago has made a big difference to the storage and the organisation both inside and in the shed makes it easy for anyone to find equipment quickly and easily. </w:t>
            </w:r>
            <w:r w:rsidR="006D5C52">
              <w:rPr>
                <w:rFonts w:ascii="Century Gothic" w:hAnsi="Century Gothic"/>
                <w:sz w:val="18"/>
                <w:szCs w:val="18"/>
              </w:rPr>
              <w:t>Staff are</w:t>
            </w:r>
            <w:r w:rsidRPr="00734515">
              <w:rPr>
                <w:rFonts w:ascii="Century Gothic" w:hAnsi="Century Gothic"/>
                <w:sz w:val="18"/>
                <w:szCs w:val="18"/>
              </w:rPr>
              <w:t xml:space="preserve"> diligent about keeping this area tidy</w:t>
            </w:r>
          </w:p>
          <w:p w14:paraId="54667C0B" w14:textId="77777777" w:rsidR="006D5C52" w:rsidRDefault="006D5C52" w:rsidP="006D5C52">
            <w:pPr>
              <w:jc w:val="both"/>
              <w:rPr>
                <w:rFonts w:ascii="Century Gothic" w:hAnsi="Century Gothic"/>
                <w:sz w:val="18"/>
                <w:szCs w:val="18"/>
              </w:rPr>
            </w:pPr>
          </w:p>
          <w:p w14:paraId="73A9E72C" w14:textId="572E07D1"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 xml:space="preserve">Equipment which children like to access is kept at a height where they can reach it and pack it away. Over the past few years </w:t>
            </w:r>
            <w:r w:rsidR="006D5C52">
              <w:rPr>
                <w:rFonts w:ascii="Century Gothic" w:hAnsi="Century Gothic"/>
                <w:sz w:val="18"/>
                <w:szCs w:val="18"/>
              </w:rPr>
              <w:t>the site has</w:t>
            </w:r>
            <w:r w:rsidRPr="00734515">
              <w:rPr>
                <w:rFonts w:ascii="Century Gothic" w:hAnsi="Century Gothic"/>
                <w:sz w:val="18"/>
                <w:szCs w:val="18"/>
              </w:rPr>
              <w:t xml:space="preserve"> replaced tables and chairs and sought to find storage for electrical equipment so that it is out of reach of children. The kitchen was replaced in 2012 with drawers for storage and an art sink separate for the kitchen sink. A new stove was also purchased.</w:t>
            </w:r>
          </w:p>
          <w:p w14:paraId="58167267" w14:textId="77777777"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The sandpit was also replaced in 2011 along with 4 rainwater tanks and a new service yard for the storage of rubbish bins.</w:t>
            </w:r>
          </w:p>
          <w:p w14:paraId="702FB727" w14:textId="24EB626C"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 xml:space="preserve">The outdoor area was renewed in </w:t>
            </w:r>
            <w:proofErr w:type="gramStart"/>
            <w:r w:rsidRPr="00734515">
              <w:rPr>
                <w:rFonts w:ascii="Century Gothic" w:hAnsi="Century Gothic"/>
                <w:sz w:val="18"/>
                <w:szCs w:val="18"/>
              </w:rPr>
              <w:t>2014</w:t>
            </w:r>
            <w:r w:rsidR="006D5C52">
              <w:rPr>
                <w:rFonts w:ascii="Century Gothic" w:hAnsi="Century Gothic"/>
                <w:sz w:val="18"/>
                <w:szCs w:val="18"/>
              </w:rPr>
              <w:t>,</w:t>
            </w:r>
            <w:proofErr w:type="gramEnd"/>
            <w:r w:rsidR="006D5C52">
              <w:rPr>
                <w:rFonts w:ascii="Century Gothic" w:hAnsi="Century Gothic"/>
                <w:sz w:val="18"/>
                <w:szCs w:val="18"/>
              </w:rPr>
              <w:t xml:space="preserve"> there is still considerable work to be done in this area. </w:t>
            </w:r>
          </w:p>
          <w:p w14:paraId="719235EC" w14:textId="77777777" w:rsidR="00734515" w:rsidRPr="00734515" w:rsidRDefault="00734515" w:rsidP="006D5C52">
            <w:pPr>
              <w:jc w:val="both"/>
              <w:rPr>
                <w:rFonts w:ascii="Century Gothic" w:hAnsi="Century Gothic"/>
                <w:sz w:val="18"/>
                <w:szCs w:val="18"/>
              </w:rPr>
            </w:pPr>
          </w:p>
          <w:p w14:paraId="4E135640" w14:textId="77777777"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The kindergarten is cleaned daily and in the holidays the carpets are shampooed and the vinyl floor covering is stripped and cleaned. The windows are also cleaned.</w:t>
            </w:r>
          </w:p>
          <w:p w14:paraId="56E0A86B" w14:textId="4683E81C" w:rsidR="00734515" w:rsidRPr="00734515" w:rsidRDefault="006D5C52" w:rsidP="006D5C52">
            <w:pPr>
              <w:jc w:val="both"/>
              <w:rPr>
                <w:rFonts w:ascii="Century Gothic" w:hAnsi="Century Gothic"/>
                <w:sz w:val="18"/>
                <w:szCs w:val="18"/>
              </w:rPr>
            </w:pPr>
            <w:r>
              <w:rPr>
                <w:rFonts w:ascii="Century Gothic" w:hAnsi="Century Gothic"/>
                <w:sz w:val="18"/>
                <w:szCs w:val="18"/>
              </w:rPr>
              <w:t xml:space="preserve">Families assist the site to clean the blinds, chairs, tables, toys </w:t>
            </w:r>
            <w:r w:rsidR="00734515" w:rsidRPr="00734515">
              <w:rPr>
                <w:rFonts w:ascii="Century Gothic" w:hAnsi="Century Gothic"/>
                <w:sz w:val="18"/>
                <w:szCs w:val="18"/>
              </w:rPr>
              <w:t xml:space="preserve">at </w:t>
            </w:r>
            <w:r>
              <w:rPr>
                <w:rFonts w:ascii="Century Gothic" w:hAnsi="Century Gothic"/>
                <w:sz w:val="18"/>
                <w:szCs w:val="18"/>
              </w:rPr>
              <w:t xml:space="preserve">the end of the term or at designated </w:t>
            </w:r>
            <w:r w:rsidR="00734515" w:rsidRPr="00734515">
              <w:rPr>
                <w:rFonts w:ascii="Century Gothic" w:hAnsi="Century Gothic"/>
                <w:sz w:val="18"/>
                <w:szCs w:val="18"/>
              </w:rPr>
              <w:t>working bees. The lawn is cut regularly, and the edges trimmed.</w:t>
            </w:r>
          </w:p>
          <w:p w14:paraId="03AA028B" w14:textId="4D6C5117"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The large trees are checked Bi-annually for dead wood.</w:t>
            </w:r>
            <w:r w:rsidR="006D5C52">
              <w:rPr>
                <w:rFonts w:ascii="Century Gothic" w:hAnsi="Century Gothic"/>
                <w:sz w:val="18"/>
                <w:szCs w:val="18"/>
              </w:rPr>
              <w:t xml:space="preserve"> In term one of 2016, 2 of the large Ash Trees were removed. </w:t>
            </w:r>
          </w:p>
          <w:p w14:paraId="2C3030AA" w14:textId="460EF438"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Puzzles are wiped over weekly and toys are cleaned o</w:t>
            </w:r>
            <w:r w:rsidR="006D5C52">
              <w:rPr>
                <w:rFonts w:ascii="Century Gothic" w:hAnsi="Century Gothic"/>
                <w:sz w:val="18"/>
                <w:szCs w:val="18"/>
              </w:rPr>
              <w:t xml:space="preserve">nce a term or as the need arise </w:t>
            </w:r>
            <w:proofErr w:type="spellStart"/>
            <w:r w:rsidR="006D5C52">
              <w:rPr>
                <w:rFonts w:ascii="Century Gothic" w:hAnsi="Century Gothic"/>
                <w:sz w:val="18"/>
                <w:szCs w:val="18"/>
              </w:rPr>
              <w:t>ie</w:t>
            </w:r>
            <w:proofErr w:type="spellEnd"/>
            <w:r w:rsidR="006D5C52">
              <w:rPr>
                <w:rFonts w:ascii="Century Gothic" w:hAnsi="Century Gothic"/>
                <w:sz w:val="18"/>
                <w:szCs w:val="18"/>
              </w:rPr>
              <w:t>. If a child coughs or dribbles on a toy/puzzle it is cleaned immediately.</w:t>
            </w:r>
          </w:p>
          <w:p w14:paraId="4FC7BD01" w14:textId="33085F59"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lastRenderedPageBreak/>
              <w:t xml:space="preserve">Washing (smocks, towels, tea towels </w:t>
            </w:r>
            <w:proofErr w:type="spellStart"/>
            <w:r w:rsidRPr="00734515">
              <w:rPr>
                <w:rFonts w:ascii="Century Gothic" w:hAnsi="Century Gothic"/>
                <w:sz w:val="18"/>
                <w:szCs w:val="18"/>
              </w:rPr>
              <w:t>etc</w:t>
            </w:r>
            <w:proofErr w:type="spellEnd"/>
            <w:r w:rsidRPr="00734515">
              <w:rPr>
                <w:rFonts w:ascii="Century Gothic" w:hAnsi="Century Gothic"/>
                <w:sz w:val="18"/>
                <w:szCs w:val="18"/>
              </w:rPr>
              <w:t xml:space="preserve">) are sent home with a </w:t>
            </w:r>
            <w:r w:rsidR="006D5C52">
              <w:rPr>
                <w:rFonts w:ascii="Century Gothic" w:hAnsi="Century Gothic"/>
                <w:sz w:val="18"/>
                <w:szCs w:val="18"/>
              </w:rPr>
              <w:t xml:space="preserve">family member </w:t>
            </w:r>
            <w:r w:rsidRPr="00734515">
              <w:rPr>
                <w:rFonts w:ascii="Century Gothic" w:hAnsi="Century Gothic"/>
                <w:sz w:val="18"/>
                <w:szCs w:val="18"/>
              </w:rPr>
              <w:t>weekly.</w:t>
            </w:r>
          </w:p>
          <w:p w14:paraId="3CAAA1A3" w14:textId="77777777"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Cushion covers and dress up clothes are sent home at the end of the term for washing or as the need arises.</w:t>
            </w:r>
          </w:p>
          <w:p w14:paraId="7907AE9F" w14:textId="77777777"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All equipment is checked regularly and monitored for condition. If some equipment is damaged or broken a decision is made at staff meeting about repair, replacement or disposal.</w:t>
            </w:r>
          </w:p>
          <w:p w14:paraId="36C303BF" w14:textId="77777777"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 xml:space="preserve">DECD provide maintenance programmes for air conditioners, </w:t>
            </w:r>
            <w:proofErr w:type="spellStart"/>
            <w:r w:rsidRPr="00734515">
              <w:rPr>
                <w:rFonts w:ascii="Century Gothic" w:hAnsi="Century Gothic"/>
                <w:sz w:val="18"/>
                <w:szCs w:val="18"/>
              </w:rPr>
              <w:t>fire fighting</w:t>
            </w:r>
            <w:proofErr w:type="spellEnd"/>
            <w:r w:rsidRPr="00734515">
              <w:rPr>
                <w:rFonts w:ascii="Century Gothic" w:hAnsi="Century Gothic"/>
                <w:sz w:val="18"/>
                <w:szCs w:val="18"/>
              </w:rPr>
              <w:t xml:space="preserve"> equipment, alarms, fragile roofs, hot water systems, lighting, electrical testing.</w:t>
            </w:r>
          </w:p>
          <w:p w14:paraId="633EB3B2" w14:textId="77777777" w:rsidR="006D5C52" w:rsidRDefault="006D5C52" w:rsidP="006D5C52">
            <w:pPr>
              <w:jc w:val="both"/>
              <w:rPr>
                <w:rFonts w:ascii="Century Gothic" w:hAnsi="Century Gothic"/>
                <w:color w:val="4F81BD" w:themeColor="accent1"/>
                <w:sz w:val="18"/>
                <w:szCs w:val="18"/>
              </w:rPr>
            </w:pPr>
          </w:p>
          <w:p w14:paraId="009C64C0" w14:textId="35B92AED" w:rsidR="00734515" w:rsidRPr="00734515" w:rsidRDefault="00734515" w:rsidP="004008A3">
            <w:pPr>
              <w:jc w:val="both"/>
              <w:rPr>
                <w:rFonts w:ascii="Century Gothic" w:hAnsi="Century Gothic"/>
                <w:sz w:val="18"/>
                <w:szCs w:val="18"/>
              </w:rPr>
            </w:pPr>
            <w:r w:rsidRPr="00734515">
              <w:rPr>
                <w:rFonts w:ascii="Century Gothic" w:hAnsi="Century Gothic"/>
                <w:sz w:val="18"/>
                <w:szCs w:val="18"/>
              </w:rPr>
              <w:t xml:space="preserve">There is an easy flow between the inside and outside areas and children can move easily. The doors to the playroom are kept open. All parts of the </w:t>
            </w:r>
            <w:r w:rsidR="006D5C52">
              <w:rPr>
                <w:rFonts w:ascii="Century Gothic" w:hAnsi="Century Gothic"/>
                <w:sz w:val="18"/>
                <w:szCs w:val="18"/>
              </w:rPr>
              <w:t>outdoor environment</w:t>
            </w:r>
            <w:r w:rsidRPr="00734515">
              <w:rPr>
                <w:rFonts w:ascii="Century Gothic" w:hAnsi="Century Gothic"/>
                <w:sz w:val="18"/>
                <w:szCs w:val="18"/>
              </w:rPr>
              <w:t xml:space="preserve"> are accessible to all children</w:t>
            </w:r>
            <w:r w:rsidR="004008A3">
              <w:rPr>
                <w:rFonts w:ascii="Century Gothic" w:hAnsi="Century Gothic"/>
                <w:sz w:val="18"/>
                <w:szCs w:val="18"/>
              </w:rPr>
              <w:t>.</w:t>
            </w:r>
          </w:p>
          <w:p w14:paraId="0AD1BE78" w14:textId="77777777" w:rsidR="00734515" w:rsidRPr="00734515" w:rsidRDefault="00734515" w:rsidP="006D5C52">
            <w:pPr>
              <w:jc w:val="both"/>
              <w:rPr>
                <w:rFonts w:ascii="Century Gothic" w:hAnsi="Century Gothic"/>
                <w:b/>
                <w:color w:val="4F81BD" w:themeColor="accent1"/>
                <w:sz w:val="18"/>
                <w:szCs w:val="18"/>
              </w:rPr>
            </w:pPr>
          </w:p>
          <w:p w14:paraId="55D9645A" w14:textId="33EE2F33" w:rsidR="00734515" w:rsidRPr="00734515" w:rsidRDefault="006D5C52" w:rsidP="006D5C52">
            <w:pPr>
              <w:jc w:val="both"/>
              <w:rPr>
                <w:rFonts w:ascii="Century Gothic" w:hAnsi="Century Gothic"/>
                <w:sz w:val="18"/>
                <w:szCs w:val="18"/>
              </w:rPr>
            </w:pPr>
            <w:r>
              <w:rPr>
                <w:rFonts w:ascii="Century Gothic" w:hAnsi="Century Gothic"/>
                <w:sz w:val="18"/>
                <w:szCs w:val="18"/>
              </w:rPr>
              <w:t xml:space="preserve">Staff </w:t>
            </w:r>
            <w:r w:rsidR="00734515" w:rsidRPr="00734515">
              <w:rPr>
                <w:rFonts w:ascii="Century Gothic" w:hAnsi="Century Gothic"/>
                <w:sz w:val="18"/>
                <w:szCs w:val="18"/>
              </w:rPr>
              <w:t xml:space="preserve">purchase resources with a view to their durability and ease of cleaning and we ensure there is enough for sharing. </w:t>
            </w:r>
            <w:proofErr w:type="gramStart"/>
            <w:r>
              <w:rPr>
                <w:rFonts w:ascii="Century Gothic" w:hAnsi="Century Gothic"/>
                <w:sz w:val="18"/>
                <w:szCs w:val="18"/>
              </w:rPr>
              <w:t>Staff along with students</w:t>
            </w:r>
            <w:r w:rsidR="00734515" w:rsidRPr="00734515">
              <w:rPr>
                <w:rFonts w:ascii="Century Gothic" w:hAnsi="Century Gothic"/>
                <w:sz w:val="18"/>
                <w:szCs w:val="18"/>
              </w:rPr>
              <w:t xml:space="preserve"> </w:t>
            </w:r>
            <w:r>
              <w:rPr>
                <w:rFonts w:ascii="Century Gothic" w:hAnsi="Century Gothic"/>
                <w:sz w:val="18"/>
                <w:szCs w:val="18"/>
              </w:rPr>
              <w:t xml:space="preserve">often </w:t>
            </w:r>
            <w:r w:rsidR="00734515" w:rsidRPr="00734515">
              <w:rPr>
                <w:rFonts w:ascii="Century Gothic" w:hAnsi="Century Gothic"/>
                <w:sz w:val="18"/>
                <w:szCs w:val="18"/>
              </w:rPr>
              <w:t>create</w:t>
            </w:r>
            <w:proofErr w:type="gramEnd"/>
            <w:r w:rsidR="00734515" w:rsidRPr="00734515">
              <w:rPr>
                <w:rFonts w:ascii="Century Gothic" w:hAnsi="Century Gothic"/>
                <w:sz w:val="18"/>
                <w:szCs w:val="18"/>
              </w:rPr>
              <w:t xml:space="preserve"> spaces deliberately for 1-2 children to use at a time for quieter activities</w:t>
            </w:r>
            <w:r>
              <w:rPr>
                <w:rFonts w:ascii="Century Gothic" w:hAnsi="Century Gothic"/>
                <w:sz w:val="18"/>
                <w:szCs w:val="18"/>
              </w:rPr>
              <w:t xml:space="preserve"> to promote children’s wellbeing</w:t>
            </w:r>
            <w:r w:rsidR="00734515" w:rsidRPr="00734515">
              <w:rPr>
                <w:rFonts w:ascii="Century Gothic" w:hAnsi="Century Gothic"/>
                <w:sz w:val="18"/>
                <w:szCs w:val="18"/>
              </w:rPr>
              <w:t xml:space="preserve">. </w:t>
            </w:r>
            <w:r>
              <w:rPr>
                <w:rFonts w:ascii="Century Gothic" w:hAnsi="Century Gothic"/>
                <w:sz w:val="18"/>
                <w:szCs w:val="18"/>
              </w:rPr>
              <w:t>Resources and equipment</w:t>
            </w:r>
            <w:r w:rsidR="00734515" w:rsidRPr="00734515">
              <w:rPr>
                <w:rFonts w:ascii="Century Gothic" w:hAnsi="Century Gothic"/>
                <w:sz w:val="18"/>
                <w:szCs w:val="18"/>
              </w:rPr>
              <w:t xml:space="preserve"> are all well stored, labelled and easy to find</w:t>
            </w:r>
            <w:r>
              <w:rPr>
                <w:rFonts w:ascii="Century Gothic" w:hAnsi="Century Gothic"/>
                <w:sz w:val="18"/>
                <w:szCs w:val="18"/>
              </w:rPr>
              <w:t>.</w:t>
            </w:r>
          </w:p>
          <w:p w14:paraId="59552EB8" w14:textId="77777777" w:rsidR="006D5C52" w:rsidRDefault="006D5C52" w:rsidP="006D5C52">
            <w:pPr>
              <w:jc w:val="both"/>
              <w:rPr>
                <w:rFonts w:ascii="Century Gothic" w:hAnsi="Century Gothic"/>
                <w:sz w:val="18"/>
                <w:szCs w:val="18"/>
              </w:rPr>
            </w:pPr>
          </w:p>
          <w:p w14:paraId="2B6426E0" w14:textId="08C94458" w:rsidR="00734515" w:rsidRPr="00734515" w:rsidRDefault="006D5C52" w:rsidP="006D5C52">
            <w:pPr>
              <w:jc w:val="both"/>
              <w:rPr>
                <w:rFonts w:ascii="Century Gothic" w:hAnsi="Century Gothic"/>
                <w:sz w:val="18"/>
                <w:szCs w:val="18"/>
              </w:rPr>
            </w:pPr>
            <w:r>
              <w:rPr>
                <w:rFonts w:ascii="Century Gothic" w:hAnsi="Century Gothic"/>
                <w:sz w:val="18"/>
                <w:szCs w:val="18"/>
              </w:rPr>
              <w:t xml:space="preserve">Somerton park </w:t>
            </w:r>
            <w:r w:rsidR="00734515" w:rsidRPr="00734515">
              <w:rPr>
                <w:rFonts w:ascii="Century Gothic" w:hAnsi="Century Gothic"/>
                <w:sz w:val="18"/>
                <w:szCs w:val="18"/>
              </w:rPr>
              <w:t xml:space="preserve">kindergarten is a member of Aussie – sustainable schools.  </w:t>
            </w:r>
            <w:r>
              <w:rPr>
                <w:rFonts w:ascii="Century Gothic" w:hAnsi="Century Gothic"/>
                <w:sz w:val="18"/>
                <w:szCs w:val="18"/>
              </w:rPr>
              <w:t>There is a</w:t>
            </w:r>
            <w:r w:rsidR="00734515" w:rsidRPr="00734515">
              <w:rPr>
                <w:rFonts w:ascii="Century Gothic" w:hAnsi="Century Gothic"/>
                <w:sz w:val="18"/>
                <w:szCs w:val="18"/>
              </w:rPr>
              <w:t xml:space="preserve"> Site Environmental Management Plan which is reviewed annually.</w:t>
            </w:r>
          </w:p>
          <w:p w14:paraId="3C343A1D" w14:textId="1351AFF6" w:rsidR="00734515" w:rsidRPr="00734515" w:rsidRDefault="006D5C52" w:rsidP="006D5C52">
            <w:pPr>
              <w:jc w:val="both"/>
              <w:rPr>
                <w:rFonts w:ascii="Century Gothic" w:hAnsi="Century Gothic"/>
                <w:sz w:val="18"/>
                <w:szCs w:val="18"/>
              </w:rPr>
            </w:pPr>
            <w:proofErr w:type="gramStart"/>
            <w:r>
              <w:rPr>
                <w:rFonts w:ascii="Century Gothic" w:hAnsi="Century Gothic"/>
                <w:sz w:val="18"/>
                <w:szCs w:val="18"/>
              </w:rPr>
              <w:t>The  site</w:t>
            </w:r>
            <w:proofErr w:type="gramEnd"/>
            <w:r w:rsidR="00734515" w:rsidRPr="00734515">
              <w:rPr>
                <w:rFonts w:ascii="Century Gothic" w:hAnsi="Century Gothic"/>
                <w:sz w:val="18"/>
                <w:szCs w:val="18"/>
              </w:rPr>
              <w:t xml:space="preserve"> undertakes many sustainable practices and we do this with the children and the parents. The programme is designed to be meaningful to our children from watching butterflies turn from caterpillars into chrysalis’s and then in to beautiful butterflies to learning about recycling and reusing and knowing what the triangle symbols on the bottom of containers mean. We have solar panels; a worm farm, compost bins, vegetable gardens, rainwater tanks and the children are involved in using these and understanding why we have them.</w:t>
            </w:r>
          </w:p>
          <w:p w14:paraId="3FD83A06" w14:textId="77777777" w:rsidR="006D5C52" w:rsidRDefault="006D5C52" w:rsidP="006D5C52">
            <w:pPr>
              <w:jc w:val="both"/>
              <w:rPr>
                <w:rFonts w:ascii="Century Gothic" w:hAnsi="Century Gothic"/>
                <w:sz w:val="18"/>
                <w:szCs w:val="18"/>
              </w:rPr>
            </w:pPr>
          </w:p>
          <w:p w14:paraId="17690AC0" w14:textId="1DD52BE5"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The children are very involved in gardening and watering in the centre.</w:t>
            </w:r>
            <w:r w:rsidR="006D5C52">
              <w:rPr>
                <w:rFonts w:ascii="Century Gothic" w:hAnsi="Century Gothic"/>
                <w:sz w:val="18"/>
                <w:szCs w:val="18"/>
              </w:rPr>
              <w:t xml:space="preserve"> </w:t>
            </w:r>
            <w:r w:rsidRPr="00734515">
              <w:rPr>
                <w:rFonts w:ascii="Century Gothic" w:hAnsi="Century Gothic"/>
                <w:sz w:val="18"/>
                <w:szCs w:val="18"/>
              </w:rPr>
              <w:t xml:space="preserve">Part of </w:t>
            </w:r>
            <w:r w:rsidR="006D5C52">
              <w:rPr>
                <w:rFonts w:ascii="Century Gothic" w:hAnsi="Century Gothic"/>
                <w:sz w:val="18"/>
                <w:szCs w:val="18"/>
              </w:rPr>
              <w:t xml:space="preserve">the </w:t>
            </w:r>
            <w:r w:rsidRPr="00734515">
              <w:rPr>
                <w:rFonts w:ascii="Century Gothic" w:hAnsi="Century Gothic"/>
                <w:sz w:val="18"/>
                <w:szCs w:val="18"/>
              </w:rPr>
              <w:t>programme each year is a visit from Australian animals and work with indigenous educator Trent Hill. Through these experiences the children have hands on activities which reinforce the message about caring for ourselves and our environment and learning from each other.</w:t>
            </w:r>
          </w:p>
          <w:p w14:paraId="33CE141C" w14:textId="77777777"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In our outdoor area we have a butterfly garden and the children are encouraged to look for butterflies not just at kindergarten but at home. We encourage our families to have wrapper free lunch boxes and the children are very good at reminding parents about this.</w:t>
            </w:r>
          </w:p>
          <w:p w14:paraId="03E63E08" w14:textId="77777777"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We visit the Solo recycle centre with the children so that they can see where all of the household waste goes and what happens to it. We have painted environmental messages on drain covers for the Holdfast Bay Council to remind people not to put rubbish down our storm water drains.</w:t>
            </w:r>
          </w:p>
          <w:p w14:paraId="1601C204" w14:textId="77777777" w:rsidR="006D5C52" w:rsidRDefault="006D5C52" w:rsidP="006D5C52">
            <w:pPr>
              <w:jc w:val="both"/>
              <w:rPr>
                <w:rFonts w:ascii="Century Gothic" w:hAnsi="Century Gothic"/>
                <w:sz w:val="18"/>
                <w:szCs w:val="18"/>
              </w:rPr>
            </w:pPr>
          </w:p>
          <w:p w14:paraId="6136D465" w14:textId="77777777" w:rsidR="004008A3" w:rsidRDefault="006D5C52" w:rsidP="006D5C52">
            <w:pPr>
              <w:jc w:val="both"/>
              <w:rPr>
                <w:rFonts w:ascii="Century Gothic" w:hAnsi="Century Gothic"/>
                <w:sz w:val="18"/>
                <w:szCs w:val="18"/>
              </w:rPr>
            </w:pPr>
            <w:r>
              <w:rPr>
                <w:rFonts w:ascii="Century Gothic" w:hAnsi="Century Gothic"/>
                <w:sz w:val="18"/>
                <w:szCs w:val="18"/>
              </w:rPr>
              <w:t>The site has</w:t>
            </w:r>
            <w:r w:rsidR="00734515" w:rsidRPr="00734515">
              <w:rPr>
                <w:rFonts w:ascii="Century Gothic" w:hAnsi="Century Gothic"/>
                <w:sz w:val="18"/>
                <w:szCs w:val="18"/>
              </w:rPr>
              <w:t xml:space="preserve"> worked with Brighton Secondary School on various projects, ru</w:t>
            </w:r>
            <w:r>
              <w:rPr>
                <w:rFonts w:ascii="Century Gothic" w:hAnsi="Century Gothic"/>
                <w:sz w:val="18"/>
                <w:szCs w:val="18"/>
              </w:rPr>
              <w:t xml:space="preserve">n workshops for educators and is </w:t>
            </w:r>
            <w:r w:rsidRPr="00734515">
              <w:rPr>
                <w:rFonts w:ascii="Century Gothic" w:hAnsi="Century Gothic"/>
                <w:sz w:val="18"/>
                <w:szCs w:val="18"/>
              </w:rPr>
              <w:t>supported</w:t>
            </w:r>
            <w:r w:rsidR="00734515" w:rsidRPr="00734515">
              <w:rPr>
                <w:rFonts w:ascii="Century Gothic" w:hAnsi="Century Gothic"/>
                <w:sz w:val="18"/>
                <w:szCs w:val="18"/>
              </w:rPr>
              <w:t xml:space="preserve"> by NRM and the Department of Environment.</w:t>
            </w:r>
            <w:r w:rsidR="004008A3">
              <w:rPr>
                <w:rFonts w:ascii="Century Gothic" w:hAnsi="Century Gothic"/>
                <w:sz w:val="18"/>
                <w:szCs w:val="18"/>
              </w:rPr>
              <w:t xml:space="preserve"> </w:t>
            </w:r>
          </w:p>
          <w:p w14:paraId="16B72DE8" w14:textId="77777777" w:rsidR="004008A3" w:rsidRDefault="004008A3" w:rsidP="006D5C52">
            <w:pPr>
              <w:jc w:val="both"/>
              <w:rPr>
                <w:rFonts w:ascii="Century Gothic" w:hAnsi="Century Gothic"/>
                <w:sz w:val="18"/>
                <w:szCs w:val="18"/>
              </w:rPr>
            </w:pPr>
          </w:p>
          <w:p w14:paraId="571CF2FE" w14:textId="6A926AEE" w:rsidR="00734515" w:rsidRPr="00734515" w:rsidRDefault="004008A3" w:rsidP="006D5C52">
            <w:pPr>
              <w:jc w:val="both"/>
              <w:rPr>
                <w:rFonts w:ascii="Century Gothic" w:hAnsi="Century Gothic"/>
                <w:sz w:val="18"/>
                <w:szCs w:val="18"/>
              </w:rPr>
            </w:pPr>
            <w:r>
              <w:rPr>
                <w:rFonts w:ascii="Century Gothic" w:hAnsi="Century Gothic"/>
                <w:sz w:val="18"/>
                <w:szCs w:val="18"/>
              </w:rPr>
              <w:t>We believe in being inclusive and every endeavour is made for every child to be able to participate in the kindergarten progra</w:t>
            </w:r>
            <w:r w:rsidR="004E5BED">
              <w:rPr>
                <w:rFonts w:ascii="Century Gothic" w:hAnsi="Century Gothic"/>
                <w:sz w:val="18"/>
                <w:szCs w:val="18"/>
              </w:rPr>
              <w:t>m. Children with special rights</w:t>
            </w:r>
            <w:r>
              <w:rPr>
                <w:rFonts w:ascii="Century Gothic" w:hAnsi="Century Gothic"/>
                <w:sz w:val="18"/>
                <w:szCs w:val="18"/>
              </w:rPr>
              <w:t xml:space="preserve">, such as children in wheelchairs, can access many aspects of the yard. There is a ramp up to the dramatic play platform, paths around the sandpit that allow wheel chairs to </w:t>
            </w:r>
            <w:r w:rsidR="004E5BED">
              <w:rPr>
                <w:rFonts w:ascii="Century Gothic" w:hAnsi="Century Gothic"/>
                <w:sz w:val="18"/>
                <w:szCs w:val="18"/>
              </w:rPr>
              <w:t>be pushed</w:t>
            </w:r>
            <w:r>
              <w:rPr>
                <w:rFonts w:ascii="Century Gothic" w:hAnsi="Century Gothic"/>
                <w:sz w:val="18"/>
                <w:szCs w:val="18"/>
              </w:rPr>
              <w:t xml:space="preserve"> around the boundary and very few steps which allows ease of access between indoor and outdoor </w:t>
            </w:r>
            <w:r w:rsidR="004E5BED">
              <w:rPr>
                <w:rFonts w:ascii="Century Gothic" w:hAnsi="Century Gothic"/>
                <w:sz w:val="18"/>
                <w:szCs w:val="18"/>
              </w:rPr>
              <w:t>environments</w:t>
            </w:r>
            <w:r>
              <w:rPr>
                <w:rFonts w:ascii="Century Gothic" w:hAnsi="Century Gothic"/>
                <w:sz w:val="18"/>
                <w:szCs w:val="18"/>
              </w:rPr>
              <w:t xml:space="preserve">. </w:t>
            </w:r>
          </w:p>
          <w:p w14:paraId="6D9CA850" w14:textId="77777777" w:rsidR="006D5C52" w:rsidRDefault="006D5C52" w:rsidP="006D5C52">
            <w:pPr>
              <w:jc w:val="both"/>
              <w:rPr>
                <w:rFonts w:ascii="Century Gothic" w:hAnsi="Century Gothic"/>
                <w:sz w:val="18"/>
                <w:szCs w:val="18"/>
              </w:rPr>
            </w:pPr>
          </w:p>
          <w:p w14:paraId="0CA2ED97" w14:textId="6B1C07B9" w:rsidR="00734515" w:rsidRPr="00734515" w:rsidRDefault="006D5C52" w:rsidP="006D5C52">
            <w:pPr>
              <w:jc w:val="both"/>
              <w:rPr>
                <w:rFonts w:ascii="Century Gothic" w:hAnsi="Century Gothic"/>
                <w:sz w:val="18"/>
                <w:szCs w:val="18"/>
              </w:rPr>
            </w:pPr>
            <w:r>
              <w:rPr>
                <w:rFonts w:ascii="Century Gothic" w:hAnsi="Century Gothic"/>
                <w:sz w:val="18"/>
                <w:szCs w:val="18"/>
              </w:rPr>
              <w:t>Students</w:t>
            </w:r>
            <w:r w:rsidR="00734515" w:rsidRPr="00734515">
              <w:rPr>
                <w:rFonts w:ascii="Century Gothic" w:hAnsi="Century Gothic"/>
                <w:sz w:val="18"/>
                <w:szCs w:val="18"/>
              </w:rPr>
              <w:t xml:space="preserve"> have visited the marine programme at Star of the Sea school at Grange beach and have visits from local lifesavers </w:t>
            </w:r>
            <w:r w:rsidRPr="00734515">
              <w:rPr>
                <w:rFonts w:ascii="Century Gothic" w:hAnsi="Century Gothic"/>
                <w:sz w:val="18"/>
                <w:szCs w:val="18"/>
              </w:rPr>
              <w:t>that</w:t>
            </w:r>
            <w:r w:rsidR="00734515" w:rsidRPr="00734515">
              <w:rPr>
                <w:rFonts w:ascii="Century Gothic" w:hAnsi="Century Gothic"/>
                <w:sz w:val="18"/>
                <w:szCs w:val="18"/>
              </w:rPr>
              <w:t xml:space="preserve"> teach </w:t>
            </w:r>
            <w:r>
              <w:rPr>
                <w:rFonts w:ascii="Century Gothic" w:hAnsi="Century Gothic"/>
                <w:sz w:val="18"/>
                <w:szCs w:val="18"/>
              </w:rPr>
              <w:t>students</w:t>
            </w:r>
            <w:r w:rsidR="00734515" w:rsidRPr="00734515">
              <w:rPr>
                <w:rFonts w:ascii="Century Gothic" w:hAnsi="Century Gothic"/>
                <w:sz w:val="18"/>
                <w:szCs w:val="18"/>
              </w:rPr>
              <w:t xml:space="preserve"> about beach safety and caring for the marine environment.</w:t>
            </w:r>
            <w:r>
              <w:rPr>
                <w:rFonts w:ascii="Century Gothic" w:hAnsi="Century Gothic"/>
                <w:sz w:val="18"/>
                <w:szCs w:val="18"/>
              </w:rPr>
              <w:t xml:space="preserve"> We are in close proximity to the beach and the Somerton Surf Life Saving Club and this is a resource that is planned to be more readily utilised in Summer. </w:t>
            </w:r>
          </w:p>
          <w:p w14:paraId="34544668" w14:textId="77777777" w:rsidR="006D5C52" w:rsidRDefault="006D5C52" w:rsidP="006D5C52">
            <w:pPr>
              <w:jc w:val="both"/>
              <w:rPr>
                <w:rFonts w:ascii="Century Gothic" w:hAnsi="Century Gothic"/>
                <w:sz w:val="18"/>
                <w:szCs w:val="18"/>
              </w:rPr>
            </w:pPr>
          </w:p>
          <w:p w14:paraId="6181823C" w14:textId="77777777" w:rsidR="00734515" w:rsidRPr="00734515" w:rsidRDefault="00734515" w:rsidP="006D5C52">
            <w:pPr>
              <w:jc w:val="both"/>
              <w:rPr>
                <w:rFonts w:ascii="Century Gothic" w:hAnsi="Century Gothic"/>
                <w:sz w:val="18"/>
                <w:szCs w:val="18"/>
              </w:rPr>
            </w:pPr>
            <w:r w:rsidRPr="00734515">
              <w:rPr>
                <w:rFonts w:ascii="Century Gothic" w:hAnsi="Century Gothic"/>
                <w:sz w:val="18"/>
                <w:szCs w:val="18"/>
              </w:rPr>
              <w:t>The kindergarten won a state award in 2011 for Excellence in Educating for Sustainability</w:t>
            </w:r>
          </w:p>
          <w:p w14:paraId="2C7A005A" w14:textId="77777777" w:rsidR="00811648" w:rsidRPr="00734515" w:rsidRDefault="00811648" w:rsidP="00811648">
            <w:pPr>
              <w:rPr>
                <w:rFonts w:ascii="Century Gothic" w:hAnsi="Century Gothic"/>
                <w:sz w:val="18"/>
                <w:szCs w:val="18"/>
              </w:rPr>
            </w:pPr>
          </w:p>
          <w:p w14:paraId="5F6C4320" w14:textId="77777777" w:rsidR="00811648" w:rsidRDefault="00811648" w:rsidP="00811648"/>
          <w:p w14:paraId="575818F0" w14:textId="77777777" w:rsidR="00811648" w:rsidRDefault="00811648" w:rsidP="00811648"/>
          <w:p w14:paraId="69C181C2" w14:textId="77777777" w:rsidR="00811648" w:rsidRDefault="00811648" w:rsidP="00811648"/>
          <w:p w14:paraId="3F9BCFC3" w14:textId="77777777" w:rsidR="00811648" w:rsidRDefault="00811648" w:rsidP="00811648"/>
          <w:p w14:paraId="577E2EF9" w14:textId="77777777" w:rsidR="00811648" w:rsidRDefault="00811648" w:rsidP="00811648"/>
          <w:p w14:paraId="1EDCFD12" w14:textId="77777777" w:rsidR="00811648" w:rsidRDefault="00811648" w:rsidP="00811648"/>
          <w:p w14:paraId="1EE5639F" w14:textId="77777777" w:rsidR="00811648" w:rsidRDefault="00811648" w:rsidP="00811648"/>
          <w:p w14:paraId="612B9A8F" w14:textId="77777777" w:rsidR="00811648" w:rsidRDefault="00811648" w:rsidP="00811648"/>
          <w:p w14:paraId="60D54AF2" w14:textId="77777777" w:rsidR="00811648" w:rsidRDefault="00811648" w:rsidP="00811648"/>
          <w:p w14:paraId="71A90E70" w14:textId="77777777" w:rsidR="00811648" w:rsidRDefault="00811648" w:rsidP="00811648"/>
          <w:p w14:paraId="7D9BC76F" w14:textId="77777777" w:rsidR="00811648" w:rsidRDefault="00811648" w:rsidP="00811648"/>
          <w:p w14:paraId="5C3EEB21" w14:textId="77777777" w:rsidR="00811648" w:rsidRDefault="00811648" w:rsidP="00811648"/>
          <w:p w14:paraId="74CF29ED" w14:textId="77777777" w:rsidR="00811648" w:rsidRDefault="00811648" w:rsidP="00811648"/>
          <w:p w14:paraId="4A885A3D" w14:textId="77777777" w:rsidR="00811648" w:rsidRDefault="00811648" w:rsidP="00811648"/>
          <w:p w14:paraId="6BFABAC9" w14:textId="77777777" w:rsidR="00811648" w:rsidRDefault="00811648" w:rsidP="00811648"/>
          <w:p w14:paraId="0CDCAF0D" w14:textId="77777777" w:rsidR="00811648" w:rsidRDefault="00811648" w:rsidP="00811648"/>
          <w:p w14:paraId="09344D48" w14:textId="77777777" w:rsidR="00811648" w:rsidRDefault="00811648" w:rsidP="00811648"/>
          <w:p w14:paraId="3685888A" w14:textId="77777777" w:rsidR="00811648" w:rsidRDefault="00811648" w:rsidP="00811648"/>
          <w:p w14:paraId="3BD3F79D" w14:textId="77777777" w:rsidR="00811648" w:rsidRPr="003044F8" w:rsidRDefault="00811648" w:rsidP="00811648">
            <w:pPr>
              <w:rPr>
                <w:szCs w:val="22"/>
              </w:rPr>
            </w:pPr>
          </w:p>
        </w:tc>
      </w:tr>
    </w:tbl>
    <w:bookmarkEnd w:id="20"/>
    <w:p w14:paraId="4330A227" w14:textId="478DA415" w:rsidR="00C877B3" w:rsidRPr="00C877B3" w:rsidRDefault="00811648" w:rsidP="00C877B3">
      <w:pPr>
        <w:pStyle w:val="Body"/>
        <w:ind w:left="-709"/>
        <w:rPr>
          <w:color w:val="FF6600"/>
          <w:sz w:val="30"/>
          <w:szCs w:val="30"/>
          <w:lang w:eastAsia="en-AU"/>
        </w:rPr>
      </w:pPr>
      <w:r w:rsidRPr="00B90614">
        <w:rPr>
          <w:color w:val="FF6600"/>
          <w:sz w:val="30"/>
          <w:szCs w:val="30"/>
          <w:lang w:eastAsia="en-AU"/>
        </w:rPr>
        <w:lastRenderedPageBreak/>
        <w:t>Key improvements sought for QA3</w:t>
      </w:r>
    </w:p>
    <w:tbl>
      <w:tblPr>
        <w:tblW w:w="1399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1700"/>
        <w:gridCol w:w="12293"/>
      </w:tblGrid>
      <w:tr w:rsidR="00C877B3" w:rsidRPr="00B73F2F" w14:paraId="3EABF633" w14:textId="77777777" w:rsidTr="00C877B3">
        <w:trPr>
          <w:trHeight w:val="349"/>
        </w:trPr>
        <w:tc>
          <w:tcPr>
            <w:tcW w:w="1700" w:type="dxa"/>
            <w:shd w:val="clear" w:color="auto" w:fill="FFFF99"/>
          </w:tcPr>
          <w:p w14:paraId="3CFCE71E" w14:textId="77777777" w:rsidR="00C877B3" w:rsidRPr="00B73F2F" w:rsidRDefault="00C877B3" w:rsidP="00C877B3">
            <w:pPr>
              <w:jc w:val="center"/>
              <w:rPr>
                <w:rFonts w:ascii="Century Gothic" w:hAnsi="Century Gothic" w:cs="Arial"/>
                <w:b/>
                <w:iCs/>
                <w:color w:val="729FFF"/>
                <w:szCs w:val="20"/>
                <w:lang w:eastAsia="en-AU"/>
              </w:rPr>
            </w:pPr>
            <w:r w:rsidRPr="00B73F2F">
              <w:rPr>
                <w:rFonts w:ascii="Century Gothic" w:hAnsi="Century Gothic"/>
                <w:b/>
                <w:bCs/>
                <w:szCs w:val="20"/>
              </w:rPr>
              <w:t>Improvement Priority 1:</w:t>
            </w:r>
          </w:p>
        </w:tc>
        <w:tc>
          <w:tcPr>
            <w:tcW w:w="12293" w:type="dxa"/>
            <w:shd w:val="clear" w:color="auto" w:fill="FFFFFF"/>
          </w:tcPr>
          <w:p w14:paraId="4D3B32A7" w14:textId="77777777" w:rsidR="00C877B3" w:rsidRPr="00B73F2F" w:rsidRDefault="00C877B3" w:rsidP="00C877B3">
            <w:pPr>
              <w:rPr>
                <w:rFonts w:ascii="Century Gothic" w:hAnsi="Century Gothic"/>
                <w:b/>
                <w:bCs/>
                <w:szCs w:val="20"/>
                <w:lang w:val="en-US"/>
              </w:rPr>
            </w:pPr>
            <w:r w:rsidRPr="00B73F2F">
              <w:rPr>
                <w:rFonts w:ascii="Century Gothic" w:hAnsi="Century Gothic"/>
                <w:b/>
                <w:bCs/>
                <w:szCs w:val="20"/>
              </w:rPr>
              <w:t xml:space="preserve">To provide an inclusive kindergarten where all family members and children feel supported and valued </w:t>
            </w:r>
          </w:p>
          <w:p w14:paraId="731318D1" w14:textId="77777777" w:rsidR="00C877B3" w:rsidRPr="00B73F2F" w:rsidRDefault="00C877B3" w:rsidP="00C877B3">
            <w:pPr>
              <w:rPr>
                <w:rFonts w:ascii="Century Gothic" w:hAnsi="Century Gothic"/>
                <w:szCs w:val="20"/>
              </w:rPr>
            </w:pPr>
          </w:p>
        </w:tc>
      </w:tr>
      <w:tr w:rsidR="00C877B3" w:rsidRPr="00B73F2F" w14:paraId="5DA14A33" w14:textId="77777777" w:rsidTr="00C877B3">
        <w:trPr>
          <w:trHeight w:val="1101"/>
        </w:trPr>
        <w:tc>
          <w:tcPr>
            <w:tcW w:w="1700" w:type="dxa"/>
            <w:shd w:val="clear" w:color="auto" w:fill="FFFF99"/>
          </w:tcPr>
          <w:p w14:paraId="6610C822" w14:textId="77777777" w:rsidR="00C877B3" w:rsidRPr="00B73F2F" w:rsidRDefault="00C877B3" w:rsidP="00C877B3">
            <w:pPr>
              <w:rPr>
                <w:rFonts w:ascii="Century Gothic" w:hAnsi="Century Gothic"/>
                <w:szCs w:val="20"/>
              </w:rPr>
            </w:pPr>
            <w:r w:rsidRPr="00B73F2F">
              <w:rPr>
                <w:rFonts w:ascii="Century Gothic" w:hAnsi="Century Gothic"/>
                <w:b/>
                <w:bCs/>
                <w:szCs w:val="20"/>
              </w:rPr>
              <w:t>Identified issue</w:t>
            </w:r>
          </w:p>
        </w:tc>
        <w:tc>
          <w:tcPr>
            <w:tcW w:w="12293" w:type="dxa"/>
          </w:tcPr>
          <w:p w14:paraId="2CDAB6BD" w14:textId="77777777" w:rsidR="00C877B3" w:rsidRPr="00B73F2F" w:rsidRDefault="00C877B3" w:rsidP="00C877B3">
            <w:pPr>
              <w:rPr>
                <w:rFonts w:ascii="Century Gothic" w:hAnsi="Century Gothic"/>
                <w:szCs w:val="20"/>
              </w:rPr>
            </w:pPr>
            <w:r w:rsidRPr="00B73F2F">
              <w:rPr>
                <w:rFonts w:ascii="Century Gothic" w:hAnsi="Century Gothic"/>
                <w:szCs w:val="20"/>
              </w:rPr>
              <w:t xml:space="preserve">Since we are a new team in 2016, we have had some very in-depth conversations regarding our new cohort of children that have joined us this year. Analysing the information that families provided us through the interview process last year and discussing how we gather and collate information to inform our planning and assessing, </w:t>
            </w:r>
            <w:r>
              <w:rPr>
                <w:rFonts w:ascii="Century Gothic" w:hAnsi="Century Gothic"/>
                <w:szCs w:val="20"/>
              </w:rPr>
              <w:t xml:space="preserve">has lead us to have numerous deep conversations regarding families roles in the preschool year and supporting families. We have had families approach us to discuss family breakdowns, mental health issues, </w:t>
            </w:r>
            <w:proofErr w:type="gramStart"/>
            <w:r>
              <w:rPr>
                <w:rFonts w:ascii="Century Gothic" w:hAnsi="Century Gothic"/>
                <w:szCs w:val="20"/>
              </w:rPr>
              <w:t>drug</w:t>
            </w:r>
            <w:proofErr w:type="gramEnd"/>
            <w:r>
              <w:rPr>
                <w:rFonts w:ascii="Century Gothic" w:hAnsi="Century Gothic"/>
                <w:szCs w:val="20"/>
              </w:rPr>
              <w:t xml:space="preserve"> and crime issues and there has been varying degrees of separation anxiety from both children and family members. Given the complexity of the changing community year after year, we believe that this is a key improvement priority for us each year. </w:t>
            </w:r>
          </w:p>
        </w:tc>
      </w:tr>
    </w:tbl>
    <w:p w14:paraId="3920766F" w14:textId="77777777" w:rsidR="00C877B3" w:rsidRDefault="00C877B3" w:rsidP="00C877B3">
      <w:pPr>
        <w:pStyle w:val="Body"/>
      </w:pPr>
    </w:p>
    <w:tbl>
      <w:tblPr>
        <w:tblW w:w="1399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1700"/>
        <w:gridCol w:w="12293"/>
      </w:tblGrid>
      <w:tr w:rsidR="00C877B3" w:rsidRPr="00B73F2F" w14:paraId="54308A4A" w14:textId="77777777" w:rsidTr="00C877B3">
        <w:trPr>
          <w:trHeight w:val="790"/>
        </w:trPr>
        <w:tc>
          <w:tcPr>
            <w:tcW w:w="1700" w:type="dxa"/>
            <w:tcBorders>
              <w:top w:val="single" w:sz="4" w:space="0" w:color="92CDDC"/>
              <w:left w:val="single" w:sz="4" w:space="0" w:color="92CDDC"/>
              <w:bottom w:val="single" w:sz="4" w:space="0" w:color="92CDDC"/>
              <w:right w:val="single" w:sz="4" w:space="0" w:color="92CDDC"/>
            </w:tcBorders>
            <w:shd w:val="clear" w:color="auto" w:fill="CC99FF"/>
          </w:tcPr>
          <w:p w14:paraId="2D6C40FD" w14:textId="77777777" w:rsidR="00C877B3" w:rsidRPr="00B73F2F" w:rsidRDefault="00C877B3" w:rsidP="00C877B3">
            <w:pPr>
              <w:jc w:val="center"/>
              <w:rPr>
                <w:rFonts w:ascii="Century Gothic" w:hAnsi="Century Gothic"/>
                <w:b/>
                <w:bCs/>
                <w:szCs w:val="20"/>
              </w:rPr>
            </w:pPr>
            <w:r w:rsidRPr="00B73F2F">
              <w:rPr>
                <w:rFonts w:ascii="Century Gothic" w:hAnsi="Century Gothic"/>
                <w:b/>
                <w:bCs/>
                <w:szCs w:val="20"/>
              </w:rPr>
              <w:t>Improvement Priority 3:</w:t>
            </w:r>
          </w:p>
        </w:tc>
        <w:tc>
          <w:tcPr>
            <w:tcW w:w="12293" w:type="dxa"/>
            <w:tcBorders>
              <w:top w:val="single" w:sz="4" w:space="0" w:color="92CDDC"/>
              <w:left w:val="single" w:sz="4" w:space="0" w:color="92CDDC"/>
              <w:bottom w:val="single" w:sz="4" w:space="0" w:color="92CDDC"/>
              <w:right w:val="single" w:sz="4" w:space="0" w:color="92CDDC"/>
            </w:tcBorders>
            <w:shd w:val="clear" w:color="auto" w:fill="FFFFFF"/>
          </w:tcPr>
          <w:p w14:paraId="2D05FA62" w14:textId="77777777" w:rsidR="00C877B3" w:rsidRPr="00B73F2F" w:rsidRDefault="00C877B3" w:rsidP="00C877B3">
            <w:pPr>
              <w:rPr>
                <w:rFonts w:ascii="Century Gothic" w:hAnsi="Century Gothic"/>
                <w:szCs w:val="20"/>
                <w:lang w:val="en-US"/>
              </w:rPr>
            </w:pPr>
            <w:r w:rsidRPr="00B73F2F">
              <w:rPr>
                <w:rFonts w:ascii="Century Gothic" w:hAnsi="Century Gothic"/>
                <w:b/>
                <w:bCs/>
                <w:szCs w:val="20"/>
              </w:rPr>
              <w:t xml:space="preserve">To develop a collaborative transformational culture within a new staff team </w:t>
            </w:r>
          </w:p>
          <w:p w14:paraId="59635E96" w14:textId="77777777" w:rsidR="00C877B3" w:rsidRPr="00B73F2F" w:rsidRDefault="00C877B3" w:rsidP="00C877B3">
            <w:pPr>
              <w:rPr>
                <w:rFonts w:ascii="Century Gothic" w:hAnsi="Century Gothic"/>
                <w:szCs w:val="20"/>
              </w:rPr>
            </w:pPr>
          </w:p>
        </w:tc>
      </w:tr>
      <w:tr w:rsidR="00C877B3" w:rsidRPr="00B73F2F" w14:paraId="693FC273" w14:textId="77777777" w:rsidTr="00C877B3">
        <w:trPr>
          <w:trHeight w:val="790"/>
        </w:trPr>
        <w:tc>
          <w:tcPr>
            <w:tcW w:w="1700" w:type="dxa"/>
            <w:tcBorders>
              <w:top w:val="single" w:sz="4" w:space="0" w:color="92CDDC"/>
              <w:left w:val="single" w:sz="4" w:space="0" w:color="92CDDC"/>
              <w:bottom w:val="single" w:sz="4" w:space="0" w:color="92CDDC"/>
              <w:right w:val="single" w:sz="4" w:space="0" w:color="92CDDC"/>
            </w:tcBorders>
            <w:shd w:val="clear" w:color="auto" w:fill="CC99FF"/>
          </w:tcPr>
          <w:p w14:paraId="65362501" w14:textId="77777777" w:rsidR="00C877B3" w:rsidRPr="00B73F2F" w:rsidRDefault="00C877B3" w:rsidP="00C877B3">
            <w:pPr>
              <w:rPr>
                <w:rFonts w:ascii="Century Gothic" w:hAnsi="Century Gothic"/>
                <w:b/>
                <w:bCs/>
                <w:szCs w:val="20"/>
              </w:rPr>
            </w:pPr>
            <w:r w:rsidRPr="00B73F2F">
              <w:rPr>
                <w:rFonts w:ascii="Century Gothic" w:hAnsi="Century Gothic"/>
                <w:b/>
                <w:bCs/>
                <w:szCs w:val="20"/>
              </w:rPr>
              <w:lastRenderedPageBreak/>
              <w:t>Identified issue</w:t>
            </w:r>
          </w:p>
        </w:tc>
        <w:tc>
          <w:tcPr>
            <w:tcW w:w="12293" w:type="dxa"/>
            <w:tcBorders>
              <w:top w:val="single" w:sz="4" w:space="0" w:color="92CDDC"/>
              <w:left w:val="single" w:sz="4" w:space="0" w:color="92CDDC"/>
              <w:bottom w:val="single" w:sz="4" w:space="0" w:color="92CDDC"/>
              <w:right w:val="single" w:sz="4" w:space="0" w:color="92CDDC"/>
            </w:tcBorders>
          </w:tcPr>
          <w:p w14:paraId="69367552" w14:textId="77777777" w:rsidR="00C877B3" w:rsidRPr="00B73F2F" w:rsidRDefault="00C877B3" w:rsidP="00C877B3">
            <w:pPr>
              <w:rPr>
                <w:rFonts w:ascii="Century Gothic" w:hAnsi="Century Gothic"/>
                <w:szCs w:val="20"/>
              </w:rPr>
            </w:pPr>
            <w:r>
              <w:rPr>
                <w:rFonts w:ascii="Century Gothic" w:hAnsi="Century Gothic"/>
                <w:szCs w:val="20"/>
              </w:rPr>
              <w:t xml:space="preserve">As a new director to Somerton Park Kindergarten this year, I have arrived with ‘fresh eyes’ and have questioned and reflected on the values, culture and past experiences of the members of the team and how the kindergarten operates. Having a group of colleagues who are all at different stages of their careers and at different points in their own personal journeys, I believe that this year with a new leader, it is a wonderful opportunity to bring together this amazingly skilled group of individuals to continue to build and create a new collaborative transformational culture at Somerton Park Kindergarten. </w:t>
            </w:r>
          </w:p>
        </w:tc>
      </w:tr>
    </w:tbl>
    <w:p w14:paraId="0E1B00DD" w14:textId="69FE6C30" w:rsidR="00C877B3" w:rsidRPr="00C877B3" w:rsidRDefault="00C877B3" w:rsidP="00C877B3">
      <w:pPr>
        <w:pStyle w:val="Body"/>
        <w:sectPr w:rsidR="00C877B3" w:rsidRPr="00C877B3" w:rsidSect="00811648">
          <w:headerReference w:type="default" r:id="rId26"/>
          <w:pgSz w:w="16838" w:h="11906" w:orient="landscape"/>
          <w:pgMar w:top="993" w:right="962" w:bottom="993" w:left="1440" w:header="417" w:footer="709" w:gutter="0"/>
          <w:cols w:space="708"/>
          <w:rtlGutter/>
          <w:docGrid w:linePitch="360"/>
        </w:sectPr>
      </w:pPr>
      <w:r>
        <w:rPr>
          <w:noProof/>
          <w:lang w:eastAsia="en-AU"/>
        </w:rPr>
        <mc:AlternateContent>
          <mc:Choice Requires="wps">
            <w:drawing>
              <wp:anchor distT="0" distB="0" distL="114300" distR="114300" simplePos="0" relativeHeight="251661312" behindDoc="0" locked="0" layoutInCell="1" allowOverlap="1" wp14:anchorId="60896851" wp14:editId="65C93AB3">
                <wp:simplePos x="0" y="0"/>
                <wp:positionH relativeFrom="column">
                  <wp:posOffset>360045</wp:posOffset>
                </wp:positionH>
                <wp:positionV relativeFrom="paragraph">
                  <wp:posOffset>147955</wp:posOffset>
                </wp:positionV>
                <wp:extent cx="297815" cy="914400"/>
                <wp:effectExtent l="0" t="0" r="0" b="0"/>
                <wp:wrapSquare wrapText="bothSides"/>
                <wp:docPr id="29" name="Text Box 29"/>
                <wp:cNvGraphicFramePr/>
                <a:graphic xmlns:a="http://schemas.openxmlformats.org/drawingml/2006/main">
                  <a:graphicData uri="http://schemas.microsoft.com/office/word/2010/wordprocessingShape">
                    <wps:wsp>
                      <wps:cNvSpPr txBox="1"/>
                      <wps:spPr>
                        <a:xfrm>
                          <a:off x="0" y="0"/>
                          <a:ext cx="297815" cy="9144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A864168" w14:textId="77777777" w:rsidR="00743B80" w:rsidRDefault="00743B80"/>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xmlns:mo="http://schemas.microsoft.com/office/mac/office/2008/main" xmlns:mv="urn:schemas-microsoft-com:mac:vml">
            <w:pict>
              <v:shape id="Text Box 29" o:spid="_x0000_s1028" type="#_x0000_t202" style="position:absolute;left:0;text-align:left;margin-left:28.35pt;margin-top:11.65pt;width:23.45pt;height:1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" filled="f" stroked="f">
                <v:textbox>
                  <w:txbxContent>
                    <w:p w14:paraId="3A864168" w14:textId="77777777" w:rsidR="00C877B3" w:rsidRDefault="00C877B3"/>
                  </w:txbxContent>
                </v:textbox>
                <w10:wrap type="square"/>
              </v:shape>
            </w:pict>
          </mc:Fallback>
        </mc:AlternateContent>
      </w:r>
    </w:p>
    <w:tbl>
      <w:tblPr>
        <w:tblStyle w:val="NQSstandardselementstable"/>
        <w:tblpPr w:leftFromText="180" w:rightFromText="180" w:vertAnchor="page" w:horzAnchor="margin" w:tblpX="250" w:tblpY="1334"/>
        <w:tblW w:w="15417"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951"/>
        <w:gridCol w:w="3119"/>
        <w:gridCol w:w="1134"/>
        <w:gridCol w:w="2689"/>
        <w:gridCol w:w="2938"/>
        <w:gridCol w:w="1718"/>
        <w:gridCol w:w="1868"/>
      </w:tblGrid>
      <w:tr w:rsidR="00B64970" w:rsidRPr="00E14838" w14:paraId="4F3038DC" w14:textId="77777777" w:rsidTr="00B64970">
        <w:trPr>
          <w:cnfStyle w:val="100000000000" w:firstRow="1" w:lastRow="0" w:firstColumn="0" w:lastColumn="0" w:oddVBand="0" w:evenVBand="0" w:oddHBand="0" w:evenHBand="0" w:firstRowFirstColumn="0" w:firstRowLastColumn="0" w:lastRowFirstColumn="0" w:lastRowLastColumn="0"/>
          <w:trHeight w:val="550"/>
        </w:trPr>
        <w:tc>
          <w:tcPr>
            <w:tcW w:w="1951" w:type="dxa"/>
            <w:tcBorders>
              <w:left w:val="single" w:sz="4" w:space="0" w:color="92CDDC"/>
              <w:right w:val="single" w:sz="4" w:space="0" w:color="92CDDC"/>
            </w:tcBorders>
          </w:tcPr>
          <w:p w14:paraId="126EDE9C" w14:textId="77777777" w:rsidR="00B64970" w:rsidRPr="00E14838" w:rsidRDefault="00B64970" w:rsidP="00B64970">
            <w:pPr>
              <w:rPr>
                <w:rStyle w:val="Strong"/>
                <w:rFonts w:ascii="Century Gothic" w:hAnsi="Century Gothic" w:cs="Arial"/>
                <w:bCs w:val="0"/>
                <w:iCs/>
                <w:color w:val="729FFF"/>
                <w:sz w:val="18"/>
                <w:szCs w:val="18"/>
                <w:lang w:eastAsia="en-AU"/>
              </w:rPr>
            </w:pPr>
            <w:r w:rsidRPr="00E14838">
              <w:rPr>
                <w:rStyle w:val="Strong"/>
                <w:rFonts w:ascii="Century Gothic" w:hAnsi="Century Gothic"/>
                <w:sz w:val="18"/>
                <w:szCs w:val="18"/>
              </w:rPr>
              <w:lastRenderedPageBreak/>
              <w:t>Standard/</w:t>
            </w:r>
            <w:r w:rsidRPr="00E14838">
              <w:rPr>
                <w:rStyle w:val="Strong"/>
                <w:rFonts w:ascii="Century Gothic" w:hAnsi="Century Gothic"/>
                <w:sz w:val="18"/>
                <w:szCs w:val="18"/>
              </w:rPr>
              <w:br/>
              <w:t>element</w:t>
            </w:r>
          </w:p>
        </w:tc>
        <w:tc>
          <w:tcPr>
            <w:tcW w:w="3119" w:type="dxa"/>
            <w:tcBorders>
              <w:left w:val="single" w:sz="4" w:space="0" w:color="92CDDC"/>
              <w:right w:val="single" w:sz="4" w:space="0" w:color="92CDDC"/>
            </w:tcBorders>
          </w:tcPr>
          <w:p w14:paraId="425EB773" w14:textId="77777777" w:rsidR="00B64970" w:rsidRPr="00E14838" w:rsidRDefault="00B64970" w:rsidP="00B64970">
            <w:pPr>
              <w:rPr>
                <w:rStyle w:val="Strong"/>
                <w:rFonts w:ascii="Century Gothic" w:hAnsi="Century Gothic"/>
                <w:sz w:val="18"/>
                <w:szCs w:val="18"/>
              </w:rPr>
            </w:pPr>
            <w:r w:rsidRPr="00E14838">
              <w:rPr>
                <w:rStyle w:val="Strong"/>
                <w:rFonts w:ascii="Century Gothic" w:hAnsi="Century Gothic"/>
                <w:sz w:val="18"/>
                <w:szCs w:val="18"/>
              </w:rPr>
              <w:t>What outcome or goal do we seek?</w:t>
            </w:r>
          </w:p>
        </w:tc>
        <w:tc>
          <w:tcPr>
            <w:tcW w:w="1134" w:type="dxa"/>
            <w:tcBorders>
              <w:left w:val="single" w:sz="4" w:space="0" w:color="92CDDC"/>
              <w:right w:val="single" w:sz="4" w:space="0" w:color="92CDDC"/>
            </w:tcBorders>
          </w:tcPr>
          <w:p w14:paraId="46B09A22" w14:textId="77777777" w:rsidR="00B64970" w:rsidRPr="00E14838" w:rsidRDefault="00B64970" w:rsidP="00B64970">
            <w:pPr>
              <w:rPr>
                <w:rStyle w:val="Strong"/>
                <w:rFonts w:ascii="Century Gothic" w:hAnsi="Century Gothic"/>
                <w:sz w:val="18"/>
                <w:szCs w:val="18"/>
              </w:rPr>
            </w:pPr>
            <w:r w:rsidRPr="00E14838">
              <w:rPr>
                <w:rStyle w:val="Strong"/>
                <w:rFonts w:ascii="Century Gothic" w:hAnsi="Century Gothic"/>
                <w:sz w:val="18"/>
                <w:szCs w:val="18"/>
              </w:rPr>
              <w:t>Priority (L/M/H)</w:t>
            </w:r>
          </w:p>
        </w:tc>
        <w:tc>
          <w:tcPr>
            <w:tcW w:w="2689" w:type="dxa"/>
            <w:tcBorders>
              <w:left w:val="single" w:sz="4" w:space="0" w:color="92CDDC"/>
              <w:right w:val="single" w:sz="4" w:space="0" w:color="92CDDC"/>
            </w:tcBorders>
          </w:tcPr>
          <w:p w14:paraId="0015DEA6" w14:textId="77777777" w:rsidR="00B64970" w:rsidRPr="00E14838" w:rsidRDefault="00B64970" w:rsidP="00B64970">
            <w:pPr>
              <w:rPr>
                <w:rStyle w:val="Strong"/>
                <w:rFonts w:ascii="Century Gothic" w:hAnsi="Century Gothic"/>
                <w:sz w:val="18"/>
                <w:szCs w:val="18"/>
              </w:rPr>
            </w:pPr>
            <w:r w:rsidRPr="00E14838">
              <w:rPr>
                <w:rStyle w:val="Strong"/>
                <w:rFonts w:ascii="Century Gothic" w:hAnsi="Century Gothic"/>
                <w:sz w:val="18"/>
                <w:szCs w:val="18"/>
              </w:rPr>
              <w:t>How will we get this outcome? (Steps)</w:t>
            </w:r>
          </w:p>
        </w:tc>
        <w:tc>
          <w:tcPr>
            <w:tcW w:w="2938" w:type="dxa"/>
            <w:tcBorders>
              <w:left w:val="single" w:sz="4" w:space="0" w:color="92CDDC"/>
              <w:right w:val="single" w:sz="4" w:space="0" w:color="92CDDC"/>
            </w:tcBorders>
          </w:tcPr>
          <w:p w14:paraId="620B470A" w14:textId="77777777" w:rsidR="00B64970" w:rsidRPr="00E14838" w:rsidRDefault="00B64970" w:rsidP="00B64970">
            <w:pPr>
              <w:rPr>
                <w:rStyle w:val="Strong"/>
                <w:rFonts w:ascii="Century Gothic" w:hAnsi="Century Gothic"/>
                <w:sz w:val="18"/>
                <w:szCs w:val="18"/>
              </w:rPr>
            </w:pPr>
            <w:r w:rsidRPr="00E14838">
              <w:rPr>
                <w:rStyle w:val="Strong"/>
                <w:rFonts w:ascii="Century Gothic" w:hAnsi="Century Gothic"/>
                <w:sz w:val="18"/>
                <w:szCs w:val="18"/>
              </w:rPr>
              <w:t>Success measure</w:t>
            </w:r>
          </w:p>
        </w:tc>
        <w:tc>
          <w:tcPr>
            <w:tcW w:w="1718" w:type="dxa"/>
            <w:tcBorders>
              <w:left w:val="single" w:sz="4" w:space="0" w:color="92CDDC"/>
              <w:right w:val="single" w:sz="4" w:space="0" w:color="92CDDC"/>
            </w:tcBorders>
          </w:tcPr>
          <w:p w14:paraId="65B14870" w14:textId="77777777" w:rsidR="00B64970" w:rsidRPr="00E14838" w:rsidRDefault="00B64970" w:rsidP="00B64970">
            <w:pPr>
              <w:rPr>
                <w:rStyle w:val="Strong"/>
                <w:rFonts w:ascii="Century Gothic" w:hAnsi="Century Gothic"/>
                <w:sz w:val="18"/>
                <w:szCs w:val="18"/>
              </w:rPr>
            </w:pPr>
            <w:r w:rsidRPr="00E14838">
              <w:rPr>
                <w:rStyle w:val="Strong"/>
                <w:rFonts w:ascii="Century Gothic" w:hAnsi="Century Gothic"/>
                <w:sz w:val="18"/>
                <w:szCs w:val="18"/>
              </w:rPr>
              <w:t>By when?</w:t>
            </w:r>
          </w:p>
        </w:tc>
        <w:tc>
          <w:tcPr>
            <w:tcW w:w="1868" w:type="dxa"/>
            <w:tcBorders>
              <w:left w:val="single" w:sz="4" w:space="0" w:color="92CDDC"/>
              <w:right w:val="single" w:sz="4" w:space="0" w:color="92CDDC"/>
            </w:tcBorders>
          </w:tcPr>
          <w:p w14:paraId="5D34D730" w14:textId="77777777" w:rsidR="00B64970" w:rsidRPr="00E14838" w:rsidRDefault="00B64970" w:rsidP="00B64970">
            <w:pPr>
              <w:rPr>
                <w:rStyle w:val="Strong"/>
                <w:rFonts w:ascii="Century Gothic" w:hAnsi="Century Gothic"/>
                <w:sz w:val="18"/>
                <w:szCs w:val="18"/>
              </w:rPr>
            </w:pPr>
            <w:r w:rsidRPr="00E14838">
              <w:rPr>
                <w:rStyle w:val="Strong"/>
                <w:rFonts w:ascii="Century Gothic" w:hAnsi="Century Gothic"/>
                <w:sz w:val="18"/>
                <w:szCs w:val="18"/>
              </w:rPr>
              <w:t>Progress notes</w:t>
            </w:r>
          </w:p>
        </w:tc>
      </w:tr>
      <w:tr w:rsidR="00B64970" w:rsidRPr="00E14838" w14:paraId="5D4C5CF0" w14:textId="77777777" w:rsidTr="00B64970">
        <w:trPr>
          <w:trHeight w:val="1205"/>
        </w:trPr>
        <w:tc>
          <w:tcPr>
            <w:tcW w:w="1951" w:type="dxa"/>
          </w:tcPr>
          <w:p w14:paraId="08022365" w14:textId="77777777" w:rsidR="00B64970" w:rsidRPr="00E14838" w:rsidRDefault="00B64970" w:rsidP="00B64970">
            <w:pPr>
              <w:rPr>
                <w:rFonts w:ascii="Century Gothic" w:hAnsi="Century Gothic"/>
                <w:sz w:val="18"/>
                <w:szCs w:val="18"/>
              </w:rPr>
            </w:pPr>
          </w:p>
        </w:tc>
        <w:tc>
          <w:tcPr>
            <w:tcW w:w="3119" w:type="dxa"/>
          </w:tcPr>
          <w:p w14:paraId="696E0FA6" w14:textId="2611398C" w:rsidR="00F87F4A" w:rsidRPr="00F87F4A" w:rsidRDefault="00F87F4A" w:rsidP="00F87F4A">
            <w:pPr>
              <w:rPr>
                <w:rFonts w:ascii="Century Gothic" w:hAnsi="Century Gothic"/>
                <w:sz w:val="18"/>
                <w:szCs w:val="18"/>
                <w:lang w:val="en-US"/>
              </w:rPr>
            </w:pPr>
            <w:r>
              <w:rPr>
                <w:rFonts w:ascii="Century Gothic" w:hAnsi="Century Gothic"/>
                <w:sz w:val="18"/>
                <w:szCs w:val="18"/>
              </w:rPr>
              <w:t>T</w:t>
            </w:r>
            <w:r w:rsidRPr="00F87F4A">
              <w:rPr>
                <w:rFonts w:ascii="Century Gothic" w:hAnsi="Century Gothic"/>
                <w:sz w:val="18"/>
                <w:szCs w:val="18"/>
              </w:rPr>
              <w:t xml:space="preserve">hat our environment allows ample opportunities in which children can develop dispositions for learning and autonomy in their learning </w:t>
            </w:r>
          </w:p>
          <w:p w14:paraId="55149A81" w14:textId="77777777" w:rsidR="00B64970" w:rsidRPr="00E14838" w:rsidRDefault="00B64970" w:rsidP="00B64970">
            <w:pPr>
              <w:rPr>
                <w:rStyle w:val="CommentReference"/>
                <w:rFonts w:ascii="Century Gothic" w:hAnsi="Century Gothic"/>
                <w:sz w:val="18"/>
                <w:szCs w:val="18"/>
              </w:rPr>
            </w:pPr>
          </w:p>
        </w:tc>
        <w:tc>
          <w:tcPr>
            <w:tcW w:w="1134" w:type="dxa"/>
          </w:tcPr>
          <w:p w14:paraId="12782547" w14:textId="77777777" w:rsidR="00B64970" w:rsidRPr="00E14838" w:rsidRDefault="00B64970" w:rsidP="00B64970">
            <w:pPr>
              <w:rPr>
                <w:rFonts w:ascii="Century Gothic" w:hAnsi="Century Gothic"/>
                <w:sz w:val="18"/>
                <w:szCs w:val="18"/>
              </w:rPr>
            </w:pPr>
          </w:p>
        </w:tc>
        <w:tc>
          <w:tcPr>
            <w:tcW w:w="2689" w:type="dxa"/>
          </w:tcPr>
          <w:p w14:paraId="263AC32D" w14:textId="77777777" w:rsidR="00B64970" w:rsidRPr="00E14838" w:rsidRDefault="00B64970" w:rsidP="00B64970">
            <w:pPr>
              <w:rPr>
                <w:rFonts w:ascii="Century Gothic" w:hAnsi="Century Gothic"/>
                <w:sz w:val="18"/>
                <w:szCs w:val="18"/>
              </w:rPr>
            </w:pPr>
          </w:p>
        </w:tc>
        <w:tc>
          <w:tcPr>
            <w:tcW w:w="2938" w:type="dxa"/>
          </w:tcPr>
          <w:p w14:paraId="375E5989" w14:textId="77777777" w:rsidR="00B64970" w:rsidRPr="00E14838" w:rsidRDefault="00B64970" w:rsidP="00B64970">
            <w:pPr>
              <w:rPr>
                <w:rFonts w:ascii="Century Gothic" w:hAnsi="Century Gothic"/>
                <w:sz w:val="18"/>
                <w:szCs w:val="18"/>
              </w:rPr>
            </w:pPr>
          </w:p>
        </w:tc>
        <w:tc>
          <w:tcPr>
            <w:tcW w:w="1718" w:type="dxa"/>
          </w:tcPr>
          <w:p w14:paraId="399D9B7C" w14:textId="77777777" w:rsidR="00B64970" w:rsidRPr="00E14838" w:rsidRDefault="00B64970" w:rsidP="00B64970">
            <w:pPr>
              <w:rPr>
                <w:rFonts w:ascii="Century Gothic" w:hAnsi="Century Gothic"/>
                <w:sz w:val="18"/>
                <w:szCs w:val="18"/>
              </w:rPr>
            </w:pPr>
          </w:p>
        </w:tc>
        <w:tc>
          <w:tcPr>
            <w:tcW w:w="1868" w:type="dxa"/>
          </w:tcPr>
          <w:p w14:paraId="6E62BF28" w14:textId="77777777" w:rsidR="00B64970" w:rsidRPr="00E14838" w:rsidRDefault="00B64970" w:rsidP="00B64970">
            <w:pPr>
              <w:rPr>
                <w:rFonts w:ascii="Century Gothic" w:hAnsi="Century Gothic"/>
                <w:sz w:val="18"/>
                <w:szCs w:val="18"/>
              </w:rPr>
            </w:pPr>
          </w:p>
        </w:tc>
      </w:tr>
    </w:tbl>
    <w:p w14:paraId="41489C46" w14:textId="77777777" w:rsidR="00004662" w:rsidRPr="00B90614" w:rsidRDefault="0050682E" w:rsidP="00B64970">
      <w:pPr>
        <w:pStyle w:val="Heading2noTOC"/>
        <w:ind w:left="142"/>
        <w:rPr>
          <w:rFonts w:ascii="Century Gothic" w:hAnsi="Century Gothic"/>
          <w:bCs w:val="0"/>
          <w:iCs w:val="0"/>
          <w:color w:val="FF6600"/>
          <w:sz w:val="28"/>
          <w:szCs w:val="28"/>
        </w:rPr>
      </w:pPr>
      <w:r w:rsidRPr="00B90614">
        <w:rPr>
          <w:rFonts w:ascii="Century Gothic" w:hAnsi="Century Gothic"/>
          <w:bCs w:val="0"/>
          <w:iCs w:val="0"/>
          <w:color w:val="FF6600"/>
          <w:sz w:val="28"/>
          <w:szCs w:val="28"/>
        </w:rPr>
        <w:t>Improvement plan</w:t>
      </w:r>
      <w:r w:rsidR="00004662" w:rsidRPr="00B90614">
        <w:rPr>
          <w:rFonts w:ascii="Century Gothic" w:hAnsi="Century Gothic"/>
          <w:bCs w:val="0"/>
          <w:iCs w:val="0"/>
          <w:color w:val="FF6600"/>
          <w:sz w:val="28"/>
          <w:szCs w:val="28"/>
        </w:rPr>
        <w:tab/>
      </w:r>
    </w:p>
    <w:p w14:paraId="199FF52F" w14:textId="77777777" w:rsidR="00B64970" w:rsidRDefault="00B64970" w:rsidP="00B64970">
      <w:pPr>
        <w:pStyle w:val="Body"/>
        <w:rPr>
          <w:lang w:eastAsia="en-AU"/>
        </w:rPr>
      </w:pPr>
    </w:p>
    <w:p w14:paraId="288DD80E" w14:textId="77777777" w:rsidR="00B64970" w:rsidRPr="00B64970" w:rsidRDefault="00B64970" w:rsidP="00B64970">
      <w:pPr>
        <w:pStyle w:val="Body"/>
        <w:rPr>
          <w:lang w:eastAsia="en-AU"/>
        </w:rPr>
        <w:sectPr w:rsidR="00B64970" w:rsidRPr="00B64970" w:rsidSect="00B64970">
          <w:headerReference w:type="default" r:id="rId27"/>
          <w:pgSz w:w="16838" w:h="11906" w:orient="landscape"/>
          <w:pgMar w:top="452" w:right="678" w:bottom="1440" w:left="567" w:header="426" w:footer="709" w:gutter="0"/>
          <w:cols w:space="708"/>
          <w:rtlGutter/>
          <w:docGrid w:linePitch="360"/>
        </w:sectPr>
      </w:pPr>
    </w:p>
    <w:p w14:paraId="64A64B9A" w14:textId="77777777" w:rsidR="00F225D2" w:rsidRPr="00B90614" w:rsidRDefault="00404573" w:rsidP="00190BB9">
      <w:pPr>
        <w:pStyle w:val="Chapterheading"/>
        <w:spacing w:before="240"/>
        <w:ind w:left="-709" w:right="-306" w:firstLine="40"/>
        <w:rPr>
          <w:color w:val="377BFF"/>
          <w:szCs w:val="42"/>
        </w:rPr>
      </w:pPr>
      <w:bookmarkStart w:id="21" w:name="_Toc304818752"/>
      <w:r w:rsidRPr="00B90614">
        <w:rPr>
          <w:color w:val="377BFF"/>
          <w:szCs w:val="42"/>
        </w:rPr>
        <w:lastRenderedPageBreak/>
        <w:t>Qua</w:t>
      </w:r>
      <w:r w:rsidR="0050682E" w:rsidRPr="00B90614">
        <w:rPr>
          <w:color w:val="377BFF"/>
          <w:szCs w:val="42"/>
        </w:rPr>
        <w:t>lity Area 4: Staffing arrangements</w:t>
      </w:r>
      <w:bookmarkEnd w:id="21"/>
      <w:r w:rsidR="00784361" w:rsidRPr="00B90614">
        <w:rPr>
          <w:color w:val="377BFF"/>
          <w:szCs w:val="42"/>
        </w:rPr>
        <w:tab/>
      </w:r>
      <w:r w:rsidR="00784361" w:rsidRPr="00B90614">
        <w:rPr>
          <w:color w:val="377BFF"/>
          <w:szCs w:val="42"/>
        </w:rPr>
        <w:tab/>
      </w:r>
      <w:r w:rsidR="00784361" w:rsidRPr="00B90614">
        <w:rPr>
          <w:color w:val="377BFF"/>
          <w:szCs w:val="42"/>
        </w:rPr>
        <w:tab/>
      </w:r>
      <w:r w:rsidR="00784361" w:rsidRPr="00B90614">
        <w:rPr>
          <w:color w:val="377BFF"/>
          <w:szCs w:val="42"/>
        </w:rPr>
        <w:tab/>
      </w:r>
      <w:r w:rsidR="00784361" w:rsidRPr="00B90614">
        <w:rPr>
          <w:color w:val="377BFF"/>
          <w:szCs w:val="42"/>
        </w:rPr>
        <w:tab/>
      </w:r>
      <w:r w:rsidR="00784361" w:rsidRPr="00B90614">
        <w:rPr>
          <w:color w:val="377BFF"/>
          <w:szCs w:val="42"/>
        </w:rPr>
        <w:tab/>
      </w:r>
      <w:r w:rsidR="00784361" w:rsidRPr="00B90614">
        <w:rPr>
          <w:color w:val="377BFF"/>
          <w:szCs w:val="42"/>
        </w:rPr>
        <w:tab/>
      </w:r>
      <w:r w:rsidR="00784361" w:rsidRPr="00B90614">
        <w:rPr>
          <w:color w:val="377BFF"/>
          <w:szCs w:val="42"/>
        </w:rPr>
        <w:tab/>
      </w:r>
      <w:r w:rsidR="00784361" w:rsidRPr="00B90614">
        <w:rPr>
          <w:color w:val="377BFF"/>
          <w:szCs w:val="42"/>
        </w:rPr>
        <w:tab/>
      </w:r>
      <w:r w:rsidR="00784361" w:rsidRPr="00B90614">
        <w:rPr>
          <w:color w:val="377BFF"/>
          <w:szCs w:val="42"/>
        </w:rPr>
        <w:tab/>
      </w:r>
      <w:r w:rsidR="00784361" w:rsidRPr="00B90614">
        <w:rPr>
          <w:color w:val="377BFF"/>
          <w:szCs w:val="42"/>
        </w:rPr>
        <w:tab/>
      </w:r>
      <w:r w:rsidR="00784361" w:rsidRPr="00B90614">
        <w:rPr>
          <w:color w:val="377BFF"/>
          <w:szCs w:val="42"/>
        </w:rPr>
        <w:tab/>
      </w:r>
      <w:r w:rsidR="0050682E" w:rsidRPr="00B90614">
        <w:rPr>
          <w:color w:val="377BFF"/>
          <w:szCs w:val="42"/>
        </w:rPr>
        <w:t xml:space="preserve"> </w:t>
      </w:r>
    </w:p>
    <w:p w14:paraId="5AAF4DD4" w14:textId="77777777" w:rsidR="00B20E73" w:rsidRPr="00B90614" w:rsidRDefault="00B20E73" w:rsidP="00B20E73">
      <w:pPr>
        <w:pStyle w:val="Heading2"/>
        <w:ind w:left="-709"/>
        <w:rPr>
          <w:color w:val="377BFF"/>
          <w:sz w:val="22"/>
          <w:szCs w:val="22"/>
        </w:rPr>
      </w:pPr>
      <w:bookmarkStart w:id="22" w:name="_Toc304818753"/>
      <w:r w:rsidRPr="00B90614">
        <w:rPr>
          <w:color w:val="377BFF"/>
          <w:sz w:val="22"/>
          <w:szCs w:val="22"/>
        </w:rPr>
        <w:t xml:space="preserve">This quality area of the </w:t>
      </w:r>
      <w:r w:rsidRPr="00B90614">
        <w:rPr>
          <w:rStyle w:val="Emphasis"/>
          <w:color w:val="377BFF"/>
          <w:sz w:val="22"/>
          <w:szCs w:val="22"/>
        </w:rPr>
        <w:t>National Quality Standard</w:t>
      </w:r>
      <w:r w:rsidRPr="00B90614">
        <w:rPr>
          <w:color w:val="377BFF"/>
          <w:sz w:val="22"/>
          <w:szCs w:val="22"/>
        </w:rPr>
        <w:t xml:space="preserve"> focuses on the provision of qualified and experienced educators, co-ordinators and nominated and </w:t>
      </w:r>
      <w:r w:rsidR="00860D9E" w:rsidRPr="00B90614">
        <w:rPr>
          <w:color w:val="377BFF"/>
          <w:sz w:val="22"/>
          <w:szCs w:val="22"/>
        </w:rPr>
        <w:t>experienced</w:t>
      </w:r>
      <w:r w:rsidRPr="00B90614">
        <w:rPr>
          <w:color w:val="377BFF"/>
          <w:sz w:val="22"/>
          <w:szCs w:val="22"/>
        </w:rPr>
        <w:t xml:space="preserve"> supervisors who are able to develop warm, respectful relationships with children, create safe and predictable environments and encourage children’s active engagement in the learning program.</w:t>
      </w:r>
    </w:p>
    <w:p w14:paraId="124993A9" w14:textId="77777777" w:rsidR="00F225D2" w:rsidRPr="00B90614" w:rsidRDefault="0050682E" w:rsidP="00190BB9">
      <w:pPr>
        <w:pStyle w:val="Heading2"/>
        <w:spacing w:after="120"/>
        <w:ind w:left="-709"/>
        <w:rPr>
          <w:color w:val="377BFF"/>
        </w:rPr>
      </w:pPr>
      <w:r w:rsidRPr="00B90614">
        <w:rPr>
          <w:color w:val="377BFF"/>
        </w:rPr>
        <w:t>Quality Area 4: Standards and elements</w:t>
      </w:r>
      <w:bookmarkEnd w:id="22"/>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560"/>
        <w:gridCol w:w="1559"/>
        <w:gridCol w:w="12191"/>
      </w:tblGrid>
      <w:tr w:rsidR="00F225D2" w:rsidRPr="00B90614" w14:paraId="650FBF85" w14:textId="77777777" w:rsidTr="00190BB9">
        <w:tc>
          <w:tcPr>
            <w:tcW w:w="1560" w:type="dxa"/>
          </w:tcPr>
          <w:p w14:paraId="2BB28579" w14:textId="77777777" w:rsidR="00F225D2" w:rsidRPr="00B90614" w:rsidRDefault="0050682E" w:rsidP="00F225D2">
            <w:pPr>
              <w:rPr>
                <w:b/>
                <w:color w:val="377BFF"/>
              </w:rPr>
            </w:pPr>
            <w:r w:rsidRPr="00B90614">
              <w:rPr>
                <w:b/>
                <w:color w:val="377BFF"/>
              </w:rPr>
              <w:t>Standard 4.1</w:t>
            </w:r>
          </w:p>
        </w:tc>
        <w:tc>
          <w:tcPr>
            <w:tcW w:w="13750" w:type="dxa"/>
            <w:gridSpan w:val="2"/>
          </w:tcPr>
          <w:p w14:paraId="7AB74CF1" w14:textId="77777777" w:rsidR="00F225D2" w:rsidRPr="00B90614" w:rsidRDefault="0050682E" w:rsidP="00F225D2">
            <w:pPr>
              <w:rPr>
                <w:b/>
                <w:color w:val="377BFF"/>
              </w:rPr>
            </w:pPr>
            <w:r w:rsidRPr="00B90614">
              <w:rPr>
                <w:b/>
                <w:color w:val="377BFF"/>
              </w:rPr>
              <w:t>Staffing arrangements enhance children’s learning and development and ensure their safety and wellbeing.</w:t>
            </w:r>
          </w:p>
        </w:tc>
      </w:tr>
      <w:tr w:rsidR="00F225D2" w:rsidRPr="00B90614" w14:paraId="24E863AE" w14:textId="77777777" w:rsidTr="00190BB9">
        <w:tc>
          <w:tcPr>
            <w:tcW w:w="1560" w:type="dxa"/>
          </w:tcPr>
          <w:p w14:paraId="283348D4" w14:textId="77777777" w:rsidR="00F225D2" w:rsidRPr="00B90614" w:rsidRDefault="00F225D2" w:rsidP="00F225D2">
            <w:pPr>
              <w:rPr>
                <w:color w:val="377BFF"/>
              </w:rPr>
            </w:pPr>
          </w:p>
        </w:tc>
        <w:tc>
          <w:tcPr>
            <w:tcW w:w="1559" w:type="dxa"/>
          </w:tcPr>
          <w:p w14:paraId="527DBBFD" w14:textId="77777777" w:rsidR="00F225D2" w:rsidRPr="00B90614" w:rsidRDefault="0050682E" w:rsidP="00F225D2">
            <w:pPr>
              <w:rPr>
                <w:color w:val="377BFF"/>
              </w:rPr>
            </w:pPr>
            <w:r w:rsidRPr="00B90614">
              <w:rPr>
                <w:color w:val="377BFF"/>
              </w:rPr>
              <w:t>Element 4.1.1</w:t>
            </w:r>
          </w:p>
        </w:tc>
        <w:tc>
          <w:tcPr>
            <w:tcW w:w="12191" w:type="dxa"/>
          </w:tcPr>
          <w:p w14:paraId="3CA1C3FC" w14:textId="77777777" w:rsidR="00F225D2" w:rsidRPr="00B90614" w:rsidRDefault="0050682E" w:rsidP="00F225D2">
            <w:pPr>
              <w:rPr>
                <w:color w:val="377BFF"/>
              </w:rPr>
            </w:pPr>
            <w:r w:rsidRPr="00B90614">
              <w:rPr>
                <w:color w:val="377BFF"/>
              </w:rPr>
              <w:t>Educator-to-child ratios and qualification requirements are maintained at all times.</w:t>
            </w:r>
          </w:p>
        </w:tc>
      </w:tr>
      <w:tr w:rsidR="00F225D2" w:rsidRPr="00B90614" w14:paraId="5BC3FC51" w14:textId="77777777" w:rsidTr="00190BB9">
        <w:tc>
          <w:tcPr>
            <w:tcW w:w="1560" w:type="dxa"/>
          </w:tcPr>
          <w:p w14:paraId="0244C87B" w14:textId="77777777" w:rsidR="00F225D2" w:rsidRPr="00B90614" w:rsidRDefault="0050682E" w:rsidP="00F225D2">
            <w:pPr>
              <w:rPr>
                <w:b/>
                <w:color w:val="377BFF"/>
              </w:rPr>
            </w:pPr>
            <w:r w:rsidRPr="00B90614">
              <w:rPr>
                <w:b/>
                <w:color w:val="377BFF"/>
              </w:rPr>
              <w:t>Standard 4.2</w:t>
            </w:r>
          </w:p>
        </w:tc>
        <w:tc>
          <w:tcPr>
            <w:tcW w:w="13750" w:type="dxa"/>
            <w:gridSpan w:val="2"/>
          </w:tcPr>
          <w:p w14:paraId="23CBC7FD" w14:textId="77777777" w:rsidR="00F225D2" w:rsidRPr="00B90614" w:rsidRDefault="0050682E" w:rsidP="00F225D2">
            <w:pPr>
              <w:rPr>
                <w:b/>
                <w:color w:val="377BFF"/>
              </w:rPr>
            </w:pPr>
            <w:r w:rsidRPr="00B90614">
              <w:rPr>
                <w:b/>
                <w:color w:val="377BFF"/>
              </w:rPr>
              <w:t>Educators, co-ordinators and staff members are respectful and ethical.</w:t>
            </w:r>
          </w:p>
        </w:tc>
      </w:tr>
      <w:tr w:rsidR="00F225D2" w:rsidRPr="00B90614" w14:paraId="3B48D300" w14:textId="77777777" w:rsidTr="00190BB9">
        <w:tc>
          <w:tcPr>
            <w:tcW w:w="1560" w:type="dxa"/>
          </w:tcPr>
          <w:p w14:paraId="08B3A43E" w14:textId="77777777" w:rsidR="00F225D2" w:rsidRPr="00B90614" w:rsidRDefault="00F225D2" w:rsidP="00F225D2">
            <w:pPr>
              <w:rPr>
                <w:color w:val="377BFF"/>
              </w:rPr>
            </w:pPr>
          </w:p>
        </w:tc>
        <w:tc>
          <w:tcPr>
            <w:tcW w:w="1559" w:type="dxa"/>
          </w:tcPr>
          <w:p w14:paraId="6EB098D1" w14:textId="77777777" w:rsidR="00F225D2" w:rsidRPr="00B90614" w:rsidRDefault="0050682E" w:rsidP="00F225D2">
            <w:pPr>
              <w:rPr>
                <w:color w:val="377BFF"/>
              </w:rPr>
            </w:pPr>
            <w:r w:rsidRPr="00B90614">
              <w:rPr>
                <w:color w:val="377BFF"/>
              </w:rPr>
              <w:t>Element 4.2.1</w:t>
            </w:r>
          </w:p>
        </w:tc>
        <w:tc>
          <w:tcPr>
            <w:tcW w:w="12191" w:type="dxa"/>
          </w:tcPr>
          <w:p w14:paraId="07E36FE8" w14:textId="77777777" w:rsidR="00F225D2" w:rsidRPr="00B90614" w:rsidRDefault="0050682E" w:rsidP="00F225D2">
            <w:pPr>
              <w:rPr>
                <w:color w:val="377BFF"/>
              </w:rPr>
            </w:pPr>
            <w:r w:rsidRPr="00B90614">
              <w:rPr>
                <w:color w:val="377BFF"/>
              </w:rPr>
              <w:t>Professional standards guide practice, interactions and relationships.</w:t>
            </w:r>
          </w:p>
        </w:tc>
      </w:tr>
      <w:tr w:rsidR="00F225D2" w:rsidRPr="00B90614" w14:paraId="12B54F8B" w14:textId="77777777" w:rsidTr="00190BB9">
        <w:tc>
          <w:tcPr>
            <w:tcW w:w="1560" w:type="dxa"/>
          </w:tcPr>
          <w:p w14:paraId="73D377EB" w14:textId="77777777" w:rsidR="00F225D2" w:rsidRPr="00B90614" w:rsidRDefault="00F225D2" w:rsidP="00F225D2">
            <w:pPr>
              <w:rPr>
                <w:color w:val="377BFF"/>
              </w:rPr>
            </w:pPr>
          </w:p>
        </w:tc>
        <w:tc>
          <w:tcPr>
            <w:tcW w:w="1559" w:type="dxa"/>
          </w:tcPr>
          <w:p w14:paraId="12AC792C" w14:textId="77777777" w:rsidR="00F225D2" w:rsidRPr="00B90614" w:rsidRDefault="0050682E" w:rsidP="00F225D2">
            <w:pPr>
              <w:rPr>
                <w:color w:val="377BFF"/>
              </w:rPr>
            </w:pPr>
            <w:r w:rsidRPr="00B90614">
              <w:rPr>
                <w:color w:val="377BFF"/>
              </w:rPr>
              <w:t>Element 4.2.2</w:t>
            </w:r>
          </w:p>
        </w:tc>
        <w:tc>
          <w:tcPr>
            <w:tcW w:w="12191" w:type="dxa"/>
          </w:tcPr>
          <w:p w14:paraId="7DB137C4" w14:textId="77777777" w:rsidR="00F225D2" w:rsidRPr="00B90614" w:rsidRDefault="0050682E" w:rsidP="00F225D2">
            <w:pPr>
              <w:rPr>
                <w:color w:val="377BFF"/>
              </w:rPr>
            </w:pPr>
            <w:r w:rsidRPr="00B90614">
              <w:rPr>
                <w:color w:val="377BFF"/>
              </w:rPr>
              <w:t>Educators, co-ordinators and staff members work collaboratively and affirm, challenge, support and learn from each other to further develop their skills, to improve practice and relationships.</w:t>
            </w:r>
          </w:p>
        </w:tc>
      </w:tr>
      <w:tr w:rsidR="00F225D2" w:rsidRPr="00B90614" w14:paraId="64419994" w14:textId="77777777" w:rsidTr="00190BB9">
        <w:tc>
          <w:tcPr>
            <w:tcW w:w="1560" w:type="dxa"/>
          </w:tcPr>
          <w:p w14:paraId="50B94C5B" w14:textId="77777777" w:rsidR="00F225D2" w:rsidRPr="00B90614" w:rsidRDefault="00F225D2" w:rsidP="00F225D2">
            <w:pPr>
              <w:rPr>
                <w:color w:val="377BFF"/>
              </w:rPr>
            </w:pPr>
          </w:p>
        </w:tc>
        <w:tc>
          <w:tcPr>
            <w:tcW w:w="1559" w:type="dxa"/>
          </w:tcPr>
          <w:p w14:paraId="6FB3161F" w14:textId="77777777" w:rsidR="00F225D2" w:rsidRPr="00B90614" w:rsidRDefault="0050682E" w:rsidP="00F225D2">
            <w:pPr>
              <w:rPr>
                <w:color w:val="377BFF"/>
              </w:rPr>
            </w:pPr>
            <w:r w:rsidRPr="00B90614">
              <w:rPr>
                <w:color w:val="377BFF"/>
              </w:rPr>
              <w:t>Element 4.2.3</w:t>
            </w:r>
          </w:p>
        </w:tc>
        <w:tc>
          <w:tcPr>
            <w:tcW w:w="12191" w:type="dxa"/>
          </w:tcPr>
          <w:p w14:paraId="4464A603" w14:textId="77777777" w:rsidR="00F225D2" w:rsidRPr="00B90614" w:rsidRDefault="0050682E" w:rsidP="00F225D2">
            <w:pPr>
              <w:rPr>
                <w:color w:val="377BFF"/>
              </w:rPr>
            </w:pPr>
            <w:r w:rsidRPr="00B90614">
              <w:rPr>
                <w:color w:val="377BFF"/>
              </w:rPr>
              <w:t>Interactions convey mutual respect, equity and recognition of each other’s strengths and skills.</w:t>
            </w:r>
          </w:p>
        </w:tc>
      </w:tr>
    </w:tbl>
    <w:p w14:paraId="43ADB076" w14:textId="77777777" w:rsidR="00F225D2" w:rsidRPr="00B90614" w:rsidRDefault="0050682E" w:rsidP="00190BB9">
      <w:pPr>
        <w:pStyle w:val="Heading2"/>
        <w:spacing w:after="240"/>
        <w:ind w:left="-709"/>
        <w:rPr>
          <w:color w:val="377BFF"/>
        </w:rPr>
      </w:pPr>
      <w:bookmarkStart w:id="23" w:name="_Toc304818754"/>
      <w:r w:rsidRPr="00B90614">
        <w:rPr>
          <w:color w:val="377BFF"/>
        </w:rPr>
        <w:t xml:space="preserve">Quality Area 4: Related sections of the </w:t>
      </w:r>
      <w:r w:rsidR="006D6831" w:rsidRPr="00B90614">
        <w:rPr>
          <w:color w:val="377BFF"/>
        </w:rPr>
        <w:t>National Law</w:t>
      </w:r>
      <w:r w:rsidRPr="00B90614">
        <w:rPr>
          <w:color w:val="377BFF"/>
        </w:rPr>
        <w:t xml:space="preserve"> and National Regulations</w:t>
      </w:r>
      <w:bookmarkEnd w:id="23"/>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1895"/>
        <w:gridCol w:w="13415"/>
      </w:tblGrid>
      <w:tr w:rsidR="00F225D2" w:rsidRPr="00B90614" w14:paraId="0CAA6884" w14:textId="77777777" w:rsidTr="00190BB9">
        <w:tc>
          <w:tcPr>
            <w:tcW w:w="1753" w:type="dxa"/>
            <w:shd w:val="clear" w:color="auto" w:fill="auto"/>
          </w:tcPr>
          <w:p w14:paraId="795775B5" w14:textId="77777777" w:rsidR="00F225D2" w:rsidRPr="00B90614" w:rsidRDefault="0050682E" w:rsidP="00F225D2">
            <w:pPr>
              <w:keepNext/>
              <w:rPr>
                <w:b/>
                <w:color w:val="377BFF"/>
              </w:rPr>
            </w:pPr>
            <w:r w:rsidRPr="00B90614">
              <w:rPr>
                <w:b/>
                <w:color w:val="377BFF"/>
              </w:rPr>
              <w:t>Standard/element</w:t>
            </w:r>
          </w:p>
        </w:tc>
        <w:tc>
          <w:tcPr>
            <w:tcW w:w="13557" w:type="dxa"/>
            <w:shd w:val="clear" w:color="auto" w:fill="auto"/>
          </w:tcPr>
          <w:p w14:paraId="2B4B8E9A" w14:textId="77777777" w:rsidR="00F225D2" w:rsidRPr="00B90614" w:rsidRDefault="006D6831" w:rsidP="006D6831">
            <w:pPr>
              <w:keepNext/>
              <w:rPr>
                <w:b/>
                <w:color w:val="377BFF"/>
              </w:rPr>
            </w:pPr>
            <w:r w:rsidRPr="00B90614">
              <w:rPr>
                <w:b/>
                <w:color w:val="377BFF"/>
              </w:rPr>
              <w:t>National Law</w:t>
            </w:r>
            <w:r w:rsidR="0050682E" w:rsidRPr="00B90614">
              <w:rPr>
                <w:b/>
                <w:color w:val="377BFF"/>
              </w:rPr>
              <w:t xml:space="preserve"> (section) and National Regulations (regulation)</w:t>
            </w:r>
          </w:p>
        </w:tc>
      </w:tr>
      <w:tr w:rsidR="00F225D2" w:rsidRPr="00B90614" w14:paraId="269FCCB9" w14:textId="77777777" w:rsidTr="00190BB9">
        <w:trPr>
          <w:tblHeader/>
        </w:trPr>
        <w:tc>
          <w:tcPr>
            <w:tcW w:w="1753" w:type="dxa"/>
            <w:shd w:val="clear" w:color="auto" w:fill="auto"/>
          </w:tcPr>
          <w:p w14:paraId="007836C5" w14:textId="77777777" w:rsidR="00F225D2" w:rsidRPr="00B90614" w:rsidRDefault="0050682E" w:rsidP="00F225D2">
            <w:pPr>
              <w:rPr>
                <w:color w:val="377BFF"/>
              </w:rPr>
            </w:pPr>
            <w:r w:rsidRPr="00B90614">
              <w:rPr>
                <w:color w:val="377BFF"/>
              </w:rPr>
              <w:t>4.1</w:t>
            </w:r>
          </w:p>
        </w:tc>
        <w:tc>
          <w:tcPr>
            <w:tcW w:w="13557" w:type="dxa"/>
            <w:shd w:val="clear" w:color="auto" w:fill="auto"/>
          </w:tcPr>
          <w:p w14:paraId="1ED9DA7E" w14:textId="77777777" w:rsidR="00F225D2" w:rsidRPr="00B90614" w:rsidRDefault="008B0D28" w:rsidP="00F225D2">
            <w:pPr>
              <w:pStyle w:val="actsandregstabletext"/>
              <w:rPr>
                <w:color w:val="377BFF"/>
              </w:rPr>
            </w:pPr>
            <w:r w:rsidRPr="00B90614">
              <w:rPr>
                <w:color w:val="377BFF"/>
              </w:rPr>
              <w:t xml:space="preserve">regulation </w:t>
            </w:r>
            <w:r w:rsidR="0050682E" w:rsidRPr="00B90614">
              <w:rPr>
                <w:color w:val="377BFF"/>
              </w:rPr>
              <w:t>169</w:t>
            </w:r>
            <w:r w:rsidR="0050682E" w:rsidRPr="00B90614">
              <w:rPr>
                <w:color w:val="377BFF"/>
              </w:rPr>
              <w:tab/>
            </w:r>
            <w:r w:rsidR="0050682E" w:rsidRPr="00B90614">
              <w:rPr>
                <w:color w:val="377BFF"/>
              </w:rPr>
              <w:tab/>
              <w:t>Offence relating to staffing arrangements</w:t>
            </w:r>
          </w:p>
        </w:tc>
      </w:tr>
      <w:tr w:rsidR="00F225D2" w:rsidRPr="00B90614" w14:paraId="34B17CD5" w14:textId="77777777" w:rsidTr="00190BB9">
        <w:trPr>
          <w:tblHeader/>
        </w:trPr>
        <w:tc>
          <w:tcPr>
            <w:tcW w:w="1753" w:type="dxa"/>
            <w:shd w:val="clear" w:color="auto" w:fill="auto"/>
          </w:tcPr>
          <w:p w14:paraId="5B7D95FB" w14:textId="77777777" w:rsidR="00F225D2" w:rsidRPr="00B90614" w:rsidRDefault="0050682E" w:rsidP="00F225D2">
            <w:pPr>
              <w:rPr>
                <w:color w:val="377BFF"/>
              </w:rPr>
            </w:pPr>
            <w:r w:rsidRPr="00B90614">
              <w:rPr>
                <w:color w:val="377BFF"/>
              </w:rPr>
              <w:t>4.1</w:t>
            </w:r>
          </w:p>
        </w:tc>
        <w:tc>
          <w:tcPr>
            <w:tcW w:w="13557" w:type="dxa"/>
            <w:shd w:val="clear" w:color="auto" w:fill="auto"/>
          </w:tcPr>
          <w:p w14:paraId="7BEFAC4A" w14:textId="77777777" w:rsidR="00F225D2" w:rsidRPr="00B90614" w:rsidRDefault="008B0D28" w:rsidP="00F225D2">
            <w:pPr>
              <w:pStyle w:val="actsandregstabletext"/>
              <w:rPr>
                <w:color w:val="377BFF"/>
              </w:rPr>
            </w:pPr>
            <w:r w:rsidRPr="00B90614">
              <w:rPr>
                <w:color w:val="377BFF"/>
              </w:rPr>
              <w:t xml:space="preserve">regulation </w:t>
            </w:r>
            <w:r w:rsidR="0050682E" w:rsidRPr="00B90614">
              <w:rPr>
                <w:color w:val="377BFF"/>
              </w:rPr>
              <w:t>118</w:t>
            </w:r>
            <w:r w:rsidRPr="00B90614">
              <w:rPr>
                <w:color w:val="377BFF"/>
              </w:rPr>
              <w:tab/>
            </w:r>
            <w:r w:rsidRPr="00B90614">
              <w:rPr>
                <w:color w:val="377BFF"/>
              </w:rPr>
              <w:tab/>
            </w:r>
            <w:r w:rsidR="0050682E" w:rsidRPr="00B90614">
              <w:rPr>
                <w:color w:val="377BFF"/>
              </w:rPr>
              <w:t>Educational leader</w:t>
            </w:r>
          </w:p>
        </w:tc>
      </w:tr>
      <w:tr w:rsidR="00F225D2" w:rsidRPr="00B90614" w14:paraId="64B41296" w14:textId="77777777" w:rsidTr="00190BB9">
        <w:trPr>
          <w:tblHeader/>
        </w:trPr>
        <w:tc>
          <w:tcPr>
            <w:tcW w:w="1753" w:type="dxa"/>
            <w:shd w:val="clear" w:color="auto" w:fill="auto"/>
          </w:tcPr>
          <w:p w14:paraId="180ECB3A" w14:textId="77777777" w:rsidR="00F225D2" w:rsidRPr="00B90614" w:rsidRDefault="0050682E" w:rsidP="00F225D2">
            <w:pPr>
              <w:rPr>
                <w:color w:val="377BFF"/>
              </w:rPr>
            </w:pPr>
            <w:r w:rsidRPr="00B90614">
              <w:rPr>
                <w:color w:val="377BFF"/>
              </w:rPr>
              <w:t>4.1</w:t>
            </w:r>
          </w:p>
        </w:tc>
        <w:tc>
          <w:tcPr>
            <w:tcW w:w="13557" w:type="dxa"/>
            <w:shd w:val="clear" w:color="auto" w:fill="auto"/>
          </w:tcPr>
          <w:p w14:paraId="0A972D5E" w14:textId="77777777" w:rsidR="00F225D2" w:rsidRPr="00B90614" w:rsidRDefault="0050682E" w:rsidP="00F225D2">
            <w:pPr>
              <w:pStyle w:val="actsandregstabletext"/>
              <w:rPr>
                <w:color w:val="377BFF"/>
              </w:rPr>
            </w:pPr>
            <w:r w:rsidRPr="00B90614">
              <w:rPr>
                <w:color w:val="377BFF"/>
              </w:rPr>
              <w:t>regulations 119–</w:t>
            </w:r>
            <w:r w:rsidR="00B623EB" w:rsidRPr="00B90614">
              <w:rPr>
                <w:color w:val="377BFF"/>
              </w:rPr>
              <w:t>1</w:t>
            </w:r>
            <w:r w:rsidRPr="00B90614">
              <w:rPr>
                <w:color w:val="377BFF"/>
              </w:rPr>
              <w:t>20</w:t>
            </w:r>
            <w:r w:rsidRPr="00B90614">
              <w:rPr>
                <w:color w:val="377BFF"/>
              </w:rPr>
              <w:tab/>
              <w:t>Age and supervision requirements</w:t>
            </w:r>
          </w:p>
        </w:tc>
      </w:tr>
      <w:tr w:rsidR="00F225D2" w:rsidRPr="00B90614" w14:paraId="50D3DD68" w14:textId="77777777" w:rsidTr="00190BB9">
        <w:trPr>
          <w:tblHeader/>
        </w:trPr>
        <w:tc>
          <w:tcPr>
            <w:tcW w:w="1753" w:type="dxa"/>
            <w:shd w:val="clear" w:color="auto" w:fill="auto"/>
          </w:tcPr>
          <w:p w14:paraId="6B3A0178" w14:textId="77777777" w:rsidR="00F225D2" w:rsidRPr="00B90614" w:rsidRDefault="0050682E" w:rsidP="00F225D2">
            <w:pPr>
              <w:rPr>
                <w:color w:val="377BFF"/>
              </w:rPr>
            </w:pPr>
            <w:r w:rsidRPr="00B90614">
              <w:rPr>
                <w:color w:val="377BFF"/>
              </w:rPr>
              <w:t>4.1</w:t>
            </w:r>
          </w:p>
        </w:tc>
        <w:tc>
          <w:tcPr>
            <w:tcW w:w="13557" w:type="dxa"/>
            <w:shd w:val="clear" w:color="auto" w:fill="auto"/>
          </w:tcPr>
          <w:p w14:paraId="2B5757E6" w14:textId="77777777" w:rsidR="00F225D2" w:rsidRPr="00B90614" w:rsidRDefault="0050682E" w:rsidP="00F225D2">
            <w:pPr>
              <w:pStyle w:val="actsandregsindenttabletext"/>
              <w:rPr>
                <w:color w:val="377BFF"/>
              </w:rPr>
            </w:pPr>
            <w:r w:rsidRPr="00B90614">
              <w:rPr>
                <w:color w:val="377BFF"/>
              </w:rPr>
              <w:t>regulations 121–</w:t>
            </w:r>
            <w:r w:rsidR="00B623EB" w:rsidRPr="00B90614">
              <w:rPr>
                <w:color w:val="377BFF"/>
              </w:rPr>
              <w:t>1</w:t>
            </w:r>
            <w:r w:rsidRPr="00B90614">
              <w:rPr>
                <w:color w:val="377BFF"/>
              </w:rPr>
              <w:t>24</w:t>
            </w:r>
            <w:r w:rsidRPr="00B90614">
              <w:rPr>
                <w:color w:val="377BFF"/>
              </w:rPr>
              <w:tab/>
              <w:t>Minimum number of educators required</w:t>
            </w:r>
          </w:p>
        </w:tc>
      </w:tr>
      <w:tr w:rsidR="00F225D2" w:rsidRPr="00B90614" w14:paraId="7AA01917" w14:textId="77777777" w:rsidTr="00190BB9">
        <w:trPr>
          <w:tblHeader/>
        </w:trPr>
        <w:tc>
          <w:tcPr>
            <w:tcW w:w="1753" w:type="dxa"/>
            <w:shd w:val="clear" w:color="auto" w:fill="auto"/>
          </w:tcPr>
          <w:p w14:paraId="6AE1CA3A" w14:textId="77777777" w:rsidR="00F225D2" w:rsidRPr="00B90614" w:rsidRDefault="0050682E" w:rsidP="00F225D2">
            <w:pPr>
              <w:rPr>
                <w:rStyle w:val="Strong"/>
                <w:color w:val="377BFF"/>
              </w:rPr>
            </w:pPr>
            <w:r w:rsidRPr="00B90614">
              <w:rPr>
                <w:rStyle w:val="Strong"/>
                <w:color w:val="377BFF"/>
              </w:rPr>
              <w:t>Standard/element</w:t>
            </w:r>
          </w:p>
        </w:tc>
        <w:tc>
          <w:tcPr>
            <w:tcW w:w="13557" w:type="dxa"/>
            <w:shd w:val="clear" w:color="auto" w:fill="auto"/>
          </w:tcPr>
          <w:p w14:paraId="7317FF0A" w14:textId="77777777" w:rsidR="00F225D2" w:rsidRPr="00B90614" w:rsidRDefault="006D6831" w:rsidP="00F225D2">
            <w:pPr>
              <w:pStyle w:val="actsandregsindenttabletext"/>
              <w:rPr>
                <w:rStyle w:val="Strong"/>
                <w:color w:val="377BFF"/>
              </w:rPr>
            </w:pPr>
            <w:r w:rsidRPr="00B90614">
              <w:rPr>
                <w:rStyle w:val="Strong"/>
                <w:color w:val="377BFF"/>
              </w:rPr>
              <w:t>National Law</w:t>
            </w:r>
            <w:r w:rsidR="0050682E" w:rsidRPr="00B90614">
              <w:rPr>
                <w:rStyle w:val="Strong"/>
                <w:color w:val="377BFF"/>
              </w:rPr>
              <w:t xml:space="preserve"> (section) and National Regulations (regulation)</w:t>
            </w:r>
          </w:p>
        </w:tc>
      </w:tr>
      <w:tr w:rsidR="00F225D2" w:rsidRPr="00B90614" w14:paraId="566FA941" w14:textId="77777777" w:rsidTr="00190BB9">
        <w:trPr>
          <w:tblHeader/>
        </w:trPr>
        <w:tc>
          <w:tcPr>
            <w:tcW w:w="1753" w:type="dxa"/>
            <w:shd w:val="clear" w:color="auto" w:fill="auto"/>
          </w:tcPr>
          <w:p w14:paraId="6AEF8E4D" w14:textId="77777777" w:rsidR="00F225D2" w:rsidRPr="00B90614" w:rsidRDefault="0050682E" w:rsidP="00F225D2">
            <w:pPr>
              <w:rPr>
                <w:color w:val="377BFF"/>
              </w:rPr>
            </w:pPr>
            <w:r w:rsidRPr="00B90614">
              <w:rPr>
                <w:color w:val="377BFF"/>
              </w:rPr>
              <w:lastRenderedPageBreak/>
              <w:t>4.1</w:t>
            </w:r>
          </w:p>
        </w:tc>
        <w:tc>
          <w:tcPr>
            <w:tcW w:w="13557" w:type="dxa"/>
            <w:shd w:val="clear" w:color="auto" w:fill="auto"/>
          </w:tcPr>
          <w:p w14:paraId="0332FF10" w14:textId="77777777" w:rsidR="00F225D2" w:rsidRPr="00B90614" w:rsidRDefault="0050682E" w:rsidP="00F225D2">
            <w:pPr>
              <w:pStyle w:val="actsandregstabletext"/>
              <w:rPr>
                <w:color w:val="377BFF"/>
              </w:rPr>
            </w:pPr>
            <w:r w:rsidRPr="00B90614">
              <w:rPr>
                <w:color w:val="377BFF"/>
              </w:rPr>
              <w:t>regulations 125–</w:t>
            </w:r>
            <w:r w:rsidR="00B623EB" w:rsidRPr="00B90614">
              <w:rPr>
                <w:color w:val="377BFF"/>
              </w:rPr>
              <w:t>1</w:t>
            </w:r>
            <w:r w:rsidRPr="00B90614">
              <w:rPr>
                <w:color w:val="377BFF"/>
              </w:rPr>
              <w:t>28</w:t>
            </w:r>
            <w:r w:rsidRPr="00B90614">
              <w:rPr>
                <w:color w:val="377BFF"/>
              </w:rPr>
              <w:tab/>
              <w:t xml:space="preserve">Educational qualifications for educators </w:t>
            </w:r>
          </w:p>
        </w:tc>
      </w:tr>
      <w:tr w:rsidR="00F225D2" w:rsidRPr="00B90614" w14:paraId="382E9DD7" w14:textId="77777777" w:rsidTr="00190BB9">
        <w:trPr>
          <w:tblHeader/>
        </w:trPr>
        <w:tc>
          <w:tcPr>
            <w:tcW w:w="1753" w:type="dxa"/>
            <w:shd w:val="clear" w:color="auto" w:fill="auto"/>
          </w:tcPr>
          <w:p w14:paraId="14BD1569" w14:textId="77777777" w:rsidR="00F225D2" w:rsidRPr="00B90614" w:rsidRDefault="0050682E" w:rsidP="00F225D2">
            <w:pPr>
              <w:rPr>
                <w:color w:val="377BFF"/>
              </w:rPr>
            </w:pPr>
            <w:r w:rsidRPr="00B90614">
              <w:rPr>
                <w:color w:val="377BFF"/>
              </w:rPr>
              <w:t>4.1</w:t>
            </w:r>
          </w:p>
        </w:tc>
        <w:tc>
          <w:tcPr>
            <w:tcW w:w="13557" w:type="dxa"/>
            <w:shd w:val="clear" w:color="auto" w:fill="auto"/>
          </w:tcPr>
          <w:p w14:paraId="34EB0BC0" w14:textId="77777777" w:rsidR="00F225D2" w:rsidRPr="00B90614" w:rsidRDefault="0050682E" w:rsidP="00F225D2">
            <w:pPr>
              <w:pStyle w:val="actsandregstabletext"/>
              <w:rPr>
                <w:color w:val="377BFF"/>
              </w:rPr>
            </w:pPr>
            <w:r w:rsidRPr="00B90614">
              <w:rPr>
                <w:color w:val="377BFF"/>
              </w:rPr>
              <w:t>regulations 129–</w:t>
            </w:r>
            <w:r w:rsidR="00B623EB" w:rsidRPr="00B90614">
              <w:rPr>
                <w:color w:val="377BFF"/>
              </w:rPr>
              <w:t>1</w:t>
            </w:r>
            <w:r w:rsidRPr="00B90614">
              <w:rPr>
                <w:color w:val="377BFF"/>
              </w:rPr>
              <w:t>35</w:t>
            </w:r>
            <w:r w:rsidRPr="00B90614">
              <w:rPr>
                <w:color w:val="377BFF"/>
              </w:rPr>
              <w:tab/>
              <w:t>Requirements for</w:t>
            </w:r>
            <w:r w:rsidR="00CD2DB4" w:rsidRPr="00B90614">
              <w:rPr>
                <w:color w:val="377BFF"/>
              </w:rPr>
              <w:t xml:space="preserve"> educators who are</w:t>
            </w:r>
            <w:r w:rsidRPr="00B90614">
              <w:rPr>
                <w:color w:val="377BFF"/>
              </w:rPr>
              <w:t xml:space="preserve"> early childhood teachers</w:t>
            </w:r>
          </w:p>
        </w:tc>
      </w:tr>
      <w:tr w:rsidR="00F225D2" w:rsidRPr="00B90614" w14:paraId="04762A9A" w14:textId="77777777" w:rsidTr="00190BB9">
        <w:trPr>
          <w:tblHeader/>
        </w:trPr>
        <w:tc>
          <w:tcPr>
            <w:tcW w:w="1753" w:type="dxa"/>
            <w:shd w:val="clear" w:color="auto" w:fill="auto"/>
          </w:tcPr>
          <w:p w14:paraId="6F6A19D1" w14:textId="77777777" w:rsidR="00F225D2" w:rsidRPr="00B90614" w:rsidRDefault="0050682E" w:rsidP="00F225D2">
            <w:pPr>
              <w:rPr>
                <w:color w:val="377BFF"/>
              </w:rPr>
            </w:pPr>
            <w:r w:rsidRPr="00B90614">
              <w:rPr>
                <w:color w:val="377BFF"/>
              </w:rPr>
              <w:t>4.1</w:t>
            </w:r>
          </w:p>
        </w:tc>
        <w:tc>
          <w:tcPr>
            <w:tcW w:w="13557" w:type="dxa"/>
            <w:shd w:val="clear" w:color="auto" w:fill="auto"/>
          </w:tcPr>
          <w:p w14:paraId="546D6986" w14:textId="77777777" w:rsidR="00F225D2" w:rsidRPr="00B90614" w:rsidRDefault="0050682E" w:rsidP="00F225D2">
            <w:pPr>
              <w:pStyle w:val="actsandregstabletext"/>
              <w:rPr>
                <w:color w:val="377BFF"/>
              </w:rPr>
            </w:pPr>
            <w:r w:rsidRPr="00B90614">
              <w:rPr>
                <w:color w:val="377BFF"/>
              </w:rPr>
              <w:t>regulation 136</w:t>
            </w:r>
            <w:r w:rsidR="008B0D28" w:rsidRPr="00B90614">
              <w:rPr>
                <w:color w:val="377BFF"/>
              </w:rPr>
              <w:tab/>
            </w:r>
            <w:r w:rsidR="008B0D28" w:rsidRPr="00B90614">
              <w:rPr>
                <w:color w:val="377BFF"/>
              </w:rPr>
              <w:tab/>
            </w:r>
            <w:r w:rsidRPr="00B90614">
              <w:rPr>
                <w:color w:val="377BFF"/>
              </w:rPr>
              <w:t xml:space="preserve">First aid qualifications </w:t>
            </w:r>
          </w:p>
        </w:tc>
      </w:tr>
      <w:tr w:rsidR="00F225D2" w:rsidRPr="00B90614" w14:paraId="762B03A6" w14:textId="77777777" w:rsidTr="00190BB9">
        <w:trPr>
          <w:tblHeader/>
        </w:trPr>
        <w:tc>
          <w:tcPr>
            <w:tcW w:w="1753" w:type="dxa"/>
            <w:shd w:val="clear" w:color="auto" w:fill="auto"/>
          </w:tcPr>
          <w:p w14:paraId="444CFF28" w14:textId="77777777" w:rsidR="00F225D2" w:rsidRPr="00B90614" w:rsidRDefault="0050682E" w:rsidP="00F225D2">
            <w:pPr>
              <w:rPr>
                <w:color w:val="377BFF"/>
              </w:rPr>
            </w:pPr>
            <w:r w:rsidRPr="00B90614">
              <w:rPr>
                <w:color w:val="377BFF"/>
              </w:rPr>
              <w:t>4.1</w:t>
            </w:r>
          </w:p>
        </w:tc>
        <w:tc>
          <w:tcPr>
            <w:tcW w:w="13557" w:type="dxa"/>
            <w:shd w:val="clear" w:color="auto" w:fill="auto"/>
          </w:tcPr>
          <w:p w14:paraId="58E5779F" w14:textId="77777777" w:rsidR="00F225D2" w:rsidRPr="00B90614" w:rsidRDefault="0050682E" w:rsidP="00F225D2">
            <w:pPr>
              <w:pStyle w:val="actsandregstabletext"/>
              <w:rPr>
                <w:color w:val="377BFF"/>
              </w:rPr>
            </w:pPr>
            <w:r w:rsidRPr="00B90614">
              <w:rPr>
                <w:color w:val="377BFF"/>
              </w:rPr>
              <w:t>regulations 137–</w:t>
            </w:r>
            <w:r w:rsidR="00B623EB" w:rsidRPr="00B90614">
              <w:rPr>
                <w:color w:val="377BFF"/>
              </w:rPr>
              <w:t>1</w:t>
            </w:r>
            <w:r w:rsidRPr="00B90614">
              <w:rPr>
                <w:color w:val="377BFF"/>
              </w:rPr>
              <w:t>43</w:t>
            </w:r>
            <w:r w:rsidRPr="00B90614">
              <w:rPr>
                <w:color w:val="377BFF"/>
              </w:rPr>
              <w:tab/>
              <w:t>Approval and determination of qualifications</w:t>
            </w:r>
          </w:p>
        </w:tc>
      </w:tr>
      <w:tr w:rsidR="00F225D2" w:rsidRPr="00B90614" w14:paraId="404A0FC1" w14:textId="77777777" w:rsidTr="00190BB9">
        <w:trPr>
          <w:tblHeader/>
        </w:trPr>
        <w:tc>
          <w:tcPr>
            <w:tcW w:w="1753" w:type="dxa"/>
            <w:shd w:val="clear" w:color="auto" w:fill="auto"/>
          </w:tcPr>
          <w:p w14:paraId="6B37DEEE" w14:textId="77777777" w:rsidR="00F225D2" w:rsidRPr="00B90614" w:rsidRDefault="0050682E" w:rsidP="00F225D2">
            <w:pPr>
              <w:rPr>
                <w:color w:val="377BFF"/>
              </w:rPr>
            </w:pPr>
            <w:r w:rsidRPr="00B90614">
              <w:rPr>
                <w:color w:val="377BFF"/>
              </w:rPr>
              <w:t>4.1</w:t>
            </w:r>
          </w:p>
        </w:tc>
        <w:tc>
          <w:tcPr>
            <w:tcW w:w="13557" w:type="dxa"/>
            <w:shd w:val="clear" w:color="auto" w:fill="auto"/>
          </w:tcPr>
          <w:p w14:paraId="59703264" w14:textId="77777777" w:rsidR="00F225D2" w:rsidRPr="00B90614" w:rsidRDefault="0050682E" w:rsidP="002A7494">
            <w:pPr>
              <w:pStyle w:val="actsandregstabletext"/>
              <w:rPr>
                <w:color w:val="377BFF"/>
              </w:rPr>
            </w:pPr>
            <w:r w:rsidRPr="00B90614">
              <w:rPr>
                <w:color w:val="377BFF"/>
              </w:rPr>
              <w:t>regulation 144</w:t>
            </w:r>
            <w:r w:rsidR="008B0D28" w:rsidRPr="00B90614">
              <w:rPr>
                <w:color w:val="377BFF"/>
              </w:rPr>
              <w:tab/>
            </w:r>
            <w:r w:rsidR="008B0D28" w:rsidRPr="00B90614">
              <w:rPr>
                <w:color w:val="377BFF"/>
              </w:rPr>
              <w:tab/>
            </w:r>
            <w:r w:rsidRPr="00B90614">
              <w:rPr>
                <w:color w:val="377BFF"/>
              </w:rPr>
              <w:t xml:space="preserve">Family day care educator </w:t>
            </w:r>
            <w:r w:rsidR="002A7494" w:rsidRPr="00B90614">
              <w:rPr>
                <w:color w:val="377BFF"/>
              </w:rPr>
              <w:t>assistant</w:t>
            </w:r>
          </w:p>
        </w:tc>
      </w:tr>
      <w:tr w:rsidR="00F225D2" w:rsidRPr="00B90614" w14:paraId="3D32FEB1" w14:textId="77777777" w:rsidTr="00190BB9">
        <w:trPr>
          <w:tblHeader/>
        </w:trPr>
        <w:tc>
          <w:tcPr>
            <w:tcW w:w="1753" w:type="dxa"/>
            <w:shd w:val="clear" w:color="auto" w:fill="auto"/>
          </w:tcPr>
          <w:p w14:paraId="744B2864" w14:textId="77777777" w:rsidR="00F225D2" w:rsidRPr="00B90614" w:rsidRDefault="0050682E" w:rsidP="00F225D2">
            <w:pPr>
              <w:rPr>
                <w:color w:val="377BFF"/>
              </w:rPr>
            </w:pPr>
            <w:r w:rsidRPr="00B90614">
              <w:rPr>
                <w:color w:val="377BFF"/>
              </w:rPr>
              <w:t>4.1</w:t>
            </w:r>
          </w:p>
        </w:tc>
        <w:tc>
          <w:tcPr>
            <w:tcW w:w="13557" w:type="dxa"/>
            <w:shd w:val="clear" w:color="auto" w:fill="auto"/>
          </w:tcPr>
          <w:p w14:paraId="025976E6" w14:textId="77777777" w:rsidR="00F225D2" w:rsidRPr="00B90614" w:rsidRDefault="0050682E" w:rsidP="00F225D2">
            <w:pPr>
              <w:pStyle w:val="actsandregstabletext"/>
              <w:rPr>
                <w:color w:val="377BFF"/>
              </w:rPr>
            </w:pPr>
            <w:r w:rsidRPr="00B90614">
              <w:rPr>
                <w:color w:val="377BFF"/>
              </w:rPr>
              <w:t>regulations 145–</w:t>
            </w:r>
            <w:r w:rsidR="00B623EB" w:rsidRPr="00B90614">
              <w:rPr>
                <w:color w:val="377BFF"/>
              </w:rPr>
              <w:t>1</w:t>
            </w:r>
            <w:r w:rsidR="008B0D28" w:rsidRPr="00B90614">
              <w:rPr>
                <w:color w:val="377BFF"/>
              </w:rPr>
              <w:t>5</w:t>
            </w:r>
            <w:r w:rsidR="008B0D28" w:rsidRPr="00B90614">
              <w:rPr>
                <w:color w:val="377BFF"/>
              </w:rPr>
              <w:tab/>
              <w:t>S</w:t>
            </w:r>
            <w:r w:rsidRPr="00B90614">
              <w:rPr>
                <w:color w:val="377BFF"/>
              </w:rPr>
              <w:t xml:space="preserve">taff and educator records—centre-based services </w:t>
            </w:r>
          </w:p>
        </w:tc>
      </w:tr>
      <w:tr w:rsidR="00F225D2" w:rsidRPr="00B90614" w14:paraId="7521E512" w14:textId="77777777" w:rsidTr="00190BB9">
        <w:trPr>
          <w:tblHeader/>
        </w:trPr>
        <w:tc>
          <w:tcPr>
            <w:tcW w:w="1753" w:type="dxa"/>
            <w:shd w:val="clear" w:color="auto" w:fill="auto"/>
          </w:tcPr>
          <w:p w14:paraId="68619B6D" w14:textId="77777777" w:rsidR="00F225D2" w:rsidRPr="00B90614" w:rsidRDefault="0050682E" w:rsidP="00F225D2">
            <w:pPr>
              <w:rPr>
                <w:color w:val="377BFF"/>
              </w:rPr>
            </w:pPr>
            <w:r w:rsidRPr="00B90614">
              <w:rPr>
                <w:color w:val="377BFF"/>
              </w:rPr>
              <w:t>4.1</w:t>
            </w:r>
          </w:p>
        </w:tc>
        <w:tc>
          <w:tcPr>
            <w:tcW w:w="13557" w:type="dxa"/>
            <w:shd w:val="clear" w:color="auto" w:fill="auto"/>
          </w:tcPr>
          <w:p w14:paraId="03948E40" w14:textId="77777777" w:rsidR="00F225D2" w:rsidRPr="00B90614" w:rsidRDefault="0050682E" w:rsidP="00F225D2">
            <w:pPr>
              <w:pStyle w:val="actsandregstabletext"/>
              <w:rPr>
                <w:color w:val="377BFF"/>
              </w:rPr>
            </w:pPr>
            <w:r w:rsidRPr="00B90614">
              <w:rPr>
                <w:color w:val="377BFF"/>
              </w:rPr>
              <w:t>regulation 153</w:t>
            </w:r>
            <w:r w:rsidR="008B0D28" w:rsidRPr="00B90614">
              <w:rPr>
                <w:color w:val="377BFF"/>
              </w:rPr>
              <w:tab/>
            </w:r>
            <w:r w:rsidR="008B0D28" w:rsidRPr="00B90614">
              <w:rPr>
                <w:color w:val="377BFF"/>
              </w:rPr>
              <w:tab/>
            </w:r>
            <w:r w:rsidRPr="00B90614">
              <w:rPr>
                <w:color w:val="377BFF"/>
              </w:rPr>
              <w:t xml:space="preserve">Register of family day care educators </w:t>
            </w:r>
          </w:p>
        </w:tc>
      </w:tr>
      <w:tr w:rsidR="00F225D2" w:rsidRPr="00B90614" w14:paraId="48001AFE" w14:textId="77777777" w:rsidTr="00190BB9">
        <w:trPr>
          <w:tblHeader/>
        </w:trPr>
        <w:tc>
          <w:tcPr>
            <w:tcW w:w="1753" w:type="dxa"/>
            <w:shd w:val="clear" w:color="auto" w:fill="auto"/>
          </w:tcPr>
          <w:p w14:paraId="305DC9BE" w14:textId="77777777" w:rsidR="00F225D2" w:rsidRPr="00B90614" w:rsidRDefault="0050682E" w:rsidP="00F225D2">
            <w:pPr>
              <w:rPr>
                <w:color w:val="377BFF"/>
              </w:rPr>
            </w:pPr>
            <w:r w:rsidRPr="00B90614">
              <w:rPr>
                <w:color w:val="377BFF"/>
              </w:rPr>
              <w:t>4.1</w:t>
            </w:r>
          </w:p>
        </w:tc>
        <w:tc>
          <w:tcPr>
            <w:tcW w:w="13557" w:type="dxa"/>
            <w:shd w:val="clear" w:color="auto" w:fill="auto"/>
          </w:tcPr>
          <w:p w14:paraId="19114E93" w14:textId="77777777" w:rsidR="00F225D2" w:rsidRPr="00B90614" w:rsidRDefault="0050682E" w:rsidP="00EF6D87">
            <w:pPr>
              <w:pStyle w:val="actsandregstabletext"/>
              <w:rPr>
                <w:color w:val="377BFF"/>
              </w:rPr>
            </w:pPr>
            <w:r w:rsidRPr="00B90614">
              <w:rPr>
                <w:color w:val="377BFF"/>
              </w:rPr>
              <w:t>regulation 154</w:t>
            </w:r>
            <w:r w:rsidR="008B0D28" w:rsidRPr="00B90614">
              <w:rPr>
                <w:color w:val="377BFF"/>
              </w:rPr>
              <w:tab/>
            </w:r>
            <w:r w:rsidR="008B0D28" w:rsidRPr="00B90614">
              <w:rPr>
                <w:color w:val="377BFF"/>
              </w:rPr>
              <w:tab/>
            </w:r>
            <w:r w:rsidRPr="00B90614">
              <w:rPr>
                <w:color w:val="377BFF"/>
              </w:rPr>
              <w:t xml:space="preserve">Record of staff, family day care coordinators and family day care educator </w:t>
            </w:r>
            <w:r w:rsidR="00EF6D87" w:rsidRPr="00B90614">
              <w:rPr>
                <w:color w:val="377BFF"/>
              </w:rPr>
              <w:t>assistants</w:t>
            </w:r>
          </w:p>
        </w:tc>
      </w:tr>
      <w:tr w:rsidR="00F225D2" w:rsidRPr="00B90614" w14:paraId="7E0EA35D" w14:textId="77777777" w:rsidTr="00190BB9">
        <w:trPr>
          <w:tblHeader/>
        </w:trPr>
        <w:tc>
          <w:tcPr>
            <w:tcW w:w="1753" w:type="dxa"/>
            <w:shd w:val="clear" w:color="auto" w:fill="auto"/>
          </w:tcPr>
          <w:p w14:paraId="471867F3" w14:textId="77777777" w:rsidR="00F225D2" w:rsidRPr="00B90614" w:rsidRDefault="00F225D2" w:rsidP="00F225D2">
            <w:pPr>
              <w:rPr>
                <w:rStyle w:val="Strong"/>
                <w:color w:val="377BFF"/>
              </w:rPr>
            </w:pPr>
          </w:p>
        </w:tc>
        <w:tc>
          <w:tcPr>
            <w:tcW w:w="13557" w:type="dxa"/>
            <w:shd w:val="clear" w:color="auto" w:fill="auto"/>
          </w:tcPr>
          <w:p w14:paraId="0E58C1C7" w14:textId="77777777" w:rsidR="00F225D2" w:rsidRPr="00B90614" w:rsidRDefault="0050682E" w:rsidP="00F225D2">
            <w:pPr>
              <w:pStyle w:val="actsandregstabletext"/>
              <w:rPr>
                <w:color w:val="377BFF"/>
              </w:rPr>
            </w:pPr>
            <w:r w:rsidRPr="00B90614">
              <w:rPr>
                <w:rStyle w:val="Strong"/>
                <w:color w:val="377BFF"/>
              </w:rPr>
              <w:t>Related requirements</w:t>
            </w:r>
          </w:p>
        </w:tc>
      </w:tr>
      <w:tr w:rsidR="00F225D2" w:rsidRPr="00B90614" w14:paraId="3A6792D0" w14:textId="77777777" w:rsidTr="00190BB9">
        <w:trPr>
          <w:tblHeader/>
        </w:trPr>
        <w:tc>
          <w:tcPr>
            <w:tcW w:w="1753" w:type="dxa"/>
            <w:shd w:val="clear" w:color="auto" w:fill="auto"/>
          </w:tcPr>
          <w:p w14:paraId="129E3035" w14:textId="77777777" w:rsidR="00F225D2" w:rsidRPr="00B90614" w:rsidRDefault="0050682E" w:rsidP="00F225D2">
            <w:pPr>
              <w:rPr>
                <w:color w:val="377BFF"/>
              </w:rPr>
            </w:pPr>
            <w:r w:rsidRPr="00B90614">
              <w:rPr>
                <w:color w:val="377BFF"/>
              </w:rPr>
              <w:t xml:space="preserve">4.1 </w:t>
            </w:r>
          </w:p>
        </w:tc>
        <w:tc>
          <w:tcPr>
            <w:tcW w:w="13557" w:type="dxa"/>
            <w:shd w:val="clear" w:color="auto" w:fill="auto"/>
          </w:tcPr>
          <w:p w14:paraId="59AC19D3" w14:textId="77777777" w:rsidR="00F225D2" w:rsidRPr="00B90614" w:rsidRDefault="0050682E" w:rsidP="00F225D2">
            <w:pPr>
              <w:pStyle w:val="actsandregstabletext"/>
              <w:rPr>
                <w:color w:val="377BFF"/>
              </w:rPr>
            </w:pPr>
            <w:r w:rsidRPr="00B90614">
              <w:rPr>
                <w:color w:val="377BFF"/>
              </w:rPr>
              <w:t>section 161</w:t>
            </w:r>
            <w:r w:rsidR="008B0D28" w:rsidRPr="00B90614">
              <w:rPr>
                <w:color w:val="377BFF"/>
              </w:rPr>
              <w:tab/>
            </w:r>
            <w:r w:rsidR="008B0D28" w:rsidRPr="00B90614">
              <w:rPr>
                <w:color w:val="377BFF"/>
              </w:rPr>
              <w:tab/>
            </w:r>
            <w:r w:rsidR="008B0D28" w:rsidRPr="00B90614">
              <w:rPr>
                <w:color w:val="377BFF"/>
              </w:rPr>
              <w:tab/>
            </w:r>
            <w:r w:rsidRPr="00B90614">
              <w:rPr>
                <w:color w:val="377BFF"/>
              </w:rPr>
              <w:t>Offence to operate education and care service without nominated supervisor</w:t>
            </w:r>
          </w:p>
        </w:tc>
      </w:tr>
      <w:tr w:rsidR="00F225D2" w:rsidRPr="00B90614" w14:paraId="51C1AD75" w14:textId="77777777" w:rsidTr="00190BB9">
        <w:trPr>
          <w:tblHeader/>
        </w:trPr>
        <w:tc>
          <w:tcPr>
            <w:tcW w:w="1753" w:type="dxa"/>
            <w:shd w:val="clear" w:color="auto" w:fill="auto"/>
          </w:tcPr>
          <w:p w14:paraId="32780344" w14:textId="77777777" w:rsidR="00F225D2" w:rsidRPr="00B90614" w:rsidRDefault="0050682E" w:rsidP="00F225D2">
            <w:pPr>
              <w:rPr>
                <w:color w:val="377BFF"/>
              </w:rPr>
            </w:pPr>
            <w:r w:rsidRPr="00B90614">
              <w:rPr>
                <w:color w:val="377BFF"/>
              </w:rPr>
              <w:t>4.1</w:t>
            </w:r>
          </w:p>
        </w:tc>
        <w:tc>
          <w:tcPr>
            <w:tcW w:w="13557" w:type="dxa"/>
            <w:shd w:val="clear" w:color="auto" w:fill="auto"/>
          </w:tcPr>
          <w:p w14:paraId="4122090A" w14:textId="77777777" w:rsidR="00F225D2" w:rsidRPr="00B90614" w:rsidRDefault="0050682E" w:rsidP="00F225D2">
            <w:pPr>
              <w:pStyle w:val="actsandregstabletext"/>
              <w:rPr>
                <w:color w:val="377BFF"/>
              </w:rPr>
            </w:pPr>
            <w:r w:rsidRPr="00B90614">
              <w:rPr>
                <w:color w:val="377BFF"/>
              </w:rPr>
              <w:t>section 162</w:t>
            </w:r>
            <w:r w:rsidRPr="00B90614">
              <w:rPr>
                <w:color w:val="377BFF"/>
              </w:rPr>
              <w:tab/>
            </w:r>
            <w:r w:rsidR="008B0D28" w:rsidRPr="00B90614">
              <w:rPr>
                <w:color w:val="377BFF"/>
              </w:rPr>
              <w:tab/>
            </w:r>
            <w:r w:rsidR="008B0D28" w:rsidRPr="00B90614">
              <w:rPr>
                <w:color w:val="377BFF"/>
              </w:rPr>
              <w:tab/>
            </w:r>
            <w:r w:rsidRPr="00B90614">
              <w:rPr>
                <w:color w:val="377BFF"/>
              </w:rPr>
              <w:t>Offence to operate education and care service unless responsible person is present</w:t>
            </w:r>
          </w:p>
        </w:tc>
      </w:tr>
      <w:tr w:rsidR="00F225D2" w:rsidRPr="00B90614" w14:paraId="101D8485" w14:textId="77777777" w:rsidTr="00190BB9">
        <w:trPr>
          <w:tblHeader/>
        </w:trPr>
        <w:tc>
          <w:tcPr>
            <w:tcW w:w="1753" w:type="dxa"/>
            <w:shd w:val="clear" w:color="auto" w:fill="auto"/>
          </w:tcPr>
          <w:p w14:paraId="0E283FC4" w14:textId="77777777" w:rsidR="00F225D2" w:rsidRPr="00B90614" w:rsidRDefault="0050682E" w:rsidP="00F225D2">
            <w:pPr>
              <w:rPr>
                <w:color w:val="377BFF"/>
              </w:rPr>
            </w:pPr>
            <w:r w:rsidRPr="00B90614">
              <w:rPr>
                <w:color w:val="377BFF"/>
              </w:rPr>
              <w:t>4.1</w:t>
            </w:r>
          </w:p>
        </w:tc>
        <w:tc>
          <w:tcPr>
            <w:tcW w:w="13557" w:type="dxa"/>
            <w:shd w:val="clear" w:color="auto" w:fill="auto"/>
          </w:tcPr>
          <w:p w14:paraId="39230903" w14:textId="77777777" w:rsidR="00F225D2" w:rsidRPr="00B90614" w:rsidRDefault="0050682E" w:rsidP="00F225D2">
            <w:pPr>
              <w:pStyle w:val="actsandregstabletext"/>
              <w:rPr>
                <w:color w:val="377BFF"/>
              </w:rPr>
            </w:pPr>
            <w:r w:rsidRPr="00B90614">
              <w:rPr>
                <w:color w:val="377BFF"/>
              </w:rPr>
              <w:t>section 163</w:t>
            </w:r>
            <w:r w:rsidRPr="00B90614">
              <w:rPr>
                <w:color w:val="377BFF"/>
              </w:rPr>
              <w:tab/>
            </w:r>
            <w:r w:rsidR="008B0D28" w:rsidRPr="00B90614">
              <w:rPr>
                <w:color w:val="377BFF"/>
              </w:rPr>
              <w:tab/>
            </w:r>
            <w:r w:rsidR="008B0D28" w:rsidRPr="00B90614">
              <w:rPr>
                <w:color w:val="377BFF"/>
              </w:rPr>
              <w:tab/>
            </w:r>
            <w:r w:rsidRPr="00B90614">
              <w:rPr>
                <w:color w:val="377BFF"/>
              </w:rPr>
              <w:t>Offence relating to appointment or engagement of family day care coordinators</w:t>
            </w:r>
          </w:p>
        </w:tc>
      </w:tr>
      <w:tr w:rsidR="00F225D2" w:rsidRPr="00B90614" w14:paraId="6190F0F4" w14:textId="77777777" w:rsidTr="00190BB9">
        <w:trPr>
          <w:tblHeader/>
        </w:trPr>
        <w:tc>
          <w:tcPr>
            <w:tcW w:w="1753" w:type="dxa"/>
            <w:shd w:val="clear" w:color="auto" w:fill="auto"/>
          </w:tcPr>
          <w:p w14:paraId="5771A048" w14:textId="77777777" w:rsidR="00F225D2" w:rsidRPr="00B90614" w:rsidRDefault="0050682E" w:rsidP="00F225D2">
            <w:pPr>
              <w:rPr>
                <w:color w:val="377BFF"/>
              </w:rPr>
            </w:pPr>
            <w:r w:rsidRPr="00B90614">
              <w:rPr>
                <w:color w:val="377BFF"/>
              </w:rPr>
              <w:t>4.1</w:t>
            </w:r>
          </w:p>
        </w:tc>
        <w:tc>
          <w:tcPr>
            <w:tcW w:w="13557" w:type="dxa"/>
            <w:shd w:val="clear" w:color="auto" w:fill="auto"/>
          </w:tcPr>
          <w:p w14:paraId="3D1ECC50" w14:textId="77777777" w:rsidR="00F225D2" w:rsidRPr="00B90614" w:rsidRDefault="0050682E" w:rsidP="00F225D2">
            <w:pPr>
              <w:pStyle w:val="actsandregstabletext"/>
              <w:rPr>
                <w:color w:val="377BFF"/>
              </w:rPr>
            </w:pPr>
            <w:r w:rsidRPr="00B90614">
              <w:rPr>
                <w:color w:val="377BFF"/>
              </w:rPr>
              <w:t>regulations 46–54</w:t>
            </w:r>
            <w:r w:rsidR="008B0D28" w:rsidRPr="00B90614">
              <w:rPr>
                <w:color w:val="377BFF"/>
              </w:rPr>
              <w:tab/>
            </w:r>
            <w:r w:rsidRPr="00B90614">
              <w:rPr>
                <w:color w:val="377BFF"/>
              </w:rPr>
              <w:t>Supervisor certificates</w:t>
            </w:r>
          </w:p>
        </w:tc>
      </w:tr>
      <w:tr w:rsidR="00F225D2" w:rsidRPr="00B90614" w14:paraId="2E6B4CD7" w14:textId="77777777" w:rsidTr="00190BB9">
        <w:trPr>
          <w:tblHeader/>
        </w:trPr>
        <w:tc>
          <w:tcPr>
            <w:tcW w:w="1753" w:type="dxa"/>
            <w:shd w:val="clear" w:color="auto" w:fill="auto"/>
          </w:tcPr>
          <w:p w14:paraId="10789CF5" w14:textId="77777777" w:rsidR="00F225D2" w:rsidRPr="00B90614" w:rsidRDefault="0050682E" w:rsidP="00F225D2">
            <w:pPr>
              <w:rPr>
                <w:color w:val="377BFF"/>
              </w:rPr>
            </w:pPr>
            <w:r w:rsidRPr="00B90614">
              <w:rPr>
                <w:color w:val="377BFF"/>
              </w:rPr>
              <w:t>4.2</w:t>
            </w:r>
          </w:p>
        </w:tc>
        <w:tc>
          <w:tcPr>
            <w:tcW w:w="13557" w:type="dxa"/>
            <w:shd w:val="clear" w:color="auto" w:fill="auto"/>
          </w:tcPr>
          <w:p w14:paraId="7E2A0E16" w14:textId="77777777" w:rsidR="00F225D2" w:rsidRPr="00B90614" w:rsidRDefault="0050682E" w:rsidP="00F225D2">
            <w:pPr>
              <w:pStyle w:val="actsandregstabletext"/>
              <w:rPr>
                <w:color w:val="377BFF"/>
              </w:rPr>
            </w:pPr>
            <w:r w:rsidRPr="00B90614">
              <w:rPr>
                <w:color w:val="377BFF"/>
              </w:rPr>
              <w:t>regulation 55</w:t>
            </w:r>
            <w:r w:rsidR="008B0D28" w:rsidRPr="00B90614">
              <w:rPr>
                <w:color w:val="377BFF"/>
              </w:rPr>
              <w:tab/>
            </w:r>
            <w:r w:rsidR="008B0D28" w:rsidRPr="00B90614">
              <w:rPr>
                <w:color w:val="377BFF"/>
              </w:rPr>
              <w:tab/>
            </w:r>
            <w:r w:rsidRPr="00B90614">
              <w:rPr>
                <w:color w:val="377BFF"/>
              </w:rPr>
              <w:t xml:space="preserve">Quality improvement plans </w:t>
            </w:r>
          </w:p>
        </w:tc>
      </w:tr>
      <w:tr w:rsidR="00F225D2" w:rsidRPr="00B90614" w14:paraId="1ACAC092" w14:textId="77777777" w:rsidTr="00190BB9">
        <w:trPr>
          <w:tblHeader/>
        </w:trPr>
        <w:tc>
          <w:tcPr>
            <w:tcW w:w="1753" w:type="dxa"/>
            <w:shd w:val="clear" w:color="auto" w:fill="auto"/>
          </w:tcPr>
          <w:p w14:paraId="656FAED7" w14:textId="77777777" w:rsidR="00F225D2" w:rsidRPr="00B90614" w:rsidRDefault="0050682E" w:rsidP="00F225D2">
            <w:pPr>
              <w:rPr>
                <w:color w:val="377BFF"/>
              </w:rPr>
            </w:pPr>
            <w:r w:rsidRPr="00B90614">
              <w:rPr>
                <w:color w:val="377BFF"/>
              </w:rPr>
              <w:t>4.1</w:t>
            </w:r>
          </w:p>
        </w:tc>
        <w:tc>
          <w:tcPr>
            <w:tcW w:w="13557" w:type="dxa"/>
            <w:shd w:val="clear" w:color="auto" w:fill="auto"/>
          </w:tcPr>
          <w:p w14:paraId="08936D0A" w14:textId="77777777" w:rsidR="00F225D2" w:rsidRPr="00B90614" w:rsidRDefault="0050682E" w:rsidP="008B0D28">
            <w:pPr>
              <w:pStyle w:val="actsandregstabletext"/>
              <w:rPr>
                <w:color w:val="377BFF"/>
              </w:rPr>
            </w:pPr>
            <w:r w:rsidRPr="00B90614">
              <w:rPr>
                <w:color w:val="377BFF"/>
              </w:rPr>
              <w:t>regulation 168</w:t>
            </w:r>
            <w:r w:rsidR="00905F4E" w:rsidRPr="00B90614">
              <w:rPr>
                <w:color w:val="377BFF"/>
              </w:rPr>
              <w:t>(2)</w:t>
            </w:r>
            <w:r w:rsidRPr="00B90614">
              <w:rPr>
                <w:color w:val="377BFF"/>
              </w:rPr>
              <w:t>(</w:t>
            </w:r>
            <w:proofErr w:type="spellStart"/>
            <w:r w:rsidRPr="00B90614">
              <w:rPr>
                <w:color w:val="377BFF"/>
              </w:rPr>
              <w:t>i</w:t>
            </w:r>
            <w:proofErr w:type="spellEnd"/>
            <w:r w:rsidRPr="00B90614">
              <w:rPr>
                <w:color w:val="377BFF"/>
              </w:rPr>
              <w:t>)</w:t>
            </w:r>
            <w:r w:rsidR="008B0D28" w:rsidRPr="00B90614">
              <w:rPr>
                <w:color w:val="377BFF"/>
              </w:rPr>
              <w:t xml:space="preserve"> </w:t>
            </w:r>
            <w:r w:rsidR="008B0D28" w:rsidRPr="00B90614">
              <w:rPr>
                <w:color w:val="377BFF"/>
              </w:rPr>
              <w:tab/>
            </w:r>
            <w:r w:rsidR="00905F4E" w:rsidRPr="00B90614">
              <w:rPr>
                <w:color w:val="377BFF"/>
              </w:rPr>
              <w:t xml:space="preserve">Policies and procedures are required in relation to staffing including a code of conduct for staff members; determining the </w:t>
            </w:r>
            <w:r w:rsidR="008B0D28" w:rsidRPr="00B90614">
              <w:rPr>
                <w:color w:val="377BFF"/>
              </w:rPr>
              <w:tab/>
            </w:r>
            <w:r w:rsidR="008B0D28" w:rsidRPr="00B90614">
              <w:rPr>
                <w:color w:val="377BFF"/>
              </w:rPr>
              <w:tab/>
            </w:r>
            <w:r w:rsidR="008B0D28" w:rsidRPr="00B90614">
              <w:rPr>
                <w:color w:val="377BFF"/>
              </w:rPr>
              <w:tab/>
            </w:r>
            <w:r w:rsidR="00905F4E" w:rsidRPr="00B90614">
              <w:rPr>
                <w:color w:val="377BFF"/>
              </w:rPr>
              <w:t>responsible person present at the service and the participation of volunteers and students on practicum placements.</w:t>
            </w:r>
          </w:p>
        </w:tc>
      </w:tr>
    </w:tbl>
    <w:p w14:paraId="6F4A73C2" w14:textId="77777777" w:rsidR="00F225D2" w:rsidRPr="00B90614" w:rsidRDefault="006D6831" w:rsidP="00594362">
      <w:pPr>
        <w:pStyle w:val="Heading1"/>
        <w:spacing w:before="0"/>
        <w:ind w:left="-709"/>
        <w:rPr>
          <w:b/>
          <w:color w:val="377BFF"/>
          <w:sz w:val="30"/>
          <w:szCs w:val="30"/>
        </w:rPr>
      </w:pPr>
      <w:bookmarkStart w:id="24" w:name="_Toc304818755"/>
      <w:r w:rsidRPr="00B90614">
        <w:rPr>
          <w:b/>
          <w:color w:val="377BFF"/>
          <w:sz w:val="30"/>
          <w:szCs w:val="30"/>
        </w:rPr>
        <w:lastRenderedPageBreak/>
        <w:t>Q</w:t>
      </w:r>
      <w:r w:rsidR="0050682E" w:rsidRPr="00B90614">
        <w:rPr>
          <w:b/>
          <w:color w:val="377BFF"/>
          <w:sz w:val="30"/>
          <w:szCs w:val="30"/>
        </w:rPr>
        <w:t>uality Improvement Plan for QA4</w:t>
      </w:r>
      <w:bookmarkEnd w:id="24"/>
    </w:p>
    <w:p w14:paraId="1647C7B3" w14:textId="77777777" w:rsidR="00F225D2" w:rsidRPr="00B90614" w:rsidRDefault="0050682E" w:rsidP="00594362">
      <w:pPr>
        <w:pStyle w:val="Heading2noTOC"/>
        <w:spacing w:before="0"/>
        <w:ind w:left="-709"/>
        <w:rPr>
          <w:color w:val="377BFF"/>
          <w:sz w:val="22"/>
          <w:szCs w:val="22"/>
        </w:rPr>
      </w:pPr>
      <w:r w:rsidRPr="00B90614">
        <w:rPr>
          <w:color w:val="377BFF"/>
          <w:sz w:val="22"/>
          <w:szCs w:val="22"/>
        </w:rPr>
        <w:t>Summary of strengths for QA4</w:t>
      </w:r>
    </w:p>
    <w:tbl>
      <w:tblPr>
        <w:tblStyle w:val="NQSstandardselementstable"/>
        <w:tblW w:w="15310" w:type="dxa"/>
        <w:tblInd w:w="-601"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F225D2" w:rsidRPr="003044F8" w14:paraId="2DA7762D" w14:textId="77777777" w:rsidTr="00190BB9">
        <w:trPr>
          <w:cnfStyle w:val="100000000000" w:firstRow="1" w:lastRow="0" w:firstColumn="0" w:lastColumn="0" w:oddVBand="0" w:evenVBand="0" w:oddHBand="0" w:evenHBand="0" w:firstRowFirstColumn="0" w:firstRowLastColumn="0" w:lastRowFirstColumn="0" w:lastRowLastColumn="0"/>
        </w:trPr>
        <w:tc>
          <w:tcPr>
            <w:tcW w:w="184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5AC4D8FF" w14:textId="77777777" w:rsidR="00F225D2" w:rsidRPr="003044F8" w:rsidRDefault="0050682E" w:rsidP="00190BB9">
            <w:pPr>
              <w:jc w:val="center"/>
              <w:rPr>
                <w:rStyle w:val="Strong"/>
                <w:rFonts w:cs="Arial"/>
                <w:bCs w:val="0"/>
                <w:iCs/>
                <w:color w:val="729FFF"/>
                <w:sz w:val="30"/>
                <w:szCs w:val="30"/>
                <w:lang w:eastAsia="en-AU"/>
              </w:rPr>
            </w:pPr>
            <w:r w:rsidRPr="003044F8">
              <w:rPr>
                <w:rStyle w:val="Strong"/>
              </w:rPr>
              <w:t>Strengths</w:t>
            </w:r>
          </w:p>
          <w:p w14:paraId="4CC5869A" w14:textId="77777777" w:rsidR="00F225D2" w:rsidRPr="003044F8" w:rsidRDefault="00F225D2" w:rsidP="00F225D2">
            <w:pPr>
              <w:rPr>
                <w:rStyle w:val="Strong"/>
                <w:szCs w:val="22"/>
              </w:rPr>
            </w:pPr>
          </w:p>
        </w:tc>
        <w:tc>
          <w:tcPr>
            <w:tcW w:w="1346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0C9A539" w14:textId="1C92DC05" w:rsidR="00F225D2" w:rsidRPr="00600293" w:rsidRDefault="00E14838" w:rsidP="00A93419">
            <w:pPr>
              <w:jc w:val="both"/>
              <w:rPr>
                <w:rFonts w:ascii="Century Gothic" w:hAnsi="Century Gothic"/>
                <w:sz w:val="18"/>
                <w:szCs w:val="18"/>
              </w:rPr>
            </w:pPr>
            <w:r w:rsidRPr="00600293">
              <w:rPr>
                <w:rFonts w:ascii="Century Gothic" w:hAnsi="Century Gothic"/>
                <w:sz w:val="18"/>
                <w:szCs w:val="18"/>
              </w:rPr>
              <w:t xml:space="preserve">Somerton Park Kindergarten has had a consistent staff team for the last few years. </w:t>
            </w:r>
            <w:r w:rsidR="00600293">
              <w:rPr>
                <w:rFonts w:ascii="Century Gothic" w:hAnsi="Century Gothic"/>
                <w:sz w:val="18"/>
                <w:szCs w:val="18"/>
              </w:rPr>
              <w:t xml:space="preserve">A new director began in January 2016. </w:t>
            </w:r>
          </w:p>
          <w:p w14:paraId="62D46F65" w14:textId="77777777" w:rsidR="00784361" w:rsidRPr="00600293" w:rsidRDefault="00784361" w:rsidP="00A93419">
            <w:pPr>
              <w:jc w:val="both"/>
              <w:rPr>
                <w:rFonts w:ascii="Century Gothic" w:hAnsi="Century Gothic"/>
                <w:sz w:val="18"/>
                <w:szCs w:val="18"/>
              </w:rPr>
            </w:pPr>
          </w:p>
          <w:p w14:paraId="0E1D13DE" w14:textId="77777777" w:rsidR="004E5BED" w:rsidRDefault="00600293" w:rsidP="00A93419">
            <w:pPr>
              <w:widowControl w:val="0"/>
              <w:spacing w:after="120" w:line="276" w:lineRule="auto"/>
              <w:jc w:val="both"/>
              <w:rPr>
                <w:rFonts w:ascii="Century Gothic" w:hAnsi="Century Gothic"/>
                <w:kern w:val="28"/>
                <w:sz w:val="18"/>
                <w:szCs w:val="18"/>
                <w:lang w:eastAsia="en-AU"/>
              </w:rPr>
            </w:pPr>
            <w:r>
              <w:rPr>
                <w:rFonts w:ascii="Century Gothic" w:hAnsi="Century Gothic"/>
                <w:sz w:val="18"/>
                <w:szCs w:val="18"/>
              </w:rPr>
              <w:t>A ratio of 1 educator to 11</w:t>
            </w:r>
            <w:r w:rsidRPr="00600293">
              <w:rPr>
                <w:rFonts w:ascii="Century Gothic" w:hAnsi="Century Gothic"/>
                <w:sz w:val="18"/>
                <w:szCs w:val="18"/>
              </w:rPr>
              <w:t xml:space="preserve"> children is maintained in the kindergarten at all </w:t>
            </w:r>
            <w:r w:rsidRPr="00A93419">
              <w:rPr>
                <w:rFonts w:ascii="Century Gothic" w:hAnsi="Century Gothic"/>
                <w:sz w:val="18"/>
                <w:szCs w:val="18"/>
              </w:rPr>
              <w:t>times.</w:t>
            </w:r>
            <w:r w:rsidR="00A93419" w:rsidRPr="00A93419">
              <w:rPr>
                <w:rFonts w:ascii="Century Gothic" w:hAnsi="Century Gothic"/>
                <w:sz w:val="18"/>
                <w:szCs w:val="18"/>
              </w:rPr>
              <w:t xml:space="preserve"> </w:t>
            </w:r>
            <w:r w:rsidR="00A93419" w:rsidRPr="00A93419">
              <w:rPr>
                <w:rFonts w:ascii="Century Gothic" w:hAnsi="Century Gothic"/>
                <w:kern w:val="28"/>
                <w:sz w:val="18"/>
                <w:szCs w:val="18"/>
                <w:lang w:eastAsia="en-AU"/>
              </w:rPr>
              <w:t xml:space="preserve">Educator-to-child ratios are maintained at all times and educators are organised to ensure a high quality-learning environment. </w:t>
            </w:r>
            <w:r w:rsidR="00A93419">
              <w:rPr>
                <w:rFonts w:ascii="Century Gothic" w:hAnsi="Century Gothic"/>
                <w:kern w:val="28"/>
                <w:sz w:val="18"/>
                <w:szCs w:val="18"/>
                <w:lang w:eastAsia="en-AU"/>
              </w:rPr>
              <w:t xml:space="preserve">The Director is full time, there is a full time teacher and a 0.4FTE teacher employed </w:t>
            </w:r>
            <w:proofErr w:type="gramStart"/>
            <w:r w:rsidR="00A93419">
              <w:rPr>
                <w:rFonts w:ascii="Century Gothic" w:hAnsi="Century Gothic"/>
                <w:kern w:val="28"/>
                <w:sz w:val="18"/>
                <w:szCs w:val="18"/>
                <w:lang w:eastAsia="en-AU"/>
              </w:rPr>
              <w:t>under  Universal</w:t>
            </w:r>
            <w:proofErr w:type="gramEnd"/>
            <w:r w:rsidR="00A93419">
              <w:rPr>
                <w:rFonts w:ascii="Century Gothic" w:hAnsi="Century Gothic"/>
                <w:kern w:val="28"/>
                <w:sz w:val="18"/>
                <w:szCs w:val="18"/>
                <w:lang w:eastAsia="en-AU"/>
              </w:rPr>
              <w:t xml:space="preserve"> Access Policy. 2 0.5FTE ECW’s are employed to make and one works with A Group and the other with B Group to allow for continuity. </w:t>
            </w:r>
          </w:p>
          <w:p w14:paraId="62C25AFA" w14:textId="1EA94756" w:rsidR="00A93419" w:rsidRPr="00A93419" w:rsidRDefault="00A93419" w:rsidP="00A93419">
            <w:pPr>
              <w:widowControl w:val="0"/>
              <w:spacing w:after="120" w:line="276" w:lineRule="auto"/>
              <w:jc w:val="both"/>
              <w:rPr>
                <w:rFonts w:ascii="Century Gothic" w:hAnsi="Century Gothic"/>
                <w:kern w:val="28"/>
                <w:sz w:val="18"/>
                <w:szCs w:val="18"/>
                <w:lang w:eastAsia="en-AU"/>
              </w:rPr>
            </w:pPr>
            <w:r w:rsidRPr="00A93419">
              <w:rPr>
                <w:rFonts w:ascii="Century Gothic" w:hAnsi="Century Gothic"/>
                <w:kern w:val="28"/>
                <w:sz w:val="18"/>
                <w:szCs w:val="18"/>
                <w:lang w:eastAsia="en-AU"/>
              </w:rPr>
              <w:t xml:space="preserve">The Kindergarten also funds </w:t>
            </w:r>
            <w:r w:rsidR="004E5BED">
              <w:rPr>
                <w:rFonts w:ascii="Century Gothic" w:hAnsi="Century Gothic"/>
                <w:kern w:val="28"/>
                <w:sz w:val="18"/>
                <w:szCs w:val="18"/>
                <w:lang w:eastAsia="en-AU"/>
              </w:rPr>
              <w:t>additional hours above</w:t>
            </w:r>
            <w:r w:rsidRPr="00A93419">
              <w:rPr>
                <w:rFonts w:ascii="Century Gothic" w:hAnsi="Century Gothic"/>
                <w:kern w:val="28"/>
                <w:sz w:val="18"/>
                <w:szCs w:val="18"/>
                <w:lang w:eastAsia="en-AU"/>
              </w:rPr>
              <w:t xml:space="preserve"> </w:t>
            </w:r>
            <w:r w:rsidR="004E5BED">
              <w:rPr>
                <w:rFonts w:ascii="Century Gothic" w:hAnsi="Century Gothic"/>
                <w:kern w:val="28"/>
                <w:sz w:val="18"/>
                <w:szCs w:val="18"/>
                <w:lang w:eastAsia="en-AU"/>
              </w:rPr>
              <w:t xml:space="preserve">the funding that is provided by support services for preschool support </w:t>
            </w:r>
            <w:r w:rsidRPr="00A93419">
              <w:rPr>
                <w:rFonts w:ascii="Century Gothic" w:hAnsi="Century Gothic"/>
                <w:kern w:val="28"/>
                <w:sz w:val="18"/>
                <w:szCs w:val="18"/>
                <w:lang w:eastAsia="en-AU"/>
              </w:rPr>
              <w:t>or bilingual support</w:t>
            </w:r>
            <w:r>
              <w:rPr>
                <w:rFonts w:ascii="Century Gothic" w:hAnsi="Century Gothic"/>
                <w:kern w:val="28"/>
                <w:sz w:val="18"/>
                <w:szCs w:val="18"/>
                <w:lang w:eastAsia="en-AU"/>
              </w:rPr>
              <w:t xml:space="preserve"> </w:t>
            </w:r>
            <w:r w:rsidR="004E5BED">
              <w:rPr>
                <w:rFonts w:ascii="Century Gothic" w:hAnsi="Century Gothic"/>
                <w:kern w:val="28"/>
                <w:sz w:val="18"/>
                <w:szCs w:val="18"/>
                <w:lang w:eastAsia="en-AU"/>
              </w:rPr>
              <w:t xml:space="preserve">as through fortnightly meetings we discuss the wellbeing, engagement and learning benefits that this additional support can provide for children. The budget also allows </w:t>
            </w:r>
            <w:r>
              <w:rPr>
                <w:rFonts w:ascii="Century Gothic" w:hAnsi="Century Gothic"/>
                <w:kern w:val="28"/>
                <w:sz w:val="18"/>
                <w:szCs w:val="18"/>
                <w:lang w:eastAsia="en-AU"/>
              </w:rPr>
              <w:t>12</w:t>
            </w:r>
            <w:r w:rsidRPr="00A93419">
              <w:rPr>
                <w:rFonts w:ascii="Century Gothic" w:hAnsi="Century Gothic"/>
                <w:kern w:val="28"/>
                <w:sz w:val="18"/>
                <w:szCs w:val="18"/>
                <w:lang w:eastAsia="en-AU"/>
              </w:rPr>
              <w:t xml:space="preserve"> days</w:t>
            </w:r>
            <w:r>
              <w:rPr>
                <w:rFonts w:ascii="Century Gothic" w:hAnsi="Century Gothic"/>
                <w:kern w:val="28"/>
                <w:sz w:val="18"/>
                <w:szCs w:val="18"/>
                <w:lang w:eastAsia="en-AU"/>
              </w:rPr>
              <w:t xml:space="preserve"> per year</w:t>
            </w:r>
            <w:r w:rsidRPr="00A93419">
              <w:rPr>
                <w:rFonts w:ascii="Century Gothic" w:hAnsi="Century Gothic"/>
                <w:kern w:val="28"/>
                <w:sz w:val="18"/>
                <w:szCs w:val="18"/>
                <w:lang w:eastAsia="en-AU"/>
              </w:rPr>
              <w:t xml:space="preserve"> for teachers to conduct </w:t>
            </w:r>
            <w:r>
              <w:rPr>
                <w:rFonts w:ascii="Century Gothic" w:hAnsi="Century Gothic"/>
                <w:kern w:val="28"/>
                <w:sz w:val="18"/>
                <w:szCs w:val="18"/>
                <w:lang w:eastAsia="en-AU"/>
              </w:rPr>
              <w:t>student, family and educator</w:t>
            </w:r>
            <w:r w:rsidRPr="00A93419">
              <w:rPr>
                <w:rFonts w:ascii="Century Gothic" w:hAnsi="Century Gothic"/>
                <w:kern w:val="28"/>
                <w:sz w:val="18"/>
                <w:szCs w:val="18"/>
                <w:lang w:eastAsia="en-AU"/>
              </w:rPr>
              <w:t xml:space="preserve"> interviews and prepare and write reports; and </w:t>
            </w:r>
            <w:r>
              <w:rPr>
                <w:rFonts w:ascii="Century Gothic" w:hAnsi="Century Gothic"/>
                <w:kern w:val="28"/>
                <w:sz w:val="18"/>
                <w:szCs w:val="18"/>
                <w:lang w:eastAsia="en-AU"/>
              </w:rPr>
              <w:t xml:space="preserve">9 </w:t>
            </w:r>
            <w:r w:rsidRPr="00A93419">
              <w:rPr>
                <w:rFonts w:ascii="Century Gothic" w:hAnsi="Century Gothic"/>
                <w:kern w:val="28"/>
                <w:sz w:val="18"/>
                <w:szCs w:val="18"/>
                <w:lang w:eastAsia="en-AU"/>
              </w:rPr>
              <w:t>days for teachers to attend Professional Development.</w:t>
            </w:r>
            <w:r>
              <w:rPr>
                <w:rFonts w:ascii="Century Gothic" w:hAnsi="Century Gothic"/>
                <w:kern w:val="28"/>
                <w:sz w:val="18"/>
                <w:szCs w:val="18"/>
                <w:lang w:eastAsia="en-AU"/>
              </w:rPr>
              <w:t xml:space="preserve"> The kindergarten also ensures that all part time </w:t>
            </w:r>
            <w:proofErr w:type="gramStart"/>
            <w:r>
              <w:rPr>
                <w:rFonts w:ascii="Century Gothic" w:hAnsi="Century Gothic"/>
                <w:kern w:val="28"/>
                <w:sz w:val="18"/>
                <w:szCs w:val="18"/>
                <w:lang w:eastAsia="en-AU"/>
              </w:rPr>
              <w:t>staff are</w:t>
            </w:r>
            <w:proofErr w:type="gramEnd"/>
            <w:r>
              <w:rPr>
                <w:rFonts w:ascii="Century Gothic" w:hAnsi="Century Gothic"/>
                <w:kern w:val="28"/>
                <w:sz w:val="18"/>
                <w:szCs w:val="18"/>
                <w:lang w:eastAsia="en-AU"/>
              </w:rPr>
              <w:t xml:space="preserve"> </w:t>
            </w:r>
            <w:r w:rsidR="00724068">
              <w:rPr>
                <w:rFonts w:ascii="Century Gothic" w:hAnsi="Century Gothic"/>
                <w:kern w:val="28"/>
                <w:sz w:val="18"/>
                <w:szCs w:val="18"/>
                <w:lang w:eastAsia="en-AU"/>
              </w:rPr>
              <w:t>paid</w:t>
            </w:r>
            <w:r w:rsidR="00724068" w:rsidRPr="00A93419">
              <w:rPr>
                <w:rFonts w:ascii="Century Gothic" w:hAnsi="Century Gothic"/>
                <w:kern w:val="28"/>
                <w:sz w:val="18"/>
                <w:szCs w:val="18"/>
                <w:lang w:eastAsia="en-AU"/>
              </w:rPr>
              <w:t xml:space="preserve"> </w:t>
            </w:r>
            <w:r w:rsidR="00724068">
              <w:rPr>
                <w:rFonts w:ascii="Century Gothic" w:hAnsi="Century Gothic"/>
                <w:kern w:val="28"/>
                <w:sz w:val="18"/>
                <w:szCs w:val="18"/>
                <w:lang w:eastAsia="en-AU"/>
              </w:rPr>
              <w:t>additionally</w:t>
            </w:r>
            <w:r>
              <w:rPr>
                <w:rFonts w:ascii="Century Gothic" w:hAnsi="Century Gothic"/>
                <w:kern w:val="28"/>
                <w:sz w:val="18"/>
                <w:szCs w:val="18"/>
                <w:lang w:eastAsia="en-AU"/>
              </w:rPr>
              <w:t xml:space="preserve"> to their contracts should we have whole staff training and development or to ensure that all team members are present for pupil free days or for staff meetings. </w:t>
            </w:r>
            <w:r w:rsidRPr="00A93419">
              <w:rPr>
                <w:rFonts w:ascii="Century Gothic" w:hAnsi="Century Gothic"/>
                <w:kern w:val="28"/>
                <w:sz w:val="18"/>
                <w:szCs w:val="18"/>
                <w:lang w:eastAsia="en-AU"/>
              </w:rPr>
              <w:t>The Kindergarten has a staff timetable,</w:t>
            </w:r>
            <w:r>
              <w:rPr>
                <w:rFonts w:ascii="Century Gothic" w:hAnsi="Century Gothic"/>
                <w:kern w:val="28"/>
                <w:sz w:val="18"/>
                <w:szCs w:val="18"/>
                <w:lang w:eastAsia="en-AU"/>
              </w:rPr>
              <w:t xml:space="preserve"> for indoor/outdoor supervision, lunch breaks and Non Instructional </w:t>
            </w:r>
            <w:proofErr w:type="gramStart"/>
            <w:r w:rsidR="00724068">
              <w:rPr>
                <w:rFonts w:ascii="Century Gothic" w:hAnsi="Century Gothic"/>
                <w:kern w:val="28"/>
                <w:sz w:val="18"/>
                <w:szCs w:val="18"/>
                <w:lang w:eastAsia="en-AU"/>
              </w:rPr>
              <w:t>Time,</w:t>
            </w:r>
            <w:proofErr w:type="gramEnd"/>
            <w:r w:rsidR="00724068">
              <w:rPr>
                <w:rFonts w:ascii="Century Gothic" w:hAnsi="Century Gothic"/>
                <w:kern w:val="28"/>
                <w:sz w:val="18"/>
                <w:szCs w:val="18"/>
                <w:lang w:eastAsia="en-AU"/>
              </w:rPr>
              <w:t xml:space="preserve"> </w:t>
            </w:r>
            <w:r w:rsidR="00724068" w:rsidRPr="00A93419">
              <w:rPr>
                <w:rFonts w:ascii="Century Gothic" w:hAnsi="Century Gothic"/>
                <w:kern w:val="28"/>
                <w:sz w:val="18"/>
                <w:szCs w:val="18"/>
                <w:lang w:eastAsia="en-AU"/>
              </w:rPr>
              <w:t>however</w:t>
            </w:r>
            <w:r w:rsidRPr="00A93419">
              <w:rPr>
                <w:rFonts w:ascii="Century Gothic" w:hAnsi="Century Gothic"/>
                <w:kern w:val="28"/>
                <w:sz w:val="18"/>
                <w:szCs w:val="18"/>
                <w:lang w:eastAsia="en-AU"/>
              </w:rPr>
              <w:t xml:space="preserve"> educators are very flexible and adjust and move as necessary to support children’s needs and interests. </w:t>
            </w:r>
          </w:p>
          <w:p w14:paraId="037DE45D" w14:textId="32438141" w:rsidR="00600293" w:rsidRPr="00A93419" w:rsidRDefault="00600293" w:rsidP="00A93419">
            <w:pPr>
              <w:jc w:val="both"/>
              <w:rPr>
                <w:rFonts w:ascii="Century Gothic" w:hAnsi="Century Gothic"/>
                <w:sz w:val="18"/>
                <w:szCs w:val="18"/>
              </w:rPr>
            </w:pPr>
          </w:p>
          <w:p w14:paraId="0FAE64AF" w14:textId="4644F36B" w:rsidR="00600293" w:rsidRPr="00A93419" w:rsidRDefault="00600293" w:rsidP="00A93419">
            <w:pPr>
              <w:jc w:val="both"/>
              <w:rPr>
                <w:rFonts w:ascii="Century Gothic" w:hAnsi="Century Gothic"/>
                <w:sz w:val="18"/>
                <w:szCs w:val="18"/>
              </w:rPr>
            </w:pPr>
            <w:r w:rsidRPr="00A93419">
              <w:rPr>
                <w:rFonts w:ascii="Century Gothic" w:hAnsi="Century Gothic"/>
                <w:sz w:val="18"/>
                <w:szCs w:val="18"/>
              </w:rPr>
              <w:t xml:space="preserve">Relief </w:t>
            </w:r>
            <w:proofErr w:type="gramStart"/>
            <w:r w:rsidRPr="00A93419">
              <w:rPr>
                <w:rFonts w:ascii="Century Gothic" w:hAnsi="Century Gothic"/>
                <w:sz w:val="18"/>
                <w:szCs w:val="18"/>
              </w:rPr>
              <w:t>staff are</w:t>
            </w:r>
            <w:proofErr w:type="gramEnd"/>
            <w:r w:rsidRPr="00A93419">
              <w:rPr>
                <w:rFonts w:ascii="Century Gothic" w:hAnsi="Century Gothic"/>
                <w:sz w:val="18"/>
                <w:szCs w:val="18"/>
              </w:rPr>
              <w:t xml:space="preserve"> employed to cover for when regular staff are unwell or out of the kindergarten for Training and Development opportunities or at Partnership and Leadership meetings.</w:t>
            </w:r>
            <w:r w:rsidR="004E5BED">
              <w:rPr>
                <w:rFonts w:ascii="Century Gothic" w:hAnsi="Century Gothic"/>
                <w:sz w:val="18"/>
                <w:szCs w:val="18"/>
              </w:rPr>
              <w:t xml:space="preserve"> </w:t>
            </w:r>
            <w:r w:rsidR="004E5BED">
              <w:rPr>
                <w:rFonts w:ascii="Century Gothic" w:hAnsi="Century Gothic"/>
                <w:kern w:val="28"/>
                <w:sz w:val="18"/>
                <w:szCs w:val="18"/>
                <w:lang w:eastAsia="en-AU"/>
              </w:rPr>
              <w:t xml:space="preserve">When a relief Early Childhood worker or teacher is required, we try to engage </w:t>
            </w:r>
            <w:proofErr w:type="gramStart"/>
            <w:r w:rsidR="004E5BED">
              <w:rPr>
                <w:rFonts w:ascii="Century Gothic" w:hAnsi="Century Gothic"/>
                <w:kern w:val="28"/>
                <w:sz w:val="18"/>
                <w:szCs w:val="18"/>
                <w:lang w:eastAsia="en-AU"/>
              </w:rPr>
              <w:t>staff that are</w:t>
            </w:r>
            <w:proofErr w:type="gramEnd"/>
            <w:r w:rsidR="004E5BED">
              <w:rPr>
                <w:rFonts w:ascii="Century Gothic" w:hAnsi="Century Gothic"/>
                <w:kern w:val="28"/>
                <w:sz w:val="18"/>
                <w:szCs w:val="18"/>
                <w:lang w:eastAsia="en-AU"/>
              </w:rPr>
              <w:t xml:space="preserve"> familiar to our site and to the families and students which allows for continuity, familiarity and consistency.  </w:t>
            </w:r>
          </w:p>
          <w:p w14:paraId="0D969A1F" w14:textId="72DEFA86" w:rsidR="003A2056" w:rsidRPr="003A2056" w:rsidRDefault="00600293" w:rsidP="003A2056">
            <w:pPr>
              <w:pStyle w:val="CommentText"/>
              <w:rPr>
                <w:rFonts w:ascii="Century Gothic" w:hAnsi="Century Gothic"/>
                <w:sz w:val="18"/>
                <w:szCs w:val="18"/>
              </w:rPr>
            </w:pPr>
            <w:r w:rsidRPr="00A93419">
              <w:rPr>
                <w:rFonts w:ascii="Century Gothic" w:hAnsi="Century Gothic"/>
                <w:sz w:val="18"/>
                <w:szCs w:val="18"/>
              </w:rPr>
              <w:t>Both of the Early Childhood Workers are permanent part time 0.5FTE and both have completed training in Certificate 3 in 2012.</w:t>
            </w:r>
            <w:r w:rsidR="00A93419" w:rsidRPr="00A93419">
              <w:rPr>
                <w:rFonts w:ascii="Century Gothic" w:hAnsi="Century Gothic"/>
                <w:sz w:val="18"/>
                <w:szCs w:val="18"/>
              </w:rPr>
              <w:t xml:space="preserve"> </w:t>
            </w:r>
            <w:r w:rsidR="00A93419" w:rsidRPr="00A93419">
              <w:rPr>
                <w:rFonts w:ascii="Century Gothic" w:hAnsi="Century Gothic"/>
                <w:kern w:val="28"/>
                <w:sz w:val="18"/>
                <w:szCs w:val="18"/>
                <w:lang w:eastAsia="en-AU"/>
              </w:rPr>
              <w:t xml:space="preserve">All educators currently hold the relevant First Aid, Emergency Asthma, Anaphylaxis and Responding to Abuse and Neglect certificates. </w:t>
            </w:r>
            <w:r w:rsidR="003A2056" w:rsidRPr="003A2056">
              <w:rPr>
                <w:rFonts w:ascii="Century Gothic" w:hAnsi="Century Gothic"/>
                <w:sz w:val="18"/>
                <w:szCs w:val="18"/>
              </w:rPr>
              <w:t>This ensures that at all times more than one staff with the requ</w:t>
            </w:r>
            <w:r w:rsidR="003A2056">
              <w:rPr>
                <w:rFonts w:ascii="Century Gothic" w:hAnsi="Century Gothic"/>
                <w:sz w:val="18"/>
                <w:szCs w:val="18"/>
              </w:rPr>
              <w:t>ired qualifications is on site.</w:t>
            </w:r>
          </w:p>
          <w:p w14:paraId="0F5F157F" w14:textId="4632D123" w:rsidR="00A93419" w:rsidRPr="00A93419" w:rsidRDefault="00A93419" w:rsidP="00A93419">
            <w:pPr>
              <w:widowControl w:val="0"/>
              <w:spacing w:after="120" w:line="276" w:lineRule="auto"/>
              <w:jc w:val="both"/>
              <w:rPr>
                <w:rFonts w:ascii="Century Gothic" w:hAnsi="Century Gothic"/>
                <w:kern w:val="28"/>
                <w:sz w:val="18"/>
                <w:szCs w:val="18"/>
                <w:lang w:eastAsia="en-AU"/>
              </w:rPr>
            </w:pPr>
            <w:r w:rsidRPr="00A93419">
              <w:rPr>
                <w:rFonts w:ascii="Century Gothic" w:hAnsi="Century Gothic"/>
                <w:kern w:val="28"/>
                <w:sz w:val="18"/>
                <w:szCs w:val="18"/>
                <w:lang w:eastAsia="en-AU"/>
              </w:rPr>
              <w:t xml:space="preserve">Each educator has their own file and records of all mandatory requirements are listed. All educators and volunteers have </w:t>
            </w:r>
            <w:proofErr w:type="gramStart"/>
            <w:r w:rsidRPr="00A93419">
              <w:rPr>
                <w:rFonts w:ascii="Century Gothic" w:hAnsi="Century Gothic"/>
                <w:kern w:val="28"/>
                <w:sz w:val="18"/>
                <w:szCs w:val="18"/>
                <w:lang w:eastAsia="en-AU"/>
              </w:rPr>
              <w:t xml:space="preserve">a current </w:t>
            </w:r>
            <w:r w:rsidR="00724068">
              <w:rPr>
                <w:rFonts w:ascii="Century Gothic" w:hAnsi="Century Gothic"/>
                <w:kern w:val="28"/>
                <w:sz w:val="18"/>
                <w:szCs w:val="18"/>
                <w:lang w:eastAsia="en-AU"/>
              </w:rPr>
              <w:t>DCSI clearances</w:t>
            </w:r>
            <w:proofErr w:type="gramEnd"/>
            <w:r w:rsidRPr="00A93419">
              <w:rPr>
                <w:rFonts w:ascii="Century Gothic" w:hAnsi="Century Gothic"/>
                <w:kern w:val="28"/>
                <w:sz w:val="18"/>
                <w:szCs w:val="18"/>
                <w:lang w:eastAsia="en-AU"/>
              </w:rPr>
              <w:t xml:space="preserve"> to ensure that they are allowed to work with young children.  All educators are expected to attend training and to participate in professional reading to gain more knowledge, develop new interests and be up to date with current practices.</w:t>
            </w:r>
            <w:r w:rsidR="00724068">
              <w:rPr>
                <w:rFonts w:ascii="Century Gothic" w:hAnsi="Century Gothic"/>
                <w:kern w:val="28"/>
                <w:sz w:val="18"/>
                <w:szCs w:val="18"/>
                <w:lang w:eastAsia="en-AU"/>
              </w:rPr>
              <w:t xml:space="preserve"> Current new reading that </w:t>
            </w:r>
            <w:proofErr w:type="gramStart"/>
            <w:r w:rsidR="00724068">
              <w:rPr>
                <w:rFonts w:ascii="Century Gothic" w:hAnsi="Century Gothic"/>
                <w:kern w:val="28"/>
                <w:sz w:val="18"/>
                <w:szCs w:val="18"/>
                <w:lang w:eastAsia="en-AU"/>
              </w:rPr>
              <w:t>staff are</w:t>
            </w:r>
            <w:proofErr w:type="gramEnd"/>
            <w:r w:rsidR="00724068">
              <w:rPr>
                <w:rFonts w:ascii="Century Gothic" w:hAnsi="Century Gothic"/>
                <w:kern w:val="28"/>
                <w:sz w:val="18"/>
                <w:szCs w:val="18"/>
                <w:lang w:eastAsia="en-AU"/>
              </w:rPr>
              <w:t xml:space="preserve"> participating in revolves around Claire Wardens Mind stretchers and the Outdoor Learning Environment and Documentation. </w:t>
            </w:r>
          </w:p>
          <w:p w14:paraId="126CA16A" w14:textId="3D4B1CC7" w:rsidR="00A93419" w:rsidRPr="00A93419" w:rsidRDefault="00A93419" w:rsidP="00A93419">
            <w:pPr>
              <w:widowControl w:val="0"/>
              <w:spacing w:after="120" w:line="276" w:lineRule="auto"/>
              <w:jc w:val="both"/>
              <w:rPr>
                <w:rFonts w:ascii="Century Gothic" w:hAnsi="Century Gothic"/>
                <w:kern w:val="28"/>
                <w:sz w:val="18"/>
                <w:szCs w:val="18"/>
                <w:lang w:eastAsia="en-AU"/>
              </w:rPr>
            </w:pPr>
            <w:r w:rsidRPr="00A93419">
              <w:rPr>
                <w:rFonts w:ascii="Century Gothic" w:hAnsi="Century Gothic"/>
                <w:kern w:val="28"/>
                <w:sz w:val="18"/>
                <w:szCs w:val="18"/>
                <w:lang w:eastAsia="en-AU"/>
              </w:rPr>
              <w:t xml:space="preserve">All educators, including relief are inducted into the site and we have </w:t>
            </w:r>
            <w:r w:rsidR="00724068" w:rsidRPr="00A93419">
              <w:rPr>
                <w:rFonts w:ascii="Century Gothic" w:hAnsi="Century Gothic"/>
                <w:kern w:val="28"/>
                <w:sz w:val="18"/>
                <w:szCs w:val="18"/>
                <w:lang w:eastAsia="en-AU"/>
              </w:rPr>
              <w:t>policies, which</w:t>
            </w:r>
            <w:r w:rsidRPr="00A93419">
              <w:rPr>
                <w:rFonts w:ascii="Century Gothic" w:hAnsi="Century Gothic"/>
                <w:kern w:val="28"/>
                <w:sz w:val="18"/>
                <w:szCs w:val="18"/>
                <w:lang w:eastAsia="en-AU"/>
              </w:rPr>
              <w:t xml:space="preserve"> support safe professional practices. Student teachers, </w:t>
            </w:r>
            <w:r>
              <w:rPr>
                <w:rFonts w:ascii="Century Gothic" w:hAnsi="Century Gothic"/>
                <w:kern w:val="28"/>
                <w:sz w:val="18"/>
                <w:szCs w:val="18"/>
                <w:lang w:eastAsia="en-AU"/>
              </w:rPr>
              <w:t>Work Experience students, privately paid service providers</w:t>
            </w:r>
            <w:r w:rsidRPr="00A93419">
              <w:rPr>
                <w:rFonts w:ascii="Century Gothic" w:hAnsi="Century Gothic"/>
                <w:kern w:val="28"/>
                <w:sz w:val="18"/>
                <w:szCs w:val="18"/>
                <w:lang w:eastAsia="en-AU"/>
              </w:rPr>
              <w:t xml:space="preserve">, volunteers etc.  </w:t>
            </w:r>
            <w:proofErr w:type="gramStart"/>
            <w:r>
              <w:rPr>
                <w:rFonts w:ascii="Century Gothic" w:hAnsi="Century Gothic"/>
                <w:kern w:val="28"/>
                <w:sz w:val="18"/>
                <w:szCs w:val="18"/>
                <w:lang w:eastAsia="en-AU"/>
              </w:rPr>
              <w:t>all</w:t>
            </w:r>
            <w:proofErr w:type="gramEnd"/>
            <w:r>
              <w:rPr>
                <w:rFonts w:ascii="Century Gothic" w:hAnsi="Century Gothic"/>
                <w:kern w:val="28"/>
                <w:sz w:val="18"/>
                <w:szCs w:val="18"/>
                <w:lang w:eastAsia="en-AU"/>
              </w:rPr>
              <w:t xml:space="preserve"> </w:t>
            </w:r>
            <w:r w:rsidRPr="00A93419">
              <w:rPr>
                <w:rFonts w:ascii="Century Gothic" w:hAnsi="Century Gothic"/>
                <w:kern w:val="28"/>
                <w:sz w:val="18"/>
                <w:szCs w:val="18"/>
                <w:lang w:eastAsia="en-AU"/>
              </w:rPr>
              <w:t>go through an induction process with a regular staff member which is usually the Director.</w:t>
            </w:r>
          </w:p>
          <w:p w14:paraId="7FAB733F" w14:textId="5EC74C00" w:rsidR="00A93419" w:rsidRPr="00A93419" w:rsidRDefault="00A93419" w:rsidP="00A93419">
            <w:pPr>
              <w:widowControl w:val="0"/>
              <w:spacing w:after="120" w:line="276" w:lineRule="auto"/>
              <w:jc w:val="both"/>
              <w:rPr>
                <w:rFonts w:ascii="Century Gothic" w:hAnsi="Century Gothic"/>
                <w:kern w:val="28"/>
                <w:sz w:val="18"/>
                <w:szCs w:val="18"/>
                <w:lang w:eastAsia="en-AU"/>
              </w:rPr>
            </w:pPr>
            <w:r w:rsidRPr="00A93419">
              <w:rPr>
                <w:rFonts w:ascii="Century Gothic" w:hAnsi="Century Gothic"/>
                <w:kern w:val="28"/>
                <w:sz w:val="18"/>
                <w:szCs w:val="18"/>
                <w:lang w:eastAsia="en-AU"/>
              </w:rPr>
              <w:t xml:space="preserve">For many </w:t>
            </w:r>
            <w:r w:rsidR="003A2056" w:rsidRPr="00A93419">
              <w:rPr>
                <w:rFonts w:ascii="Century Gothic" w:hAnsi="Century Gothic"/>
                <w:kern w:val="28"/>
                <w:sz w:val="18"/>
                <w:szCs w:val="18"/>
                <w:lang w:eastAsia="en-AU"/>
              </w:rPr>
              <w:t>years’</w:t>
            </w:r>
            <w:r w:rsidRPr="00A93419">
              <w:rPr>
                <w:rFonts w:ascii="Century Gothic" w:hAnsi="Century Gothic"/>
                <w:kern w:val="28"/>
                <w:sz w:val="18"/>
                <w:szCs w:val="18"/>
                <w:lang w:eastAsia="en-AU"/>
              </w:rPr>
              <w:t xml:space="preserve"> </w:t>
            </w:r>
            <w:r>
              <w:rPr>
                <w:rFonts w:ascii="Century Gothic" w:hAnsi="Century Gothic"/>
                <w:kern w:val="28"/>
                <w:sz w:val="18"/>
                <w:szCs w:val="18"/>
                <w:lang w:eastAsia="en-AU"/>
              </w:rPr>
              <w:t>staff</w:t>
            </w:r>
            <w:r w:rsidRPr="00A93419">
              <w:rPr>
                <w:rFonts w:ascii="Century Gothic" w:hAnsi="Century Gothic"/>
                <w:kern w:val="28"/>
                <w:sz w:val="18"/>
                <w:szCs w:val="18"/>
                <w:lang w:eastAsia="en-AU"/>
              </w:rPr>
              <w:t xml:space="preserve"> have been involved in self-assessment and developing quality improvement plans.  All educators are involved in the planning implementation and review of Quality Improvement plans. </w:t>
            </w:r>
            <w:r w:rsidR="003A2056">
              <w:rPr>
                <w:rFonts w:ascii="Century Gothic" w:hAnsi="Century Gothic"/>
                <w:kern w:val="28"/>
                <w:sz w:val="18"/>
                <w:szCs w:val="18"/>
                <w:lang w:eastAsia="en-AU"/>
              </w:rPr>
              <w:t xml:space="preserve">At the beginning of 2016, a new director was appointed to the site. The new site leader , in consultation with all staff in a staff meeting early this year, has </w:t>
            </w:r>
            <w:proofErr w:type="spellStart"/>
            <w:r w:rsidR="003A2056">
              <w:rPr>
                <w:rFonts w:ascii="Century Gothic" w:hAnsi="Century Gothic"/>
                <w:kern w:val="28"/>
                <w:sz w:val="18"/>
                <w:szCs w:val="18"/>
                <w:lang w:eastAsia="en-AU"/>
              </w:rPr>
              <w:t>pre set</w:t>
            </w:r>
            <w:proofErr w:type="spellEnd"/>
            <w:r w:rsidR="003A2056">
              <w:rPr>
                <w:rFonts w:ascii="Century Gothic" w:hAnsi="Century Gothic"/>
                <w:kern w:val="28"/>
                <w:sz w:val="18"/>
                <w:szCs w:val="18"/>
                <w:lang w:eastAsia="en-AU"/>
              </w:rPr>
              <w:t xml:space="preserve"> agendas and distributed to staff that include timeframes, attachments of readings and information for forward thinking, planning and reflection. These agendas have a systematic approach to ensuring that evaluations and </w:t>
            </w:r>
            <w:proofErr w:type="spellStart"/>
            <w:r w:rsidR="003A2056">
              <w:rPr>
                <w:rFonts w:ascii="Century Gothic" w:hAnsi="Century Gothic"/>
                <w:kern w:val="28"/>
                <w:sz w:val="18"/>
                <w:szCs w:val="18"/>
                <w:lang w:eastAsia="en-AU"/>
              </w:rPr>
              <w:t>self reviews</w:t>
            </w:r>
            <w:proofErr w:type="spellEnd"/>
            <w:r w:rsidR="003A2056">
              <w:rPr>
                <w:rFonts w:ascii="Century Gothic" w:hAnsi="Century Gothic"/>
                <w:kern w:val="28"/>
                <w:sz w:val="18"/>
                <w:szCs w:val="18"/>
                <w:lang w:eastAsia="en-AU"/>
              </w:rPr>
              <w:t xml:space="preserve"> are carried out and has set up clear expectations of time frames around planning and implementation to ensure effectiveness and efficiency at fortnightly staff meetings. </w:t>
            </w:r>
          </w:p>
          <w:p w14:paraId="49C34CCA" w14:textId="45D40197" w:rsidR="00724068" w:rsidRPr="00600293" w:rsidRDefault="00A93419" w:rsidP="00724068">
            <w:pPr>
              <w:jc w:val="both"/>
              <w:rPr>
                <w:rFonts w:ascii="Century Gothic" w:hAnsi="Century Gothic"/>
                <w:sz w:val="18"/>
                <w:szCs w:val="18"/>
              </w:rPr>
            </w:pPr>
            <w:r w:rsidRPr="00A93419">
              <w:rPr>
                <w:rFonts w:ascii="Century Gothic" w:hAnsi="Century Gothic"/>
                <w:kern w:val="28"/>
                <w:sz w:val="18"/>
                <w:szCs w:val="18"/>
                <w:lang w:eastAsia="en-AU"/>
              </w:rPr>
              <w:t xml:space="preserve">Wellbeing is a priority of the site and educators are made aware of the need to establish professional relationships.   </w:t>
            </w:r>
            <w:r>
              <w:rPr>
                <w:rFonts w:ascii="Century Gothic" w:hAnsi="Century Gothic"/>
                <w:kern w:val="28"/>
                <w:sz w:val="18"/>
                <w:szCs w:val="18"/>
                <w:lang w:eastAsia="en-AU"/>
              </w:rPr>
              <w:t>As</w:t>
            </w:r>
            <w:r w:rsidR="00724068">
              <w:rPr>
                <w:rFonts w:ascii="Century Gothic" w:hAnsi="Century Gothic"/>
                <w:kern w:val="28"/>
                <w:sz w:val="18"/>
                <w:szCs w:val="18"/>
                <w:lang w:eastAsia="en-AU"/>
              </w:rPr>
              <w:t xml:space="preserve"> </w:t>
            </w:r>
            <w:r>
              <w:rPr>
                <w:rFonts w:ascii="Century Gothic" w:hAnsi="Century Gothic"/>
                <w:kern w:val="28"/>
                <w:sz w:val="18"/>
                <w:szCs w:val="18"/>
                <w:lang w:eastAsia="en-AU"/>
              </w:rPr>
              <w:t xml:space="preserve">a new director has arrived in </w:t>
            </w:r>
            <w:r>
              <w:rPr>
                <w:rFonts w:ascii="Century Gothic" w:hAnsi="Century Gothic"/>
                <w:kern w:val="28"/>
                <w:sz w:val="18"/>
                <w:szCs w:val="18"/>
                <w:lang w:eastAsia="en-AU"/>
              </w:rPr>
              <w:lastRenderedPageBreak/>
              <w:t xml:space="preserve">term 1, most of the term has been about the team re-establishing itself with new </w:t>
            </w:r>
            <w:r w:rsidR="00724068">
              <w:rPr>
                <w:rFonts w:ascii="Century Gothic" w:hAnsi="Century Gothic"/>
                <w:kern w:val="28"/>
                <w:sz w:val="18"/>
                <w:szCs w:val="18"/>
                <w:lang w:eastAsia="en-AU"/>
              </w:rPr>
              <w:t>members</w:t>
            </w:r>
            <w:r>
              <w:rPr>
                <w:rFonts w:ascii="Century Gothic" w:hAnsi="Century Gothic"/>
                <w:kern w:val="28"/>
                <w:sz w:val="18"/>
                <w:szCs w:val="18"/>
                <w:lang w:eastAsia="en-AU"/>
              </w:rPr>
              <w:t xml:space="preserve"> and dynamics and building new positive relationships in where change is valued and supported. </w:t>
            </w:r>
            <w:r w:rsidRPr="00A93419">
              <w:rPr>
                <w:rFonts w:ascii="Century Gothic" w:hAnsi="Century Gothic"/>
                <w:kern w:val="28"/>
                <w:sz w:val="18"/>
                <w:szCs w:val="18"/>
                <w:lang w:eastAsia="en-AU"/>
              </w:rPr>
              <w:t xml:space="preserve">Psychological surveys are done each year and reviewed by Director. Adjustments are made to address any issues that may arise. We have </w:t>
            </w:r>
            <w:r w:rsidR="00724068">
              <w:rPr>
                <w:rFonts w:ascii="Century Gothic" w:hAnsi="Century Gothic"/>
                <w:kern w:val="28"/>
                <w:sz w:val="18"/>
                <w:szCs w:val="18"/>
                <w:lang w:eastAsia="en-AU"/>
              </w:rPr>
              <w:t xml:space="preserve">established group Norms and have </w:t>
            </w:r>
            <w:r w:rsidRPr="00A93419">
              <w:rPr>
                <w:rFonts w:ascii="Century Gothic" w:hAnsi="Century Gothic"/>
                <w:kern w:val="28"/>
                <w:sz w:val="18"/>
                <w:szCs w:val="18"/>
                <w:lang w:eastAsia="en-AU"/>
              </w:rPr>
              <w:t xml:space="preserve">an open staff meeting policy so that any </w:t>
            </w:r>
            <w:r w:rsidR="00724068" w:rsidRPr="00A93419">
              <w:rPr>
                <w:rFonts w:ascii="Century Gothic" w:hAnsi="Century Gothic"/>
                <w:kern w:val="28"/>
                <w:sz w:val="18"/>
                <w:szCs w:val="18"/>
                <w:lang w:eastAsia="en-AU"/>
              </w:rPr>
              <w:t>member no matter how small it may be can raise any issue</w:t>
            </w:r>
            <w:r w:rsidRPr="00A93419">
              <w:rPr>
                <w:rFonts w:ascii="Century Gothic" w:hAnsi="Century Gothic"/>
                <w:kern w:val="28"/>
                <w:sz w:val="18"/>
                <w:szCs w:val="18"/>
                <w:lang w:eastAsia="en-AU"/>
              </w:rPr>
              <w:t xml:space="preserve">.   </w:t>
            </w:r>
            <w:r w:rsidR="00724068">
              <w:rPr>
                <w:rFonts w:ascii="Century Gothic" w:hAnsi="Century Gothic"/>
                <w:kern w:val="28"/>
                <w:sz w:val="18"/>
                <w:szCs w:val="18"/>
                <w:lang w:eastAsia="en-AU"/>
              </w:rPr>
              <w:t>All educators participate in 2 Professional development meetings</w:t>
            </w:r>
            <w:r w:rsidRPr="00A93419">
              <w:rPr>
                <w:rFonts w:ascii="Century Gothic" w:hAnsi="Century Gothic"/>
                <w:kern w:val="28"/>
                <w:sz w:val="18"/>
                <w:szCs w:val="18"/>
                <w:lang w:eastAsia="en-AU"/>
              </w:rPr>
              <w:t xml:space="preserve"> with Director each year and the Director with Line manager during the year. Educators are </w:t>
            </w:r>
            <w:r w:rsidR="00724068" w:rsidRPr="00A93419">
              <w:rPr>
                <w:rFonts w:ascii="Century Gothic" w:hAnsi="Century Gothic"/>
                <w:kern w:val="28"/>
                <w:sz w:val="18"/>
                <w:szCs w:val="18"/>
                <w:lang w:eastAsia="en-AU"/>
              </w:rPr>
              <w:t>p</w:t>
            </w:r>
            <w:r w:rsidR="00724068">
              <w:rPr>
                <w:rFonts w:ascii="Century Gothic" w:hAnsi="Century Gothic"/>
                <w:kern w:val="28"/>
                <w:sz w:val="18"/>
                <w:szCs w:val="18"/>
                <w:lang w:eastAsia="en-AU"/>
              </w:rPr>
              <w:t>rovided with numerous documents for them to be familiar with and are</w:t>
            </w:r>
            <w:r w:rsidR="00724068" w:rsidRPr="00A93419">
              <w:rPr>
                <w:rFonts w:ascii="Century Gothic" w:hAnsi="Century Gothic"/>
                <w:sz w:val="18"/>
                <w:szCs w:val="18"/>
              </w:rPr>
              <w:t xml:space="preserve"> guided by a number of standards in </w:t>
            </w:r>
            <w:r w:rsidR="00724068">
              <w:rPr>
                <w:rFonts w:ascii="Century Gothic" w:hAnsi="Century Gothic"/>
                <w:sz w:val="18"/>
                <w:szCs w:val="18"/>
              </w:rPr>
              <w:t xml:space="preserve">their work, such as The ECA code of ethics, </w:t>
            </w:r>
            <w:r w:rsidR="00724068" w:rsidRPr="00600293">
              <w:rPr>
                <w:rFonts w:ascii="Century Gothic" w:hAnsi="Century Gothic"/>
                <w:sz w:val="18"/>
                <w:szCs w:val="18"/>
              </w:rPr>
              <w:t>Prof</w:t>
            </w:r>
            <w:r w:rsidR="00724068">
              <w:rPr>
                <w:rFonts w:ascii="Century Gothic" w:hAnsi="Century Gothic"/>
                <w:sz w:val="18"/>
                <w:szCs w:val="18"/>
              </w:rPr>
              <w:t xml:space="preserve">essional standards for teachers, Public Service Code of Conduct, Site Values, Site Philosophy and grievance procedures/Raising a complaint. </w:t>
            </w:r>
          </w:p>
          <w:p w14:paraId="6273BF47" w14:textId="54FE42DD" w:rsidR="00A93419" w:rsidRPr="00A93419" w:rsidRDefault="00A93419" w:rsidP="00724068">
            <w:pPr>
              <w:widowControl w:val="0"/>
              <w:spacing w:after="120" w:line="276" w:lineRule="auto"/>
              <w:jc w:val="both"/>
              <w:rPr>
                <w:rFonts w:ascii="Century Gothic" w:hAnsi="Century Gothic"/>
                <w:kern w:val="28"/>
                <w:sz w:val="18"/>
                <w:szCs w:val="18"/>
                <w:lang w:eastAsia="en-AU"/>
              </w:rPr>
            </w:pPr>
          </w:p>
          <w:p w14:paraId="46624034" w14:textId="39580D66" w:rsidR="00A93419" w:rsidRPr="00724068" w:rsidRDefault="00A93419" w:rsidP="00724068">
            <w:pPr>
              <w:widowControl w:val="0"/>
              <w:spacing w:after="120" w:line="276" w:lineRule="auto"/>
              <w:rPr>
                <w:rFonts w:ascii="Century Gothic" w:hAnsi="Century Gothic"/>
                <w:kern w:val="28"/>
                <w:sz w:val="18"/>
                <w:szCs w:val="18"/>
                <w:lang w:eastAsia="en-AU"/>
              </w:rPr>
            </w:pPr>
            <w:r w:rsidRPr="00A93419">
              <w:rPr>
                <w:rFonts w:ascii="Century Gothic" w:hAnsi="Century Gothic"/>
                <w:kern w:val="28"/>
                <w:sz w:val="18"/>
                <w:szCs w:val="18"/>
                <w:lang w:eastAsia="en-AU"/>
              </w:rPr>
              <w:t xml:space="preserve">All educators conduct themselves in an ethical manner and are aware of the standards that are required to work in this service. All educators are familiar with the code of conduct and abide by our statement of philosophy. Every staff member has signed a code of conduct. Educators believe in building strong, reciprocal and respectful relationships with children and families and always make </w:t>
            </w:r>
            <w:proofErr w:type="gramStart"/>
            <w:r w:rsidRPr="00A93419">
              <w:rPr>
                <w:rFonts w:ascii="Century Gothic" w:hAnsi="Century Gothic"/>
                <w:kern w:val="28"/>
                <w:sz w:val="18"/>
                <w:szCs w:val="18"/>
                <w:lang w:eastAsia="en-AU"/>
              </w:rPr>
              <w:t>themselves</w:t>
            </w:r>
            <w:proofErr w:type="gramEnd"/>
            <w:r w:rsidRPr="00A93419">
              <w:rPr>
                <w:rFonts w:ascii="Century Gothic" w:hAnsi="Century Gothic"/>
                <w:kern w:val="28"/>
                <w:sz w:val="18"/>
                <w:szCs w:val="18"/>
                <w:lang w:eastAsia="en-AU"/>
              </w:rPr>
              <w:t xml:space="preserve"> available to talk with families and children about their needs. </w:t>
            </w:r>
          </w:p>
          <w:p w14:paraId="4245D751" w14:textId="77777777" w:rsidR="00A93419" w:rsidRPr="00A93419" w:rsidRDefault="00A93419" w:rsidP="00A93419">
            <w:pPr>
              <w:spacing w:line="276" w:lineRule="auto"/>
              <w:rPr>
                <w:rFonts w:ascii="Century Gothic" w:hAnsi="Century Gothic"/>
                <w:kern w:val="28"/>
                <w:sz w:val="18"/>
                <w:szCs w:val="18"/>
                <w:lang w:eastAsia="en-AU"/>
              </w:rPr>
            </w:pPr>
            <w:r w:rsidRPr="00A93419">
              <w:rPr>
                <w:rFonts w:ascii="Century Gothic" w:hAnsi="Century Gothic"/>
                <w:sz w:val="18"/>
                <w:szCs w:val="18"/>
              </w:rPr>
              <w:t xml:space="preserve">The team of educators work well together. They have good communication skills and motivate each other to try new ideas, possibilities and educational practices. The team is very collaborative and truly </w:t>
            </w:r>
            <w:proofErr w:type="gramStart"/>
            <w:r w:rsidRPr="00A93419">
              <w:rPr>
                <w:rFonts w:ascii="Century Gothic" w:hAnsi="Century Gothic"/>
                <w:sz w:val="18"/>
                <w:szCs w:val="18"/>
              </w:rPr>
              <w:t>affirms,</w:t>
            </w:r>
            <w:proofErr w:type="gramEnd"/>
            <w:r w:rsidRPr="00A93419">
              <w:rPr>
                <w:rFonts w:ascii="Century Gothic" w:hAnsi="Century Gothic"/>
                <w:sz w:val="18"/>
                <w:szCs w:val="18"/>
              </w:rPr>
              <w:t xml:space="preserve"> challenges, supports and learns from each other to further develop their skills, to improve practice and relationships. They are passionate and highly value ongoing professional development. All educators are self-reflective and contribute valued input into the Kindergarten curriculum. </w:t>
            </w:r>
            <w:r w:rsidRPr="00A93419">
              <w:rPr>
                <w:rFonts w:ascii="Century Gothic" w:hAnsi="Century Gothic"/>
                <w:kern w:val="28"/>
                <w:sz w:val="18"/>
                <w:szCs w:val="18"/>
                <w:lang w:eastAsia="en-AU"/>
              </w:rPr>
              <w:t xml:space="preserve">Feedback from parents about educators is very positive. With many very positive comments and high scores on our parent opinion survey. Our team is experienced, friendly and always conduct themselves in a professional way. </w:t>
            </w:r>
          </w:p>
          <w:p w14:paraId="1B97AC62" w14:textId="77777777" w:rsidR="00600293" w:rsidRPr="00600293" w:rsidRDefault="00600293" w:rsidP="00A93419">
            <w:pPr>
              <w:jc w:val="both"/>
              <w:rPr>
                <w:rFonts w:ascii="Century Gothic" w:hAnsi="Century Gothic"/>
                <w:sz w:val="18"/>
                <w:szCs w:val="18"/>
              </w:rPr>
            </w:pPr>
          </w:p>
          <w:p w14:paraId="24BCE513" w14:textId="3B8F223D" w:rsidR="00600293" w:rsidRPr="00600293" w:rsidRDefault="00600293" w:rsidP="00A93419">
            <w:pPr>
              <w:jc w:val="both"/>
              <w:rPr>
                <w:rFonts w:ascii="Century Gothic" w:hAnsi="Century Gothic"/>
                <w:sz w:val="18"/>
                <w:szCs w:val="18"/>
              </w:rPr>
            </w:pPr>
            <w:r w:rsidRPr="00600293">
              <w:rPr>
                <w:rFonts w:ascii="Century Gothic" w:hAnsi="Century Gothic"/>
                <w:sz w:val="18"/>
                <w:szCs w:val="18"/>
              </w:rPr>
              <w:t xml:space="preserve">All educators are expected to maintain confidentiality and conduct themselves in a professional manner when dealing with children, </w:t>
            </w:r>
            <w:r w:rsidR="00626E85">
              <w:rPr>
                <w:rFonts w:ascii="Century Gothic" w:hAnsi="Century Gothic"/>
                <w:sz w:val="18"/>
                <w:szCs w:val="18"/>
              </w:rPr>
              <w:t>families</w:t>
            </w:r>
            <w:r w:rsidRPr="00600293">
              <w:rPr>
                <w:rFonts w:ascii="Century Gothic" w:hAnsi="Century Gothic"/>
                <w:sz w:val="18"/>
                <w:szCs w:val="18"/>
              </w:rPr>
              <w:t xml:space="preserve">, DECD staff, centre staff and any other community members or agencies whom we may come in contact with. </w:t>
            </w:r>
            <w:r w:rsidR="00626E85">
              <w:rPr>
                <w:rFonts w:ascii="Century Gothic" w:hAnsi="Century Gothic"/>
                <w:sz w:val="18"/>
                <w:szCs w:val="18"/>
              </w:rPr>
              <w:t>In staff meetings there are</w:t>
            </w:r>
            <w:r w:rsidRPr="00600293">
              <w:rPr>
                <w:rFonts w:ascii="Century Gothic" w:hAnsi="Century Gothic"/>
                <w:sz w:val="18"/>
                <w:szCs w:val="18"/>
              </w:rPr>
              <w:t xml:space="preserve"> </w:t>
            </w:r>
            <w:r w:rsidR="00626E85" w:rsidRPr="00600293">
              <w:rPr>
                <w:rFonts w:ascii="Century Gothic" w:hAnsi="Century Gothic"/>
                <w:sz w:val="18"/>
                <w:szCs w:val="18"/>
              </w:rPr>
              <w:t>o</w:t>
            </w:r>
            <w:r w:rsidR="00626E85">
              <w:rPr>
                <w:rFonts w:ascii="Century Gothic" w:hAnsi="Century Gothic"/>
                <w:sz w:val="18"/>
                <w:szCs w:val="18"/>
              </w:rPr>
              <w:t xml:space="preserve">ften </w:t>
            </w:r>
            <w:r w:rsidRPr="00600293">
              <w:rPr>
                <w:rFonts w:ascii="Century Gothic" w:hAnsi="Century Gothic"/>
                <w:sz w:val="18"/>
                <w:szCs w:val="18"/>
              </w:rPr>
              <w:t xml:space="preserve">discussions about the culture of the kindergarten and how </w:t>
            </w:r>
            <w:r w:rsidR="00626E85">
              <w:rPr>
                <w:rFonts w:ascii="Century Gothic" w:hAnsi="Century Gothic"/>
                <w:sz w:val="18"/>
                <w:szCs w:val="18"/>
              </w:rPr>
              <w:t xml:space="preserve">the service </w:t>
            </w:r>
            <w:r w:rsidRPr="00600293">
              <w:rPr>
                <w:rFonts w:ascii="Century Gothic" w:hAnsi="Century Gothic"/>
                <w:sz w:val="18"/>
                <w:szCs w:val="18"/>
              </w:rPr>
              <w:t>wish</w:t>
            </w:r>
            <w:r w:rsidR="00626E85">
              <w:rPr>
                <w:rFonts w:ascii="Century Gothic" w:hAnsi="Century Gothic"/>
                <w:sz w:val="18"/>
                <w:szCs w:val="18"/>
              </w:rPr>
              <w:t>es</w:t>
            </w:r>
            <w:r w:rsidRPr="00600293">
              <w:rPr>
                <w:rFonts w:ascii="Century Gothic" w:hAnsi="Century Gothic"/>
                <w:sz w:val="18"/>
                <w:szCs w:val="18"/>
              </w:rPr>
              <w:t xml:space="preserve"> to be perceived in the community. All staff members have a role to play in this. </w:t>
            </w:r>
          </w:p>
          <w:p w14:paraId="7DACC997" w14:textId="77777777" w:rsidR="00600293" w:rsidRPr="00600293" w:rsidRDefault="00600293" w:rsidP="00A93419">
            <w:pPr>
              <w:jc w:val="both"/>
              <w:rPr>
                <w:rFonts w:ascii="Century Gothic" w:hAnsi="Century Gothic"/>
                <w:sz w:val="18"/>
                <w:szCs w:val="18"/>
              </w:rPr>
            </w:pPr>
          </w:p>
          <w:p w14:paraId="717A4749" w14:textId="506FECCD" w:rsidR="00600293" w:rsidRDefault="00600293" w:rsidP="00A93419">
            <w:pPr>
              <w:jc w:val="both"/>
              <w:rPr>
                <w:rFonts w:ascii="Century Gothic" w:hAnsi="Century Gothic"/>
                <w:sz w:val="18"/>
                <w:szCs w:val="18"/>
              </w:rPr>
            </w:pPr>
            <w:r w:rsidRPr="00600293">
              <w:rPr>
                <w:rFonts w:ascii="Century Gothic" w:hAnsi="Century Gothic"/>
                <w:sz w:val="18"/>
                <w:szCs w:val="18"/>
              </w:rPr>
              <w:t xml:space="preserve">Our conversations around the kindergarten and </w:t>
            </w:r>
            <w:r w:rsidR="00626E85">
              <w:rPr>
                <w:rFonts w:ascii="Century Gothic" w:hAnsi="Century Gothic"/>
                <w:sz w:val="18"/>
                <w:szCs w:val="18"/>
              </w:rPr>
              <w:t xml:space="preserve">the </w:t>
            </w:r>
            <w:r w:rsidRPr="00600293">
              <w:rPr>
                <w:rFonts w:ascii="Century Gothic" w:hAnsi="Century Gothic"/>
                <w:sz w:val="18"/>
                <w:szCs w:val="18"/>
              </w:rPr>
              <w:t>programmes are alwa</w:t>
            </w:r>
            <w:r w:rsidR="00626E85">
              <w:rPr>
                <w:rFonts w:ascii="Century Gothic" w:hAnsi="Century Gothic"/>
                <w:sz w:val="18"/>
                <w:szCs w:val="18"/>
              </w:rPr>
              <w:t xml:space="preserve">ys reflective, questioning and have a culture of and </w:t>
            </w:r>
            <w:r w:rsidR="00626E85" w:rsidRPr="00600293">
              <w:rPr>
                <w:rFonts w:ascii="Century Gothic" w:hAnsi="Century Gothic"/>
                <w:sz w:val="18"/>
                <w:szCs w:val="18"/>
              </w:rPr>
              <w:t>for</w:t>
            </w:r>
            <w:r w:rsidR="00626E85">
              <w:rPr>
                <w:rFonts w:ascii="Century Gothic" w:hAnsi="Century Gothic"/>
                <w:sz w:val="18"/>
                <w:szCs w:val="18"/>
              </w:rPr>
              <w:t xml:space="preserve"> improvement</w:t>
            </w:r>
            <w:r w:rsidRPr="00600293">
              <w:rPr>
                <w:rFonts w:ascii="Century Gothic" w:hAnsi="Century Gothic"/>
                <w:sz w:val="18"/>
                <w:szCs w:val="18"/>
              </w:rPr>
              <w:t xml:space="preserve"> in our </w:t>
            </w:r>
            <w:r w:rsidR="00626E85">
              <w:rPr>
                <w:rFonts w:ascii="Century Gothic" w:hAnsi="Century Gothic"/>
                <w:sz w:val="18"/>
                <w:szCs w:val="18"/>
              </w:rPr>
              <w:t xml:space="preserve">service delivery, programme and pedagogy. The </w:t>
            </w:r>
            <w:proofErr w:type="gramStart"/>
            <w:r w:rsidR="00626E85">
              <w:rPr>
                <w:rFonts w:ascii="Century Gothic" w:hAnsi="Century Gothic"/>
                <w:sz w:val="18"/>
                <w:szCs w:val="18"/>
              </w:rPr>
              <w:t>staff have</w:t>
            </w:r>
            <w:proofErr w:type="gramEnd"/>
            <w:r w:rsidR="00626E85">
              <w:rPr>
                <w:rFonts w:ascii="Century Gothic" w:hAnsi="Century Gothic"/>
                <w:sz w:val="18"/>
                <w:szCs w:val="18"/>
              </w:rPr>
              <w:t xml:space="preserve"> established group values and norms and are currently involved in a new site philosophy and value respectful and reciprocal relationships. </w:t>
            </w:r>
            <w:r w:rsidRPr="00600293">
              <w:rPr>
                <w:rFonts w:ascii="Century Gothic" w:hAnsi="Century Gothic"/>
                <w:sz w:val="18"/>
                <w:szCs w:val="18"/>
              </w:rPr>
              <w:t xml:space="preserve"> The staff team is supportive of each other and </w:t>
            </w:r>
            <w:r w:rsidR="00626E85">
              <w:rPr>
                <w:rFonts w:ascii="Century Gothic" w:hAnsi="Century Gothic"/>
                <w:sz w:val="18"/>
                <w:szCs w:val="18"/>
              </w:rPr>
              <w:t xml:space="preserve">have positive relationships as the underlying foundation for success as a team. </w:t>
            </w:r>
          </w:p>
          <w:p w14:paraId="70DC4791" w14:textId="77777777" w:rsidR="00626E85" w:rsidRPr="00600293" w:rsidRDefault="00626E85" w:rsidP="00A93419">
            <w:pPr>
              <w:jc w:val="both"/>
              <w:rPr>
                <w:rFonts w:ascii="Century Gothic" w:hAnsi="Century Gothic"/>
                <w:sz w:val="18"/>
                <w:szCs w:val="18"/>
              </w:rPr>
            </w:pPr>
          </w:p>
          <w:p w14:paraId="7B0DA76A" w14:textId="0EE498A2" w:rsidR="00600293" w:rsidRDefault="00600293" w:rsidP="00A93419">
            <w:pPr>
              <w:jc w:val="both"/>
              <w:rPr>
                <w:rFonts w:ascii="Century Gothic" w:hAnsi="Century Gothic"/>
                <w:sz w:val="18"/>
                <w:szCs w:val="18"/>
              </w:rPr>
            </w:pPr>
            <w:r w:rsidRPr="00600293">
              <w:rPr>
                <w:rFonts w:ascii="Century Gothic" w:hAnsi="Century Gothic"/>
                <w:sz w:val="18"/>
                <w:szCs w:val="18"/>
              </w:rPr>
              <w:t>Performance management and informal discussions form part of the relationship building and give staff the opportunity to raise issues and to look for solutions either within the team or by using an external group.</w:t>
            </w:r>
            <w:r w:rsidR="00626E85">
              <w:rPr>
                <w:rFonts w:ascii="Century Gothic" w:hAnsi="Century Gothic"/>
                <w:sz w:val="18"/>
                <w:szCs w:val="18"/>
              </w:rPr>
              <w:t xml:space="preserve"> There is an expectation that staff will use appropriate grievance procedures should a grievance arise and staff are given these policies and support around using them through various methods. </w:t>
            </w:r>
          </w:p>
          <w:p w14:paraId="0BF8A365" w14:textId="0BB1883F" w:rsidR="00626E85" w:rsidRPr="00600293" w:rsidRDefault="00626E85" w:rsidP="00A93419">
            <w:pPr>
              <w:jc w:val="both"/>
              <w:rPr>
                <w:rFonts w:ascii="Century Gothic" w:hAnsi="Century Gothic"/>
                <w:sz w:val="18"/>
                <w:szCs w:val="18"/>
              </w:rPr>
            </w:pPr>
            <w:r>
              <w:rPr>
                <w:rFonts w:ascii="Century Gothic" w:hAnsi="Century Gothic"/>
                <w:sz w:val="18"/>
                <w:szCs w:val="18"/>
              </w:rPr>
              <w:t xml:space="preserve">Performance Development Meetings begin in term 2 of 2016 now that relationships have been established with the new team in term 1. </w:t>
            </w:r>
          </w:p>
          <w:p w14:paraId="72C03433" w14:textId="77777777" w:rsidR="00626E85" w:rsidRDefault="00626E85" w:rsidP="00A93419">
            <w:pPr>
              <w:jc w:val="both"/>
              <w:rPr>
                <w:rFonts w:ascii="Century Gothic" w:hAnsi="Century Gothic"/>
                <w:sz w:val="18"/>
                <w:szCs w:val="18"/>
              </w:rPr>
            </w:pPr>
          </w:p>
          <w:p w14:paraId="55DC7CED" w14:textId="78F28C2D" w:rsidR="00600293" w:rsidRPr="00600293" w:rsidRDefault="00600293" w:rsidP="00A93419">
            <w:pPr>
              <w:jc w:val="both"/>
              <w:rPr>
                <w:rFonts w:ascii="Century Gothic" w:hAnsi="Century Gothic"/>
                <w:sz w:val="18"/>
                <w:szCs w:val="18"/>
              </w:rPr>
            </w:pPr>
            <w:r w:rsidRPr="00600293">
              <w:rPr>
                <w:rFonts w:ascii="Century Gothic" w:hAnsi="Century Gothic"/>
                <w:sz w:val="18"/>
                <w:szCs w:val="18"/>
              </w:rPr>
              <w:t xml:space="preserve">Staff complete Psychological checklists annually </w:t>
            </w:r>
          </w:p>
          <w:p w14:paraId="06B16DD6" w14:textId="30E828BD" w:rsidR="00600293" w:rsidRPr="00600293" w:rsidRDefault="00600293" w:rsidP="00A93419">
            <w:pPr>
              <w:jc w:val="both"/>
              <w:rPr>
                <w:rFonts w:ascii="Century Gothic" w:hAnsi="Century Gothic"/>
                <w:sz w:val="18"/>
                <w:szCs w:val="18"/>
              </w:rPr>
            </w:pPr>
            <w:r w:rsidRPr="00600293">
              <w:rPr>
                <w:rFonts w:ascii="Century Gothic" w:hAnsi="Century Gothic"/>
                <w:sz w:val="18"/>
                <w:szCs w:val="18"/>
              </w:rPr>
              <w:t>All educators are offered opportunities to attend training and development and they consistently take these opportunities up.</w:t>
            </w:r>
            <w:r w:rsidR="00626E85">
              <w:rPr>
                <w:rFonts w:ascii="Century Gothic" w:hAnsi="Century Gothic"/>
                <w:sz w:val="18"/>
                <w:szCs w:val="18"/>
              </w:rPr>
              <w:t xml:space="preserve"> Somerton park </w:t>
            </w:r>
            <w:proofErr w:type="gramStart"/>
            <w:r w:rsidR="00626E85">
              <w:rPr>
                <w:rFonts w:ascii="Century Gothic" w:hAnsi="Century Gothic"/>
                <w:sz w:val="18"/>
                <w:szCs w:val="18"/>
              </w:rPr>
              <w:t xml:space="preserve">Kindergarten </w:t>
            </w:r>
            <w:r w:rsidRPr="00600293">
              <w:rPr>
                <w:rFonts w:ascii="Century Gothic" w:hAnsi="Century Gothic"/>
                <w:sz w:val="18"/>
                <w:szCs w:val="18"/>
              </w:rPr>
              <w:t xml:space="preserve"> subscribe</w:t>
            </w:r>
            <w:proofErr w:type="gramEnd"/>
            <w:r w:rsidRPr="00600293">
              <w:rPr>
                <w:rFonts w:ascii="Century Gothic" w:hAnsi="Century Gothic"/>
                <w:sz w:val="18"/>
                <w:szCs w:val="18"/>
              </w:rPr>
              <w:t xml:space="preserve"> to ECA and receive their regular publications which give </w:t>
            </w:r>
            <w:r w:rsidR="00626E85">
              <w:rPr>
                <w:rFonts w:ascii="Century Gothic" w:hAnsi="Century Gothic"/>
                <w:sz w:val="18"/>
                <w:szCs w:val="18"/>
              </w:rPr>
              <w:t>staff</w:t>
            </w:r>
            <w:r w:rsidRPr="00600293">
              <w:rPr>
                <w:rFonts w:ascii="Century Gothic" w:hAnsi="Century Gothic"/>
                <w:sz w:val="18"/>
                <w:szCs w:val="18"/>
              </w:rPr>
              <w:t xml:space="preserve"> many opportunities for conversations.</w:t>
            </w:r>
          </w:p>
          <w:p w14:paraId="556F975A" w14:textId="77777777" w:rsidR="00626E85" w:rsidRDefault="00626E85" w:rsidP="00A93419">
            <w:pPr>
              <w:jc w:val="both"/>
              <w:rPr>
                <w:rFonts w:ascii="Century Gothic" w:hAnsi="Century Gothic"/>
                <w:sz w:val="18"/>
                <w:szCs w:val="18"/>
              </w:rPr>
            </w:pPr>
          </w:p>
          <w:p w14:paraId="5FCF6722" w14:textId="0417D90C" w:rsidR="00600293" w:rsidRDefault="00626E85" w:rsidP="00A93419">
            <w:pPr>
              <w:jc w:val="both"/>
              <w:rPr>
                <w:rFonts w:ascii="Century Gothic" w:hAnsi="Century Gothic"/>
                <w:sz w:val="18"/>
                <w:szCs w:val="18"/>
              </w:rPr>
            </w:pPr>
            <w:r>
              <w:rPr>
                <w:rFonts w:ascii="Century Gothic" w:hAnsi="Century Gothic"/>
                <w:sz w:val="18"/>
                <w:szCs w:val="18"/>
              </w:rPr>
              <w:t xml:space="preserve">The Holdfast Partnership provides </w:t>
            </w:r>
            <w:proofErr w:type="gramStart"/>
            <w:r>
              <w:rPr>
                <w:rFonts w:ascii="Century Gothic" w:hAnsi="Century Gothic"/>
                <w:sz w:val="18"/>
                <w:szCs w:val="18"/>
              </w:rPr>
              <w:t xml:space="preserve">a </w:t>
            </w:r>
            <w:r w:rsidR="00600293" w:rsidRPr="00600293">
              <w:rPr>
                <w:rFonts w:ascii="Century Gothic" w:hAnsi="Century Gothic"/>
                <w:sz w:val="18"/>
                <w:szCs w:val="18"/>
              </w:rPr>
              <w:t xml:space="preserve"> great</w:t>
            </w:r>
            <w:proofErr w:type="gramEnd"/>
            <w:r w:rsidR="00600293" w:rsidRPr="00600293">
              <w:rPr>
                <w:rFonts w:ascii="Century Gothic" w:hAnsi="Century Gothic"/>
                <w:sz w:val="18"/>
                <w:szCs w:val="18"/>
              </w:rPr>
              <w:t xml:space="preserve"> network of colleagues and</w:t>
            </w:r>
            <w:r>
              <w:rPr>
                <w:rFonts w:ascii="Century Gothic" w:hAnsi="Century Gothic"/>
                <w:sz w:val="18"/>
                <w:szCs w:val="18"/>
              </w:rPr>
              <w:t xml:space="preserve"> leaders and teachers</w:t>
            </w:r>
            <w:r w:rsidR="00600293" w:rsidRPr="00600293">
              <w:rPr>
                <w:rFonts w:ascii="Century Gothic" w:hAnsi="Century Gothic"/>
                <w:sz w:val="18"/>
                <w:szCs w:val="18"/>
              </w:rPr>
              <w:t xml:space="preserve"> regularly meet</w:t>
            </w:r>
            <w:r>
              <w:rPr>
                <w:rFonts w:ascii="Century Gothic" w:hAnsi="Century Gothic"/>
                <w:sz w:val="18"/>
                <w:szCs w:val="18"/>
              </w:rPr>
              <w:t xml:space="preserve"> to develop  collaborative repertoire</w:t>
            </w:r>
            <w:r w:rsidR="00600293" w:rsidRPr="00600293">
              <w:rPr>
                <w:rFonts w:ascii="Century Gothic" w:hAnsi="Century Gothic"/>
                <w:sz w:val="18"/>
                <w:szCs w:val="18"/>
              </w:rPr>
              <w:t xml:space="preserve">. This also adds to the richness of </w:t>
            </w:r>
            <w:r>
              <w:rPr>
                <w:rFonts w:ascii="Century Gothic" w:hAnsi="Century Gothic"/>
                <w:sz w:val="18"/>
                <w:szCs w:val="18"/>
              </w:rPr>
              <w:t>site</w:t>
            </w:r>
            <w:r w:rsidR="00600293" w:rsidRPr="00600293">
              <w:rPr>
                <w:rFonts w:ascii="Century Gothic" w:hAnsi="Century Gothic"/>
                <w:sz w:val="18"/>
                <w:szCs w:val="18"/>
              </w:rPr>
              <w:t xml:space="preserve"> team</w:t>
            </w:r>
            <w:r>
              <w:rPr>
                <w:rFonts w:ascii="Century Gothic" w:hAnsi="Century Gothic"/>
                <w:sz w:val="18"/>
                <w:szCs w:val="18"/>
              </w:rPr>
              <w:t>s</w:t>
            </w:r>
            <w:r w:rsidR="00600293" w:rsidRPr="00600293">
              <w:rPr>
                <w:rFonts w:ascii="Century Gothic" w:hAnsi="Century Gothic"/>
                <w:sz w:val="18"/>
                <w:szCs w:val="18"/>
              </w:rPr>
              <w:t>.</w:t>
            </w:r>
          </w:p>
          <w:p w14:paraId="7BC939CE" w14:textId="77777777" w:rsidR="00626E85" w:rsidRPr="00600293" w:rsidRDefault="00626E85" w:rsidP="00A93419">
            <w:pPr>
              <w:jc w:val="both"/>
              <w:rPr>
                <w:rFonts w:ascii="Century Gothic" w:hAnsi="Century Gothic"/>
                <w:sz w:val="18"/>
                <w:szCs w:val="18"/>
              </w:rPr>
            </w:pPr>
          </w:p>
          <w:p w14:paraId="32B46CA0" w14:textId="42118D7D" w:rsidR="00600293" w:rsidRDefault="00600293" w:rsidP="00A93419">
            <w:pPr>
              <w:jc w:val="both"/>
              <w:rPr>
                <w:rFonts w:ascii="Century Gothic" w:hAnsi="Century Gothic"/>
                <w:sz w:val="18"/>
                <w:szCs w:val="18"/>
              </w:rPr>
            </w:pPr>
            <w:r w:rsidRPr="00600293">
              <w:rPr>
                <w:rFonts w:ascii="Century Gothic" w:hAnsi="Century Gothic"/>
                <w:sz w:val="18"/>
                <w:szCs w:val="18"/>
              </w:rPr>
              <w:t xml:space="preserve">Over the past few years some staff members have returned to study and this has brought </w:t>
            </w:r>
            <w:r w:rsidR="00626E85">
              <w:rPr>
                <w:rFonts w:ascii="Century Gothic" w:hAnsi="Century Gothic"/>
                <w:sz w:val="18"/>
                <w:szCs w:val="18"/>
              </w:rPr>
              <w:t>a new level of richness to the planning and pedagogy that occurs within</w:t>
            </w:r>
            <w:r w:rsidRPr="00600293">
              <w:rPr>
                <w:rFonts w:ascii="Century Gothic" w:hAnsi="Century Gothic"/>
                <w:sz w:val="18"/>
                <w:szCs w:val="18"/>
              </w:rPr>
              <w:t xml:space="preserve"> the kindergarten.</w:t>
            </w:r>
          </w:p>
          <w:p w14:paraId="366DD13F" w14:textId="77777777" w:rsidR="00626E85" w:rsidRPr="00600293" w:rsidRDefault="00626E85" w:rsidP="00A93419">
            <w:pPr>
              <w:jc w:val="both"/>
              <w:rPr>
                <w:rFonts w:ascii="Century Gothic" w:hAnsi="Century Gothic"/>
                <w:sz w:val="18"/>
                <w:szCs w:val="18"/>
              </w:rPr>
            </w:pPr>
          </w:p>
          <w:p w14:paraId="4EB817D5" w14:textId="77777777" w:rsidR="00600293" w:rsidRPr="00600293" w:rsidRDefault="00600293" w:rsidP="00A93419">
            <w:pPr>
              <w:jc w:val="both"/>
              <w:rPr>
                <w:rFonts w:ascii="Century Gothic" w:hAnsi="Century Gothic"/>
                <w:sz w:val="18"/>
                <w:szCs w:val="18"/>
              </w:rPr>
            </w:pPr>
            <w:r w:rsidRPr="00600293">
              <w:rPr>
                <w:rFonts w:ascii="Century Gothic" w:hAnsi="Century Gothic"/>
                <w:sz w:val="18"/>
                <w:szCs w:val="18"/>
              </w:rPr>
              <w:t>Two Pupil free days are scheduled during the year and the agendas are well prepared and clear goals for the day are set out.</w:t>
            </w:r>
          </w:p>
          <w:p w14:paraId="07771AD4" w14:textId="2E0139C0" w:rsidR="00600293" w:rsidRPr="00600293" w:rsidRDefault="00600293" w:rsidP="00A93419">
            <w:pPr>
              <w:jc w:val="both"/>
              <w:rPr>
                <w:rFonts w:ascii="Century Gothic" w:hAnsi="Century Gothic"/>
                <w:sz w:val="18"/>
                <w:szCs w:val="18"/>
              </w:rPr>
            </w:pPr>
          </w:p>
          <w:p w14:paraId="2C5271B9" w14:textId="12A3B368" w:rsidR="00600293" w:rsidRPr="00A93419" w:rsidRDefault="00600293" w:rsidP="00A93419">
            <w:pPr>
              <w:jc w:val="both"/>
              <w:rPr>
                <w:rFonts w:ascii="Century Gothic" w:hAnsi="Century Gothic"/>
                <w:sz w:val="18"/>
                <w:szCs w:val="18"/>
              </w:rPr>
            </w:pPr>
            <w:r w:rsidRPr="00600293">
              <w:rPr>
                <w:rFonts w:ascii="Century Gothic" w:hAnsi="Century Gothic"/>
                <w:sz w:val="18"/>
                <w:szCs w:val="18"/>
              </w:rPr>
              <w:t xml:space="preserve">As early childhood educators are role models for the children in our care, each other, our families and all of the people we come in to contact with. </w:t>
            </w:r>
            <w:r w:rsidRPr="00A93419">
              <w:rPr>
                <w:rFonts w:ascii="Century Gothic" w:hAnsi="Century Gothic"/>
                <w:sz w:val="18"/>
                <w:szCs w:val="18"/>
              </w:rPr>
              <w:t xml:space="preserve">Educators are expected to conduct themselves in a </w:t>
            </w:r>
            <w:r w:rsidR="00A93419" w:rsidRPr="00A93419">
              <w:rPr>
                <w:rFonts w:ascii="Century Gothic" w:hAnsi="Century Gothic"/>
                <w:sz w:val="18"/>
                <w:szCs w:val="18"/>
              </w:rPr>
              <w:t>manner, which</w:t>
            </w:r>
            <w:r w:rsidRPr="00A93419">
              <w:rPr>
                <w:rFonts w:ascii="Century Gothic" w:hAnsi="Century Gothic"/>
                <w:sz w:val="18"/>
                <w:szCs w:val="18"/>
              </w:rPr>
              <w:t xml:space="preserve"> demonstrates respectful relationships.</w:t>
            </w:r>
            <w:r w:rsidR="00A93419" w:rsidRPr="00A93419">
              <w:rPr>
                <w:rFonts w:ascii="Century Gothic" w:hAnsi="Century Gothic"/>
                <w:sz w:val="18"/>
                <w:szCs w:val="18"/>
              </w:rPr>
              <w:t xml:space="preserve"> </w:t>
            </w:r>
            <w:r w:rsidR="00626E85" w:rsidRPr="00A93419">
              <w:rPr>
                <w:rFonts w:ascii="Century Gothic" w:hAnsi="Century Gothic"/>
                <w:sz w:val="18"/>
                <w:szCs w:val="18"/>
              </w:rPr>
              <w:t>T</w:t>
            </w:r>
            <w:r w:rsidRPr="00A93419">
              <w:rPr>
                <w:rFonts w:ascii="Century Gothic" w:hAnsi="Century Gothic"/>
                <w:sz w:val="18"/>
                <w:szCs w:val="18"/>
              </w:rPr>
              <w:t>he skills of individuals are recognised and celebrated frequently both within the staff team and externally.</w:t>
            </w:r>
          </w:p>
          <w:p w14:paraId="5E0CC813" w14:textId="77777777" w:rsidR="00784361" w:rsidRPr="00A93419" w:rsidRDefault="00784361" w:rsidP="00A93419">
            <w:pPr>
              <w:jc w:val="both"/>
              <w:rPr>
                <w:rFonts w:ascii="Century Gothic" w:hAnsi="Century Gothic"/>
                <w:sz w:val="18"/>
                <w:szCs w:val="18"/>
              </w:rPr>
            </w:pPr>
          </w:p>
          <w:p w14:paraId="445BB84C" w14:textId="462871EF" w:rsidR="00784361" w:rsidRPr="00A93419" w:rsidRDefault="00724068" w:rsidP="00A93419">
            <w:pPr>
              <w:jc w:val="both"/>
              <w:rPr>
                <w:rFonts w:ascii="Century Gothic" w:hAnsi="Century Gothic"/>
                <w:sz w:val="18"/>
                <w:szCs w:val="18"/>
              </w:rPr>
            </w:pPr>
            <w:r>
              <w:rPr>
                <w:rFonts w:ascii="Century Gothic" w:hAnsi="Century Gothic"/>
                <w:sz w:val="18"/>
                <w:szCs w:val="18"/>
              </w:rPr>
              <w:t xml:space="preserve">The staff </w:t>
            </w:r>
            <w:r w:rsidR="008A06FA" w:rsidRPr="00A93419">
              <w:rPr>
                <w:rFonts w:ascii="Century Gothic" w:hAnsi="Century Gothic"/>
                <w:sz w:val="18"/>
                <w:szCs w:val="18"/>
              </w:rPr>
              <w:t xml:space="preserve">had an additional Week 11 staff meeting in Term 1 to end </w:t>
            </w:r>
            <w:r>
              <w:rPr>
                <w:rFonts w:ascii="Century Gothic" w:hAnsi="Century Gothic"/>
                <w:sz w:val="18"/>
                <w:szCs w:val="18"/>
              </w:rPr>
              <w:t>their</w:t>
            </w:r>
            <w:r w:rsidR="008A06FA" w:rsidRPr="00A93419">
              <w:rPr>
                <w:rFonts w:ascii="Century Gothic" w:hAnsi="Century Gothic"/>
                <w:sz w:val="18"/>
                <w:szCs w:val="18"/>
              </w:rPr>
              <w:t xml:space="preserve"> first term working together. </w:t>
            </w:r>
            <w:r>
              <w:rPr>
                <w:rFonts w:ascii="Century Gothic" w:hAnsi="Century Gothic"/>
                <w:sz w:val="18"/>
                <w:szCs w:val="18"/>
              </w:rPr>
              <w:t>Discussed at this meeting was</w:t>
            </w:r>
            <w:r w:rsidR="008A06FA" w:rsidRPr="00A93419">
              <w:rPr>
                <w:rFonts w:ascii="Century Gothic" w:hAnsi="Century Gothic"/>
                <w:sz w:val="18"/>
                <w:szCs w:val="18"/>
              </w:rPr>
              <w:t xml:space="preserve"> ways of continuing to move forward collectively and collaboratively as a team. It was discussed that </w:t>
            </w:r>
            <w:r>
              <w:rPr>
                <w:rFonts w:ascii="Century Gothic" w:hAnsi="Century Gothic"/>
                <w:sz w:val="18"/>
                <w:szCs w:val="18"/>
              </w:rPr>
              <w:t>there</w:t>
            </w:r>
            <w:r w:rsidR="008A06FA" w:rsidRPr="00A93419">
              <w:rPr>
                <w:rFonts w:ascii="Century Gothic" w:hAnsi="Century Gothic"/>
                <w:sz w:val="18"/>
                <w:szCs w:val="18"/>
              </w:rPr>
              <w:t xml:space="preserve"> would have set agendas for all of term 2 staff meetings with specific foci which would enable all </w:t>
            </w:r>
            <w:r>
              <w:rPr>
                <w:rFonts w:ascii="Century Gothic" w:hAnsi="Century Gothic"/>
                <w:sz w:val="18"/>
                <w:szCs w:val="18"/>
              </w:rPr>
              <w:t>staff</w:t>
            </w:r>
            <w:r w:rsidR="008A06FA" w:rsidRPr="00A93419">
              <w:rPr>
                <w:rFonts w:ascii="Century Gothic" w:hAnsi="Century Gothic"/>
                <w:sz w:val="18"/>
                <w:szCs w:val="18"/>
              </w:rPr>
              <w:t xml:space="preserve"> to have adequate planning, thinking and reflections time. </w:t>
            </w:r>
          </w:p>
          <w:p w14:paraId="18A7C7A0" w14:textId="77777777" w:rsidR="00724068" w:rsidRDefault="00724068" w:rsidP="00A93419">
            <w:pPr>
              <w:jc w:val="both"/>
              <w:rPr>
                <w:rFonts w:ascii="Century Gothic" w:hAnsi="Century Gothic"/>
                <w:sz w:val="18"/>
                <w:szCs w:val="18"/>
              </w:rPr>
            </w:pPr>
          </w:p>
          <w:p w14:paraId="3DF9E283" w14:textId="3AD1B0BE" w:rsidR="00206318" w:rsidRDefault="008A06FA" w:rsidP="00206318">
            <w:pPr>
              <w:rPr>
                <w:sz w:val="28"/>
                <w:szCs w:val="28"/>
              </w:rPr>
            </w:pPr>
            <w:r w:rsidRPr="00A93419">
              <w:rPr>
                <w:rFonts w:ascii="Century Gothic" w:hAnsi="Century Gothic"/>
                <w:sz w:val="18"/>
                <w:szCs w:val="18"/>
              </w:rPr>
              <w:t xml:space="preserve">In Term 2, Week 2s staff meeting, </w:t>
            </w:r>
            <w:r w:rsidR="00724068">
              <w:rPr>
                <w:rFonts w:ascii="Century Gothic" w:hAnsi="Century Gothic"/>
                <w:sz w:val="18"/>
                <w:szCs w:val="18"/>
              </w:rPr>
              <w:t>staff</w:t>
            </w:r>
            <w:r w:rsidRPr="00A93419">
              <w:rPr>
                <w:rFonts w:ascii="Century Gothic" w:hAnsi="Century Gothic"/>
                <w:sz w:val="18"/>
                <w:szCs w:val="18"/>
              </w:rPr>
              <w:t xml:space="preserve"> </w:t>
            </w:r>
            <w:r w:rsidR="006A2DB7" w:rsidRPr="00A93419">
              <w:rPr>
                <w:rFonts w:ascii="Century Gothic" w:hAnsi="Century Gothic"/>
                <w:sz w:val="18"/>
                <w:szCs w:val="18"/>
              </w:rPr>
              <w:t xml:space="preserve">began with a conversation regarding </w:t>
            </w:r>
            <w:r w:rsidR="00724068">
              <w:rPr>
                <w:rFonts w:ascii="Century Gothic" w:hAnsi="Century Gothic"/>
                <w:sz w:val="18"/>
                <w:szCs w:val="18"/>
              </w:rPr>
              <w:t>the site</w:t>
            </w:r>
            <w:r w:rsidR="006A2DB7" w:rsidRPr="00A93419">
              <w:rPr>
                <w:rFonts w:ascii="Century Gothic" w:hAnsi="Century Gothic"/>
                <w:sz w:val="18"/>
                <w:szCs w:val="18"/>
              </w:rPr>
              <w:t xml:space="preserve"> philosophy and what each </w:t>
            </w:r>
            <w:r w:rsidR="00724068">
              <w:rPr>
                <w:rFonts w:ascii="Century Gothic" w:hAnsi="Century Gothic"/>
                <w:sz w:val="18"/>
                <w:szCs w:val="18"/>
              </w:rPr>
              <w:t>person</w:t>
            </w:r>
            <w:r w:rsidR="006A2DB7" w:rsidRPr="00A93419">
              <w:rPr>
                <w:rFonts w:ascii="Century Gothic" w:hAnsi="Century Gothic"/>
                <w:sz w:val="18"/>
                <w:szCs w:val="18"/>
              </w:rPr>
              <w:t xml:space="preserve"> as a new team </w:t>
            </w:r>
            <w:proofErr w:type="gramStart"/>
            <w:r w:rsidR="006A2DB7" w:rsidRPr="00A93419">
              <w:rPr>
                <w:rFonts w:ascii="Century Gothic" w:hAnsi="Century Gothic"/>
                <w:sz w:val="18"/>
                <w:szCs w:val="18"/>
              </w:rPr>
              <w:t>believe</w:t>
            </w:r>
            <w:proofErr w:type="gramEnd"/>
            <w:r w:rsidR="006A2DB7" w:rsidRPr="00A93419">
              <w:rPr>
                <w:rFonts w:ascii="Century Gothic" w:hAnsi="Century Gothic"/>
                <w:sz w:val="18"/>
                <w:szCs w:val="18"/>
              </w:rPr>
              <w:t xml:space="preserve"> about children, families and learning. </w:t>
            </w:r>
            <w:r w:rsidR="00724068">
              <w:rPr>
                <w:rFonts w:ascii="Century Gothic" w:hAnsi="Century Gothic"/>
                <w:sz w:val="18"/>
                <w:szCs w:val="18"/>
              </w:rPr>
              <w:t xml:space="preserve">A </w:t>
            </w:r>
            <w:r w:rsidR="006A2DB7" w:rsidRPr="00A93419">
              <w:rPr>
                <w:rFonts w:ascii="Century Gothic" w:hAnsi="Century Gothic"/>
                <w:sz w:val="18"/>
                <w:szCs w:val="18"/>
              </w:rPr>
              <w:t xml:space="preserve">new philosophy </w:t>
            </w:r>
            <w:r w:rsidR="00724068">
              <w:rPr>
                <w:rFonts w:ascii="Century Gothic" w:hAnsi="Century Gothic"/>
                <w:sz w:val="18"/>
                <w:szCs w:val="18"/>
              </w:rPr>
              <w:t xml:space="preserve">was drafted </w:t>
            </w:r>
            <w:r w:rsidR="006A2DB7" w:rsidRPr="00A93419">
              <w:rPr>
                <w:rFonts w:ascii="Century Gothic" w:hAnsi="Century Gothic"/>
                <w:sz w:val="18"/>
                <w:szCs w:val="18"/>
              </w:rPr>
              <w:t xml:space="preserve">and it is now in a consultation period </w:t>
            </w:r>
            <w:r w:rsidR="00724068">
              <w:rPr>
                <w:rFonts w:ascii="Century Gothic" w:hAnsi="Century Gothic"/>
                <w:sz w:val="18"/>
                <w:szCs w:val="18"/>
              </w:rPr>
              <w:t>and the site</w:t>
            </w:r>
            <w:r w:rsidR="006A2DB7" w:rsidRPr="00A93419">
              <w:rPr>
                <w:rFonts w:ascii="Century Gothic" w:hAnsi="Century Gothic"/>
                <w:sz w:val="18"/>
                <w:szCs w:val="18"/>
              </w:rPr>
              <w:t xml:space="preserve"> will use </w:t>
            </w:r>
            <w:r w:rsidR="00724068">
              <w:rPr>
                <w:rFonts w:ascii="Century Gothic" w:hAnsi="Century Gothic"/>
                <w:sz w:val="18"/>
                <w:szCs w:val="18"/>
              </w:rPr>
              <w:t xml:space="preserve">the </w:t>
            </w:r>
            <w:r w:rsidR="006A2DB7" w:rsidRPr="00A93419">
              <w:rPr>
                <w:rFonts w:ascii="Century Gothic" w:hAnsi="Century Gothic"/>
                <w:sz w:val="18"/>
                <w:szCs w:val="18"/>
              </w:rPr>
              <w:t xml:space="preserve">Very important Person day to get family input into </w:t>
            </w:r>
            <w:r w:rsidR="00724068">
              <w:rPr>
                <w:rFonts w:ascii="Century Gothic" w:hAnsi="Century Gothic"/>
                <w:sz w:val="18"/>
                <w:szCs w:val="18"/>
              </w:rPr>
              <w:t>the</w:t>
            </w:r>
            <w:r w:rsidR="006A2DB7" w:rsidRPr="00A93419">
              <w:rPr>
                <w:rFonts w:ascii="Century Gothic" w:hAnsi="Century Gothic"/>
                <w:sz w:val="18"/>
                <w:szCs w:val="18"/>
              </w:rPr>
              <w:t xml:space="preserve"> philosophy and then will </w:t>
            </w:r>
            <w:r w:rsidR="00724068">
              <w:rPr>
                <w:rFonts w:ascii="Century Gothic" w:hAnsi="Century Gothic"/>
                <w:sz w:val="18"/>
                <w:szCs w:val="18"/>
              </w:rPr>
              <w:t xml:space="preserve">be </w:t>
            </w:r>
            <w:r w:rsidR="006A2DB7" w:rsidRPr="00A93419">
              <w:rPr>
                <w:rFonts w:ascii="Century Gothic" w:hAnsi="Century Gothic"/>
                <w:sz w:val="18"/>
                <w:szCs w:val="18"/>
              </w:rPr>
              <w:t>take</w:t>
            </w:r>
            <w:r w:rsidR="00724068">
              <w:rPr>
                <w:rFonts w:ascii="Century Gothic" w:hAnsi="Century Gothic"/>
                <w:sz w:val="18"/>
                <w:szCs w:val="18"/>
              </w:rPr>
              <w:t xml:space="preserve">n </w:t>
            </w:r>
            <w:r w:rsidR="006A2DB7" w:rsidRPr="00A93419">
              <w:rPr>
                <w:rFonts w:ascii="Century Gothic" w:hAnsi="Century Gothic"/>
                <w:sz w:val="18"/>
                <w:szCs w:val="18"/>
              </w:rPr>
              <w:t xml:space="preserve">to Governing Council for their feedback before </w:t>
            </w:r>
            <w:r w:rsidR="00724068">
              <w:rPr>
                <w:rFonts w:ascii="Century Gothic" w:hAnsi="Century Gothic"/>
                <w:sz w:val="18"/>
                <w:szCs w:val="18"/>
              </w:rPr>
              <w:t xml:space="preserve">it is ratified </w:t>
            </w:r>
            <w:proofErr w:type="gramStart"/>
            <w:r w:rsidR="00724068">
              <w:rPr>
                <w:rFonts w:ascii="Century Gothic" w:hAnsi="Century Gothic"/>
                <w:sz w:val="18"/>
                <w:szCs w:val="18"/>
              </w:rPr>
              <w:t xml:space="preserve">and </w:t>
            </w:r>
            <w:r w:rsidR="006A2DB7" w:rsidRPr="00A93419">
              <w:rPr>
                <w:rFonts w:ascii="Century Gothic" w:hAnsi="Century Gothic"/>
                <w:sz w:val="18"/>
                <w:szCs w:val="18"/>
              </w:rPr>
              <w:t xml:space="preserve"> complete</w:t>
            </w:r>
            <w:r w:rsidR="00724068">
              <w:rPr>
                <w:rFonts w:ascii="Century Gothic" w:hAnsi="Century Gothic"/>
                <w:sz w:val="18"/>
                <w:szCs w:val="18"/>
              </w:rPr>
              <w:t>d</w:t>
            </w:r>
            <w:proofErr w:type="gramEnd"/>
            <w:r w:rsidR="00724068">
              <w:rPr>
                <w:rFonts w:ascii="Century Gothic" w:hAnsi="Century Gothic"/>
                <w:sz w:val="18"/>
                <w:szCs w:val="18"/>
              </w:rPr>
              <w:t xml:space="preserve">  in </w:t>
            </w:r>
            <w:r w:rsidR="00206318">
              <w:rPr>
                <w:rFonts w:ascii="Century Gothic" w:hAnsi="Century Gothic"/>
                <w:sz w:val="18"/>
                <w:szCs w:val="18"/>
              </w:rPr>
              <w:t xml:space="preserve">Staff meeting in Week 9. </w:t>
            </w:r>
          </w:p>
          <w:p w14:paraId="42A68EF8" w14:textId="77777777" w:rsidR="006A2DB7" w:rsidRPr="00A93419" w:rsidRDefault="006A2DB7" w:rsidP="00A93419">
            <w:pPr>
              <w:jc w:val="both"/>
              <w:rPr>
                <w:rFonts w:ascii="Century Gothic" w:hAnsi="Century Gothic"/>
                <w:sz w:val="18"/>
                <w:szCs w:val="18"/>
              </w:rPr>
            </w:pPr>
          </w:p>
          <w:p w14:paraId="27A56946" w14:textId="77777777" w:rsidR="006A2DB7" w:rsidRPr="00A93419" w:rsidRDefault="006A2DB7" w:rsidP="00F225D2">
            <w:pPr>
              <w:rPr>
                <w:rFonts w:ascii="Century Gothic" w:hAnsi="Century Gothic"/>
                <w:sz w:val="18"/>
                <w:szCs w:val="18"/>
              </w:rPr>
            </w:pPr>
          </w:p>
          <w:p w14:paraId="38C41835" w14:textId="77777777" w:rsidR="00784361" w:rsidRDefault="00784361" w:rsidP="00F225D2"/>
          <w:p w14:paraId="55E1705C" w14:textId="77777777" w:rsidR="00784361" w:rsidRDefault="00784361" w:rsidP="00F225D2"/>
          <w:p w14:paraId="44A061B9" w14:textId="77777777" w:rsidR="00784361" w:rsidRDefault="00784361" w:rsidP="00F225D2"/>
          <w:p w14:paraId="57D1CA0D" w14:textId="77777777" w:rsidR="00784361" w:rsidRDefault="00784361" w:rsidP="00F225D2"/>
          <w:p w14:paraId="26413861" w14:textId="77777777" w:rsidR="00784361" w:rsidRDefault="00784361" w:rsidP="00F225D2"/>
          <w:p w14:paraId="2F1CAB0B" w14:textId="77777777" w:rsidR="00784361" w:rsidRDefault="00784361" w:rsidP="00F225D2"/>
          <w:p w14:paraId="79DA9B9C" w14:textId="77777777" w:rsidR="00784361" w:rsidRDefault="00784361" w:rsidP="00F225D2"/>
          <w:p w14:paraId="5290AEF9" w14:textId="77777777" w:rsidR="00784361" w:rsidRDefault="00784361" w:rsidP="00F225D2"/>
          <w:p w14:paraId="139577AD" w14:textId="77777777" w:rsidR="00784361" w:rsidRDefault="00784361" w:rsidP="00F225D2"/>
          <w:p w14:paraId="681CECEE" w14:textId="77777777" w:rsidR="00784361" w:rsidRDefault="00784361" w:rsidP="00F225D2"/>
          <w:p w14:paraId="38BA526F" w14:textId="77777777" w:rsidR="00784361" w:rsidRDefault="00784361" w:rsidP="00F225D2"/>
          <w:p w14:paraId="5EF93C59" w14:textId="77777777" w:rsidR="00370754" w:rsidRDefault="00370754" w:rsidP="00F225D2"/>
          <w:p w14:paraId="1A8CFBE0" w14:textId="77777777" w:rsidR="00784361" w:rsidRPr="003044F8" w:rsidRDefault="00784361" w:rsidP="00F225D2">
            <w:pPr>
              <w:rPr>
                <w:szCs w:val="22"/>
              </w:rPr>
            </w:pPr>
          </w:p>
        </w:tc>
      </w:tr>
    </w:tbl>
    <w:p w14:paraId="0C6D5FDD" w14:textId="4DB27060" w:rsidR="00F225D2" w:rsidRPr="00B90614" w:rsidRDefault="0050682E" w:rsidP="00594362">
      <w:pPr>
        <w:pStyle w:val="Heading2noTOC"/>
        <w:ind w:left="-709"/>
        <w:rPr>
          <w:bCs w:val="0"/>
          <w:iCs w:val="0"/>
          <w:color w:val="3F81E3"/>
        </w:rPr>
      </w:pPr>
      <w:r w:rsidRPr="00B90614">
        <w:rPr>
          <w:bCs w:val="0"/>
          <w:iCs w:val="0"/>
          <w:color w:val="3F81E3"/>
        </w:rPr>
        <w:lastRenderedPageBreak/>
        <w:t>Key improvements sought for QA4</w:t>
      </w:r>
    </w:p>
    <w:p w14:paraId="710DBC20" w14:textId="77777777" w:rsidR="00404573" w:rsidRDefault="00404573" w:rsidP="00C235A6">
      <w:pPr>
        <w:pStyle w:val="Heading2noTOC"/>
        <w:ind w:left="0"/>
        <w:rPr>
          <w:color w:val="1F497D" w:themeColor="text2"/>
        </w:rPr>
        <w:sectPr w:rsidR="00404573" w:rsidSect="00190BB9">
          <w:headerReference w:type="default" r:id="rId28"/>
          <w:pgSz w:w="16838" w:h="11906" w:orient="landscape"/>
          <w:pgMar w:top="851" w:right="962" w:bottom="1440" w:left="1440" w:header="426" w:footer="709" w:gutter="0"/>
          <w:cols w:space="708"/>
          <w:rtlGutter/>
          <w:docGrid w:linePitch="360"/>
        </w:sectPr>
      </w:pPr>
    </w:p>
    <w:p w14:paraId="36F6FAE8" w14:textId="77777777" w:rsidR="00230760" w:rsidRPr="00B90614" w:rsidRDefault="00404573" w:rsidP="00190BB9">
      <w:pPr>
        <w:pStyle w:val="Heading2noTOC"/>
        <w:spacing w:before="0"/>
        <w:ind w:left="-709"/>
        <w:rPr>
          <w:bCs w:val="0"/>
          <w:iCs w:val="0"/>
          <w:color w:val="1771F0"/>
        </w:rPr>
      </w:pPr>
      <w:r w:rsidRPr="00B90614">
        <w:rPr>
          <w:bCs w:val="0"/>
          <w:iCs w:val="0"/>
          <w:color w:val="1771F0"/>
        </w:rPr>
        <w:lastRenderedPageBreak/>
        <w:t>I</w:t>
      </w:r>
      <w:r w:rsidR="0050682E" w:rsidRPr="00B90614">
        <w:rPr>
          <w:bCs w:val="0"/>
          <w:iCs w:val="0"/>
          <w:color w:val="1771F0"/>
        </w:rPr>
        <w:t>mprovement plan</w:t>
      </w:r>
    </w:p>
    <w:tbl>
      <w:tblPr>
        <w:tblStyle w:val="NQSstandardselementstable"/>
        <w:tblW w:w="15380" w:type="dxa"/>
        <w:tblInd w:w="-601"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298"/>
        <w:gridCol w:w="2305"/>
        <w:gridCol w:w="1011"/>
        <w:gridCol w:w="2652"/>
        <w:gridCol w:w="2652"/>
        <w:gridCol w:w="2449"/>
        <w:gridCol w:w="3013"/>
      </w:tblGrid>
      <w:tr w:rsidR="00230760" w:rsidRPr="003044F8" w14:paraId="05D57020" w14:textId="77777777" w:rsidTr="00A441C1">
        <w:trPr>
          <w:cnfStyle w:val="100000000000" w:firstRow="1" w:lastRow="0" w:firstColumn="0" w:lastColumn="0" w:oddVBand="0" w:evenVBand="0" w:oddHBand="0" w:evenHBand="0" w:firstRowFirstColumn="0" w:firstRowLastColumn="0" w:lastRowFirstColumn="0" w:lastRowLastColumn="0"/>
          <w:trHeight w:val="390"/>
        </w:trPr>
        <w:tc>
          <w:tcPr>
            <w:tcW w:w="1298" w:type="dxa"/>
          </w:tcPr>
          <w:p w14:paraId="3C0463AF" w14:textId="77777777" w:rsidR="00230760" w:rsidRPr="003044F8" w:rsidRDefault="00230760" w:rsidP="00A441C1">
            <w:pPr>
              <w:rPr>
                <w:rStyle w:val="Strong"/>
                <w:rFonts w:cs="Arial"/>
                <w:bCs w:val="0"/>
                <w:iCs/>
                <w:color w:val="729FFF"/>
                <w:sz w:val="30"/>
                <w:szCs w:val="30"/>
                <w:lang w:eastAsia="en-AU"/>
              </w:rPr>
            </w:pPr>
            <w:r w:rsidRPr="003044F8">
              <w:rPr>
                <w:rStyle w:val="Strong"/>
              </w:rPr>
              <w:t>Standard/</w:t>
            </w:r>
            <w:r w:rsidRPr="003044F8">
              <w:rPr>
                <w:rStyle w:val="Strong"/>
              </w:rPr>
              <w:br/>
            </w:r>
            <w:r>
              <w:rPr>
                <w:rStyle w:val="Strong"/>
              </w:rPr>
              <w:t>e</w:t>
            </w:r>
            <w:r w:rsidRPr="003044F8">
              <w:rPr>
                <w:rStyle w:val="Strong"/>
              </w:rPr>
              <w:t>lement</w:t>
            </w:r>
          </w:p>
        </w:tc>
        <w:tc>
          <w:tcPr>
            <w:tcW w:w="2305" w:type="dxa"/>
          </w:tcPr>
          <w:p w14:paraId="0F70FC68" w14:textId="77777777" w:rsidR="00230760" w:rsidRPr="003044F8" w:rsidRDefault="00230760" w:rsidP="00A441C1">
            <w:pPr>
              <w:rPr>
                <w:rStyle w:val="Strong"/>
                <w:szCs w:val="22"/>
              </w:rPr>
            </w:pPr>
            <w:r w:rsidRPr="003044F8">
              <w:rPr>
                <w:rStyle w:val="Strong"/>
              </w:rPr>
              <w:t>What outcome or goal do we seek?</w:t>
            </w:r>
          </w:p>
        </w:tc>
        <w:tc>
          <w:tcPr>
            <w:tcW w:w="1011" w:type="dxa"/>
          </w:tcPr>
          <w:p w14:paraId="7C8FCE5C" w14:textId="77777777" w:rsidR="00230760" w:rsidRPr="003044F8" w:rsidRDefault="00230760" w:rsidP="00A441C1">
            <w:pPr>
              <w:rPr>
                <w:rStyle w:val="Strong"/>
                <w:szCs w:val="22"/>
              </w:rPr>
            </w:pPr>
            <w:r w:rsidRPr="003044F8">
              <w:rPr>
                <w:rStyle w:val="Strong"/>
              </w:rPr>
              <w:t>Priority (L/M/H)</w:t>
            </w:r>
          </w:p>
        </w:tc>
        <w:tc>
          <w:tcPr>
            <w:tcW w:w="2652" w:type="dxa"/>
          </w:tcPr>
          <w:p w14:paraId="33ECA28C" w14:textId="77777777" w:rsidR="00230760" w:rsidRPr="003044F8" w:rsidRDefault="00230760" w:rsidP="00A441C1">
            <w:pPr>
              <w:rPr>
                <w:rStyle w:val="Strong"/>
                <w:szCs w:val="22"/>
              </w:rPr>
            </w:pPr>
            <w:r w:rsidRPr="003044F8">
              <w:rPr>
                <w:rStyle w:val="Strong"/>
              </w:rPr>
              <w:t>How will we get this outcome? (Steps)</w:t>
            </w:r>
          </w:p>
        </w:tc>
        <w:tc>
          <w:tcPr>
            <w:tcW w:w="2652" w:type="dxa"/>
          </w:tcPr>
          <w:p w14:paraId="1824A9E8" w14:textId="77777777" w:rsidR="00230760" w:rsidRPr="003044F8" w:rsidRDefault="00230760" w:rsidP="00A441C1">
            <w:pPr>
              <w:rPr>
                <w:rStyle w:val="Strong"/>
                <w:szCs w:val="22"/>
              </w:rPr>
            </w:pPr>
            <w:r w:rsidRPr="003044F8">
              <w:rPr>
                <w:rStyle w:val="Strong"/>
              </w:rPr>
              <w:t>Success measure</w:t>
            </w:r>
          </w:p>
        </w:tc>
        <w:tc>
          <w:tcPr>
            <w:tcW w:w="2449" w:type="dxa"/>
          </w:tcPr>
          <w:p w14:paraId="5196E2FA" w14:textId="77777777" w:rsidR="00230760" w:rsidRPr="003044F8" w:rsidRDefault="00230760" w:rsidP="00A441C1">
            <w:pPr>
              <w:rPr>
                <w:rStyle w:val="Strong"/>
                <w:szCs w:val="22"/>
              </w:rPr>
            </w:pPr>
            <w:r w:rsidRPr="003044F8">
              <w:rPr>
                <w:rStyle w:val="Strong"/>
              </w:rPr>
              <w:t>By when?</w:t>
            </w:r>
          </w:p>
        </w:tc>
        <w:tc>
          <w:tcPr>
            <w:tcW w:w="3013" w:type="dxa"/>
          </w:tcPr>
          <w:p w14:paraId="248E656B" w14:textId="77777777" w:rsidR="00230760" w:rsidRPr="003044F8" w:rsidRDefault="00230760" w:rsidP="00A441C1">
            <w:pPr>
              <w:rPr>
                <w:rStyle w:val="Strong"/>
                <w:szCs w:val="22"/>
              </w:rPr>
            </w:pPr>
            <w:r w:rsidRPr="003044F8">
              <w:rPr>
                <w:rStyle w:val="Strong"/>
              </w:rPr>
              <w:t>Progress notes</w:t>
            </w:r>
          </w:p>
        </w:tc>
      </w:tr>
      <w:tr w:rsidR="00230760" w:rsidRPr="003044F8" w14:paraId="7DE5D7EA" w14:textId="77777777" w:rsidTr="00A441C1">
        <w:trPr>
          <w:trHeight w:val="892"/>
        </w:trPr>
        <w:tc>
          <w:tcPr>
            <w:tcW w:w="1298" w:type="dxa"/>
          </w:tcPr>
          <w:p w14:paraId="683B1C37" w14:textId="77777777" w:rsidR="00230760" w:rsidRPr="003044F8" w:rsidRDefault="00230760" w:rsidP="00A441C1"/>
        </w:tc>
        <w:tc>
          <w:tcPr>
            <w:tcW w:w="2305" w:type="dxa"/>
          </w:tcPr>
          <w:p w14:paraId="3EB66AB5" w14:textId="77777777" w:rsidR="00230760" w:rsidRPr="003044F8" w:rsidRDefault="00230760" w:rsidP="00A441C1">
            <w:pPr>
              <w:rPr>
                <w:rStyle w:val="CommentReference"/>
              </w:rPr>
            </w:pPr>
          </w:p>
        </w:tc>
        <w:tc>
          <w:tcPr>
            <w:tcW w:w="1011" w:type="dxa"/>
          </w:tcPr>
          <w:p w14:paraId="77287DD6" w14:textId="77777777" w:rsidR="00230760" w:rsidRPr="003044F8" w:rsidRDefault="00230760" w:rsidP="00A441C1"/>
        </w:tc>
        <w:tc>
          <w:tcPr>
            <w:tcW w:w="2652" w:type="dxa"/>
          </w:tcPr>
          <w:p w14:paraId="67708402" w14:textId="77777777" w:rsidR="00230760" w:rsidRPr="003044F8" w:rsidRDefault="00230760" w:rsidP="00A441C1"/>
        </w:tc>
        <w:tc>
          <w:tcPr>
            <w:tcW w:w="2652" w:type="dxa"/>
          </w:tcPr>
          <w:p w14:paraId="628537F0" w14:textId="77777777" w:rsidR="00230760" w:rsidRPr="003044F8" w:rsidRDefault="00230760" w:rsidP="00A441C1"/>
        </w:tc>
        <w:tc>
          <w:tcPr>
            <w:tcW w:w="2449" w:type="dxa"/>
          </w:tcPr>
          <w:p w14:paraId="2BBFCBA7" w14:textId="77777777" w:rsidR="00230760" w:rsidRPr="003044F8" w:rsidRDefault="00230760" w:rsidP="00A441C1"/>
        </w:tc>
        <w:tc>
          <w:tcPr>
            <w:tcW w:w="3013" w:type="dxa"/>
          </w:tcPr>
          <w:p w14:paraId="77F49ADC" w14:textId="77777777" w:rsidR="00230760" w:rsidRPr="003044F8" w:rsidRDefault="00230760" w:rsidP="00A441C1"/>
        </w:tc>
      </w:tr>
    </w:tbl>
    <w:p w14:paraId="1ADA5A1E" w14:textId="77777777" w:rsidR="00230760" w:rsidRDefault="00230760" w:rsidP="00230760">
      <w:pPr>
        <w:pStyle w:val="Body"/>
        <w:rPr>
          <w:lang w:eastAsia="en-AU"/>
        </w:rPr>
      </w:pPr>
    </w:p>
    <w:p w14:paraId="45C00139" w14:textId="77777777" w:rsidR="00230760" w:rsidRPr="00230760" w:rsidRDefault="00230760" w:rsidP="00230760">
      <w:pPr>
        <w:pStyle w:val="Body"/>
        <w:rPr>
          <w:lang w:eastAsia="en-AU"/>
        </w:rPr>
        <w:sectPr w:rsidR="00230760" w:rsidRPr="00230760" w:rsidSect="00BD7A90">
          <w:headerReference w:type="default" r:id="rId29"/>
          <w:footerReference w:type="default" r:id="rId30"/>
          <w:type w:val="oddPage"/>
          <w:pgSz w:w="16838" w:h="11906" w:orient="landscape"/>
          <w:pgMar w:top="421" w:right="3088" w:bottom="1440" w:left="1440" w:header="142" w:footer="709" w:gutter="0"/>
          <w:cols w:space="708"/>
          <w:rtlGutter/>
          <w:docGrid w:linePitch="360"/>
        </w:sectPr>
      </w:pPr>
    </w:p>
    <w:p w14:paraId="71FBCDC2" w14:textId="77777777" w:rsidR="008C6FBA" w:rsidRPr="00B90614" w:rsidRDefault="0050682E" w:rsidP="00C139B4">
      <w:pPr>
        <w:pStyle w:val="Chapterheading"/>
        <w:spacing w:before="120"/>
        <w:ind w:left="-709" w:right="-2432" w:firstLine="40"/>
        <w:rPr>
          <w:color w:val="E12AAA"/>
        </w:rPr>
      </w:pPr>
      <w:bookmarkStart w:id="25" w:name="_Toc304818756"/>
      <w:r w:rsidRPr="00B90614">
        <w:rPr>
          <w:color w:val="E12AAA"/>
        </w:rPr>
        <w:lastRenderedPageBreak/>
        <w:t>Quality Area 5: Relationships with children</w:t>
      </w:r>
      <w:bookmarkEnd w:id="25"/>
      <w:r w:rsidR="00784361" w:rsidRPr="00B90614">
        <w:rPr>
          <w:color w:val="E12AAA"/>
        </w:rPr>
        <w:tab/>
      </w:r>
      <w:r w:rsidR="00784361" w:rsidRPr="00B90614">
        <w:rPr>
          <w:color w:val="E12AAA"/>
        </w:rPr>
        <w:tab/>
      </w:r>
      <w:r w:rsidR="00784361" w:rsidRPr="00B90614">
        <w:rPr>
          <w:color w:val="E12AAA"/>
        </w:rPr>
        <w:tab/>
      </w:r>
      <w:r w:rsidR="00784361" w:rsidRPr="00B90614">
        <w:rPr>
          <w:color w:val="E12AAA"/>
        </w:rPr>
        <w:tab/>
      </w:r>
      <w:r w:rsidR="00784361" w:rsidRPr="00B90614">
        <w:rPr>
          <w:color w:val="E12AAA"/>
        </w:rPr>
        <w:tab/>
      </w:r>
      <w:r w:rsidR="00784361" w:rsidRPr="00B90614">
        <w:rPr>
          <w:color w:val="E12AAA"/>
        </w:rPr>
        <w:tab/>
      </w:r>
      <w:r w:rsidR="00784361" w:rsidRPr="00B90614">
        <w:rPr>
          <w:color w:val="E12AAA"/>
        </w:rPr>
        <w:tab/>
      </w:r>
      <w:r w:rsidR="00784361" w:rsidRPr="00B90614">
        <w:rPr>
          <w:color w:val="E12AAA"/>
        </w:rPr>
        <w:tab/>
      </w:r>
      <w:r w:rsidR="00784361" w:rsidRPr="00B90614">
        <w:rPr>
          <w:color w:val="E12AAA"/>
        </w:rPr>
        <w:tab/>
      </w:r>
      <w:r w:rsidR="00784361" w:rsidRPr="00B90614">
        <w:rPr>
          <w:color w:val="E12AAA"/>
        </w:rPr>
        <w:tab/>
      </w:r>
    </w:p>
    <w:p w14:paraId="64117473" w14:textId="77777777" w:rsidR="008C6FBA" w:rsidRPr="00B90614" w:rsidRDefault="008C6FBA" w:rsidP="00C139B4">
      <w:pPr>
        <w:pStyle w:val="Heading2"/>
        <w:spacing w:before="240"/>
        <w:ind w:left="-709" w:right="-2007"/>
        <w:rPr>
          <w:color w:val="E12AAA"/>
          <w:sz w:val="22"/>
          <w:szCs w:val="22"/>
        </w:rPr>
      </w:pPr>
      <w:bookmarkStart w:id="26" w:name="_Toc304818757"/>
      <w:r w:rsidRPr="00B90614">
        <w:rPr>
          <w:color w:val="E12AAA"/>
          <w:sz w:val="22"/>
          <w:szCs w:val="22"/>
        </w:rPr>
        <w:t xml:space="preserve">This quality area of the </w:t>
      </w:r>
      <w:r w:rsidRPr="00B90614">
        <w:rPr>
          <w:rStyle w:val="Emphasis"/>
          <w:color w:val="E12AAA"/>
          <w:sz w:val="22"/>
          <w:szCs w:val="22"/>
        </w:rPr>
        <w:t>National Quality Standard</w:t>
      </w:r>
      <w:r w:rsidRPr="00B90614">
        <w:rPr>
          <w:color w:val="E12AAA"/>
          <w:sz w:val="22"/>
          <w:szCs w:val="22"/>
        </w:rPr>
        <w:t xml:space="preserve"> focuses on relationships with children being respo</w:t>
      </w:r>
      <w:r w:rsidR="00370754" w:rsidRPr="00B90614">
        <w:rPr>
          <w:color w:val="E12AAA"/>
          <w:sz w:val="22"/>
          <w:szCs w:val="22"/>
        </w:rPr>
        <w:t xml:space="preserve">nsive, respectful and promoting </w:t>
      </w:r>
      <w:r w:rsidRPr="00B90614">
        <w:rPr>
          <w:color w:val="E12AAA"/>
          <w:sz w:val="22"/>
          <w:szCs w:val="22"/>
        </w:rPr>
        <w:t>children’s sense of security and belonging. Relationships of this kind free children to explore the env</w:t>
      </w:r>
      <w:r w:rsidR="00370754" w:rsidRPr="00B90614">
        <w:rPr>
          <w:color w:val="E12AAA"/>
          <w:sz w:val="22"/>
          <w:szCs w:val="22"/>
        </w:rPr>
        <w:t xml:space="preserve">ironment and engage in play </w:t>
      </w:r>
      <w:r w:rsidRPr="00B90614">
        <w:rPr>
          <w:color w:val="E12AAA"/>
          <w:sz w:val="22"/>
          <w:szCs w:val="22"/>
        </w:rPr>
        <w:t>and learning</w:t>
      </w:r>
    </w:p>
    <w:p w14:paraId="0CAD4C0D" w14:textId="77777777" w:rsidR="00F225D2" w:rsidRPr="00B90614" w:rsidRDefault="0050682E" w:rsidP="00C139B4">
      <w:pPr>
        <w:pStyle w:val="Heading2"/>
        <w:spacing w:before="240" w:after="240"/>
        <w:ind w:left="-709"/>
        <w:rPr>
          <w:color w:val="E12AAA"/>
        </w:rPr>
      </w:pPr>
      <w:r w:rsidRPr="00B90614">
        <w:rPr>
          <w:color w:val="E12AAA"/>
        </w:rPr>
        <w:t>Quality Area 5: Standards and elements</w:t>
      </w:r>
      <w:bookmarkEnd w:id="26"/>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29"/>
        <w:gridCol w:w="1490"/>
        <w:gridCol w:w="12191"/>
      </w:tblGrid>
      <w:tr w:rsidR="00F225D2" w:rsidRPr="00B90614" w14:paraId="7B21DDA3" w14:textId="77777777" w:rsidTr="00314BE4">
        <w:tc>
          <w:tcPr>
            <w:tcW w:w="1629" w:type="dxa"/>
          </w:tcPr>
          <w:p w14:paraId="6F4B5441" w14:textId="77777777" w:rsidR="00F225D2" w:rsidRPr="00B90614" w:rsidRDefault="0050682E" w:rsidP="00F225D2">
            <w:pPr>
              <w:rPr>
                <w:b/>
                <w:color w:val="E12AAA"/>
              </w:rPr>
            </w:pPr>
            <w:r w:rsidRPr="00B90614">
              <w:rPr>
                <w:b/>
                <w:color w:val="E12AAA"/>
              </w:rPr>
              <w:t>Standard 5.1</w:t>
            </w:r>
          </w:p>
        </w:tc>
        <w:tc>
          <w:tcPr>
            <w:tcW w:w="13681" w:type="dxa"/>
            <w:gridSpan w:val="2"/>
          </w:tcPr>
          <w:p w14:paraId="37EC3108" w14:textId="77777777" w:rsidR="00F225D2" w:rsidRPr="00B90614" w:rsidRDefault="0050682E" w:rsidP="00F225D2">
            <w:pPr>
              <w:rPr>
                <w:b/>
                <w:color w:val="E12AAA"/>
              </w:rPr>
            </w:pPr>
            <w:r w:rsidRPr="00B90614">
              <w:rPr>
                <w:b/>
                <w:color w:val="E12AAA"/>
              </w:rPr>
              <w:t>Respectful and equitable relationships are developed and maintained with each child.</w:t>
            </w:r>
          </w:p>
        </w:tc>
      </w:tr>
      <w:tr w:rsidR="00F225D2" w:rsidRPr="00B90614" w14:paraId="7A2B7F99" w14:textId="77777777" w:rsidTr="00314BE4">
        <w:tc>
          <w:tcPr>
            <w:tcW w:w="1629" w:type="dxa"/>
          </w:tcPr>
          <w:p w14:paraId="5D40BF55" w14:textId="77777777" w:rsidR="00F225D2" w:rsidRPr="00B90614" w:rsidRDefault="00F225D2" w:rsidP="00F225D2">
            <w:pPr>
              <w:rPr>
                <w:color w:val="E12AAA"/>
              </w:rPr>
            </w:pPr>
          </w:p>
        </w:tc>
        <w:tc>
          <w:tcPr>
            <w:tcW w:w="1490" w:type="dxa"/>
          </w:tcPr>
          <w:p w14:paraId="17F9094E" w14:textId="77777777" w:rsidR="00F225D2" w:rsidRPr="00B90614" w:rsidRDefault="0050682E" w:rsidP="00F225D2">
            <w:pPr>
              <w:rPr>
                <w:color w:val="E12AAA"/>
              </w:rPr>
            </w:pPr>
            <w:r w:rsidRPr="00B90614">
              <w:rPr>
                <w:color w:val="E12AAA"/>
              </w:rPr>
              <w:t>Element 5.1.1</w:t>
            </w:r>
          </w:p>
        </w:tc>
        <w:tc>
          <w:tcPr>
            <w:tcW w:w="12191" w:type="dxa"/>
          </w:tcPr>
          <w:p w14:paraId="47E6BE9E" w14:textId="77777777" w:rsidR="00F225D2" w:rsidRPr="00B90614" w:rsidRDefault="0050682E" w:rsidP="00F225D2">
            <w:pPr>
              <w:rPr>
                <w:color w:val="E12AAA"/>
              </w:rPr>
            </w:pPr>
            <w:r w:rsidRPr="00B90614">
              <w:rPr>
                <w:color w:val="E12AAA"/>
              </w:rPr>
              <w:t>Interactions with each child are warm, responsive and build trusting relationships.</w:t>
            </w:r>
          </w:p>
        </w:tc>
      </w:tr>
      <w:tr w:rsidR="00F225D2" w:rsidRPr="00B90614" w14:paraId="2B7FEB37" w14:textId="77777777" w:rsidTr="00314BE4">
        <w:tc>
          <w:tcPr>
            <w:tcW w:w="1629" w:type="dxa"/>
          </w:tcPr>
          <w:p w14:paraId="71CB065E" w14:textId="77777777" w:rsidR="00F225D2" w:rsidRPr="00B90614" w:rsidRDefault="00F225D2" w:rsidP="00F225D2">
            <w:pPr>
              <w:rPr>
                <w:color w:val="E12AAA"/>
              </w:rPr>
            </w:pPr>
          </w:p>
        </w:tc>
        <w:tc>
          <w:tcPr>
            <w:tcW w:w="1490" w:type="dxa"/>
          </w:tcPr>
          <w:p w14:paraId="14C032AC" w14:textId="77777777" w:rsidR="00F225D2" w:rsidRPr="00B90614" w:rsidRDefault="0050682E" w:rsidP="00F225D2">
            <w:pPr>
              <w:rPr>
                <w:color w:val="E12AAA"/>
              </w:rPr>
            </w:pPr>
            <w:r w:rsidRPr="00B90614">
              <w:rPr>
                <w:color w:val="E12AAA"/>
              </w:rPr>
              <w:t>Element 5.1.2</w:t>
            </w:r>
          </w:p>
        </w:tc>
        <w:tc>
          <w:tcPr>
            <w:tcW w:w="12191" w:type="dxa"/>
          </w:tcPr>
          <w:p w14:paraId="2C64A0F7" w14:textId="77777777" w:rsidR="00F225D2" w:rsidRPr="00B90614" w:rsidRDefault="0050682E" w:rsidP="00F225D2">
            <w:pPr>
              <w:rPr>
                <w:color w:val="E12AAA"/>
              </w:rPr>
            </w:pPr>
            <w:r w:rsidRPr="00B90614">
              <w:rPr>
                <w:color w:val="E12AAA"/>
              </w:rPr>
              <w:t>Every child is able to engage with educators in meaningful, open interactions that support the acquisition of skills for life and learning.</w:t>
            </w:r>
          </w:p>
        </w:tc>
      </w:tr>
      <w:tr w:rsidR="00F225D2" w:rsidRPr="00B90614" w14:paraId="7629F390" w14:textId="77777777" w:rsidTr="00314BE4">
        <w:tc>
          <w:tcPr>
            <w:tcW w:w="1629" w:type="dxa"/>
          </w:tcPr>
          <w:p w14:paraId="656F5B65" w14:textId="77777777" w:rsidR="00F225D2" w:rsidRPr="00B90614" w:rsidRDefault="00F225D2" w:rsidP="00F225D2">
            <w:pPr>
              <w:rPr>
                <w:color w:val="E12AAA"/>
              </w:rPr>
            </w:pPr>
          </w:p>
        </w:tc>
        <w:tc>
          <w:tcPr>
            <w:tcW w:w="1490" w:type="dxa"/>
          </w:tcPr>
          <w:p w14:paraId="7C12174A" w14:textId="77777777" w:rsidR="00F225D2" w:rsidRPr="00B90614" w:rsidRDefault="0050682E" w:rsidP="00F225D2">
            <w:pPr>
              <w:rPr>
                <w:color w:val="E12AAA"/>
              </w:rPr>
            </w:pPr>
            <w:r w:rsidRPr="00B90614">
              <w:rPr>
                <w:color w:val="E12AAA"/>
              </w:rPr>
              <w:t>Element 5.1.3</w:t>
            </w:r>
          </w:p>
        </w:tc>
        <w:tc>
          <w:tcPr>
            <w:tcW w:w="12191" w:type="dxa"/>
          </w:tcPr>
          <w:p w14:paraId="5D147DC6" w14:textId="77777777" w:rsidR="00F225D2" w:rsidRPr="00B90614" w:rsidRDefault="0050682E" w:rsidP="00F225D2">
            <w:pPr>
              <w:rPr>
                <w:color w:val="E12AAA"/>
              </w:rPr>
            </w:pPr>
            <w:r w:rsidRPr="00B90614">
              <w:rPr>
                <w:color w:val="E12AAA"/>
              </w:rPr>
              <w:t>Each child is supported to feel secure, confident and included.</w:t>
            </w:r>
          </w:p>
        </w:tc>
      </w:tr>
      <w:tr w:rsidR="00F225D2" w:rsidRPr="00B90614" w14:paraId="43019A2B" w14:textId="77777777" w:rsidTr="00314BE4">
        <w:tc>
          <w:tcPr>
            <w:tcW w:w="1629" w:type="dxa"/>
          </w:tcPr>
          <w:p w14:paraId="4271C4F6" w14:textId="77777777" w:rsidR="00F225D2" w:rsidRPr="00B90614" w:rsidRDefault="0050682E" w:rsidP="00F225D2">
            <w:pPr>
              <w:rPr>
                <w:b/>
                <w:color w:val="E12AAA"/>
              </w:rPr>
            </w:pPr>
            <w:r w:rsidRPr="00B90614">
              <w:rPr>
                <w:b/>
                <w:color w:val="E12AAA"/>
              </w:rPr>
              <w:t>Standard 5.2</w:t>
            </w:r>
          </w:p>
        </w:tc>
        <w:tc>
          <w:tcPr>
            <w:tcW w:w="13681" w:type="dxa"/>
            <w:gridSpan w:val="2"/>
          </w:tcPr>
          <w:p w14:paraId="219DEFB4" w14:textId="77777777" w:rsidR="00F225D2" w:rsidRPr="00B90614" w:rsidRDefault="0050682E" w:rsidP="00F225D2">
            <w:pPr>
              <w:rPr>
                <w:b/>
                <w:color w:val="E12AAA"/>
              </w:rPr>
            </w:pPr>
            <w:r w:rsidRPr="00B90614">
              <w:rPr>
                <w:b/>
                <w:color w:val="E12AAA"/>
              </w:rPr>
              <w:t>Each child is supported to build and maintain sensitive and responsive relationships with other children and adults.</w:t>
            </w:r>
          </w:p>
        </w:tc>
      </w:tr>
      <w:tr w:rsidR="00F225D2" w:rsidRPr="00B90614" w14:paraId="40474F88" w14:textId="77777777" w:rsidTr="00314BE4">
        <w:tc>
          <w:tcPr>
            <w:tcW w:w="1629" w:type="dxa"/>
          </w:tcPr>
          <w:p w14:paraId="2F842BEE" w14:textId="77777777" w:rsidR="00F225D2" w:rsidRPr="00B90614" w:rsidRDefault="00F225D2" w:rsidP="00F225D2">
            <w:pPr>
              <w:rPr>
                <w:color w:val="E12AAA"/>
              </w:rPr>
            </w:pPr>
          </w:p>
        </w:tc>
        <w:tc>
          <w:tcPr>
            <w:tcW w:w="1490" w:type="dxa"/>
          </w:tcPr>
          <w:p w14:paraId="7C9607CC" w14:textId="77777777" w:rsidR="00F225D2" w:rsidRPr="00B90614" w:rsidRDefault="0050682E" w:rsidP="00F225D2">
            <w:pPr>
              <w:rPr>
                <w:color w:val="E12AAA"/>
              </w:rPr>
            </w:pPr>
            <w:r w:rsidRPr="00B90614">
              <w:rPr>
                <w:color w:val="E12AAA"/>
              </w:rPr>
              <w:t>Element 5.2.1</w:t>
            </w:r>
          </w:p>
        </w:tc>
        <w:tc>
          <w:tcPr>
            <w:tcW w:w="12191" w:type="dxa"/>
          </w:tcPr>
          <w:p w14:paraId="22B6221C" w14:textId="77777777" w:rsidR="00F225D2" w:rsidRPr="00B90614" w:rsidRDefault="0050682E" w:rsidP="00F225D2">
            <w:pPr>
              <w:rPr>
                <w:color w:val="E12AAA"/>
              </w:rPr>
            </w:pPr>
            <w:r w:rsidRPr="00B90614">
              <w:rPr>
                <w:color w:val="E12AAA"/>
              </w:rPr>
              <w:t>Each child is supported to work with, learn from and help others through collaborative learning opportunities.</w:t>
            </w:r>
          </w:p>
        </w:tc>
      </w:tr>
      <w:tr w:rsidR="00F225D2" w:rsidRPr="00B90614" w14:paraId="1A0D6973" w14:textId="77777777" w:rsidTr="00314BE4">
        <w:tc>
          <w:tcPr>
            <w:tcW w:w="1629" w:type="dxa"/>
          </w:tcPr>
          <w:p w14:paraId="0AC2F990" w14:textId="77777777" w:rsidR="00F225D2" w:rsidRPr="00B90614" w:rsidRDefault="00F225D2" w:rsidP="00F225D2">
            <w:pPr>
              <w:rPr>
                <w:color w:val="E12AAA"/>
              </w:rPr>
            </w:pPr>
          </w:p>
        </w:tc>
        <w:tc>
          <w:tcPr>
            <w:tcW w:w="1490" w:type="dxa"/>
          </w:tcPr>
          <w:p w14:paraId="74ECC507" w14:textId="77777777" w:rsidR="00F225D2" w:rsidRPr="00B90614" w:rsidRDefault="0050682E" w:rsidP="00F225D2">
            <w:pPr>
              <w:rPr>
                <w:color w:val="E12AAA"/>
              </w:rPr>
            </w:pPr>
            <w:r w:rsidRPr="00B90614">
              <w:rPr>
                <w:color w:val="E12AAA"/>
              </w:rPr>
              <w:t>Element 5.2.2</w:t>
            </w:r>
          </w:p>
        </w:tc>
        <w:tc>
          <w:tcPr>
            <w:tcW w:w="12191" w:type="dxa"/>
          </w:tcPr>
          <w:p w14:paraId="3A4F94D4" w14:textId="77777777" w:rsidR="00F225D2" w:rsidRPr="00B90614" w:rsidRDefault="0050682E" w:rsidP="00F225D2">
            <w:pPr>
              <w:rPr>
                <w:color w:val="E12AAA"/>
              </w:rPr>
            </w:pPr>
            <w:r w:rsidRPr="00B90614">
              <w:rPr>
                <w:color w:val="E12AAA"/>
              </w:rPr>
              <w:t>Each child is supported to manage their own behaviour, respond appropriately to the behaviour of others and communicate effectively to resolve conflicts.</w:t>
            </w:r>
          </w:p>
        </w:tc>
      </w:tr>
      <w:tr w:rsidR="00F225D2" w:rsidRPr="00B90614" w14:paraId="603228F6" w14:textId="77777777" w:rsidTr="00314BE4">
        <w:tc>
          <w:tcPr>
            <w:tcW w:w="1629" w:type="dxa"/>
          </w:tcPr>
          <w:p w14:paraId="0F9331DA" w14:textId="77777777" w:rsidR="00F225D2" w:rsidRPr="00B90614" w:rsidRDefault="00F225D2" w:rsidP="00F225D2">
            <w:pPr>
              <w:rPr>
                <w:color w:val="E12AAA"/>
              </w:rPr>
            </w:pPr>
          </w:p>
        </w:tc>
        <w:tc>
          <w:tcPr>
            <w:tcW w:w="1490" w:type="dxa"/>
          </w:tcPr>
          <w:p w14:paraId="1CEC4034" w14:textId="77777777" w:rsidR="00F225D2" w:rsidRPr="00B90614" w:rsidRDefault="0050682E" w:rsidP="00F225D2">
            <w:pPr>
              <w:rPr>
                <w:color w:val="E12AAA"/>
              </w:rPr>
            </w:pPr>
            <w:r w:rsidRPr="00B90614">
              <w:rPr>
                <w:color w:val="E12AAA"/>
              </w:rPr>
              <w:t>Element 5.2.3</w:t>
            </w:r>
          </w:p>
        </w:tc>
        <w:tc>
          <w:tcPr>
            <w:tcW w:w="12191" w:type="dxa"/>
          </w:tcPr>
          <w:p w14:paraId="2E67D3B9" w14:textId="77777777" w:rsidR="00F225D2" w:rsidRPr="00B90614" w:rsidRDefault="0050682E" w:rsidP="00F225D2">
            <w:pPr>
              <w:rPr>
                <w:color w:val="E12AAA"/>
              </w:rPr>
            </w:pPr>
            <w:r w:rsidRPr="00B90614">
              <w:rPr>
                <w:color w:val="E12AAA"/>
              </w:rPr>
              <w:t>The dignity and the rights of every child are maintained at all times.</w:t>
            </w:r>
          </w:p>
        </w:tc>
      </w:tr>
    </w:tbl>
    <w:p w14:paraId="7F5A4D84" w14:textId="77777777" w:rsidR="00F225D2" w:rsidRPr="00B90614" w:rsidRDefault="0050682E" w:rsidP="00F225D2">
      <w:pPr>
        <w:pStyle w:val="Heading2"/>
        <w:rPr>
          <w:color w:val="E12AAA"/>
        </w:rPr>
      </w:pPr>
      <w:r w:rsidRPr="00B90614">
        <w:rPr>
          <w:color w:val="E12AAA"/>
        </w:rPr>
        <w:br w:type="page"/>
      </w:r>
    </w:p>
    <w:p w14:paraId="465CAD39" w14:textId="77777777" w:rsidR="00F225D2" w:rsidRPr="00B90614" w:rsidRDefault="0050682E" w:rsidP="004A1A7B">
      <w:pPr>
        <w:pStyle w:val="Heading2"/>
        <w:spacing w:after="120"/>
        <w:ind w:left="-709"/>
        <w:rPr>
          <w:color w:val="E12AAA"/>
        </w:rPr>
      </w:pPr>
      <w:bookmarkStart w:id="27" w:name="_Toc304818758"/>
      <w:r w:rsidRPr="00B90614">
        <w:rPr>
          <w:color w:val="E12AAA"/>
        </w:rPr>
        <w:lastRenderedPageBreak/>
        <w:t xml:space="preserve">Quality Area 5: Related sections of the </w:t>
      </w:r>
      <w:r w:rsidR="006D6831" w:rsidRPr="00B90614">
        <w:rPr>
          <w:color w:val="E12AAA"/>
        </w:rPr>
        <w:t>National Law</w:t>
      </w:r>
      <w:r w:rsidRPr="00B90614">
        <w:rPr>
          <w:color w:val="E12AAA"/>
        </w:rPr>
        <w:t xml:space="preserve"> and National Regulations</w:t>
      </w:r>
      <w:bookmarkEnd w:id="27"/>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127"/>
        <w:gridCol w:w="13183"/>
      </w:tblGrid>
      <w:tr w:rsidR="00F225D2" w:rsidRPr="00B90614" w14:paraId="41D75556" w14:textId="77777777" w:rsidTr="00314BE4">
        <w:trPr>
          <w:tblHeader/>
        </w:trPr>
        <w:tc>
          <w:tcPr>
            <w:tcW w:w="2127" w:type="dxa"/>
            <w:shd w:val="clear" w:color="auto" w:fill="auto"/>
          </w:tcPr>
          <w:p w14:paraId="6C6E4FAD" w14:textId="77777777" w:rsidR="00F225D2" w:rsidRPr="00B90614" w:rsidRDefault="0050682E" w:rsidP="008C6FBA">
            <w:pPr>
              <w:ind w:firstLine="33"/>
              <w:rPr>
                <w:rStyle w:val="Strong"/>
                <w:bCs w:val="0"/>
                <w:iCs/>
                <w:color w:val="E12AAA"/>
                <w:sz w:val="30"/>
                <w:szCs w:val="30"/>
                <w:lang w:eastAsia="en-AU"/>
              </w:rPr>
            </w:pPr>
            <w:r w:rsidRPr="00B90614">
              <w:rPr>
                <w:rStyle w:val="Strong"/>
                <w:color w:val="E12AAA"/>
              </w:rPr>
              <w:t>Standard/element</w:t>
            </w:r>
          </w:p>
        </w:tc>
        <w:tc>
          <w:tcPr>
            <w:tcW w:w="13183" w:type="dxa"/>
            <w:shd w:val="clear" w:color="auto" w:fill="auto"/>
          </w:tcPr>
          <w:p w14:paraId="5EF3963C" w14:textId="77777777" w:rsidR="00F225D2" w:rsidRPr="00B90614" w:rsidRDefault="006D6831" w:rsidP="008C6FBA">
            <w:pPr>
              <w:pStyle w:val="actsandregsindenttabletext"/>
              <w:ind w:left="0" w:firstLine="33"/>
              <w:rPr>
                <w:rStyle w:val="Strong"/>
                <w:color w:val="E12AAA"/>
              </w:rPr>
            </w:pPr>
            <w:r w:rsidRPr="00B90614">
              <w:rPr>
                <w:rStyle w:val="Strong"/>
                <w:color w:val="E12AAA"/>
              </w:rPr>
              <w:t>National Law</w:t>
            </w:r>
            <w:r w:rsidR="0050682E" w:rsidRPr="00B90614">
              <w:rPr>
                <w:rStyle w:val="Strong"/>
                <w:color w:val="E12AAA"/>
              </w:rPr>
              <w:t xml:space="preserve"> (section) and National Regulations (regulation)</w:t>
            </w:r>
          </w:p>
        </w:tc>
      </w:tr>
      <w:tr w:rsidR="00F225D2" w:rsidRPr="00B90614" w14:paraId="0670FF0D" w14:textId="77777777" w:rsidTr="00314BE4">
        <w:trPr>
          <w:tblHeader/>
        </w:trPr>
        <w:tc>
          <w:tcPr>
            <w:tcW w:w="2127" w:type="dxa"/>
            <w:shd w:val="clear" w:color="auto" w:fill="auto"/>
          </w:tcPr>
          <w:p w14:paraId="7CF1A067" w14:textId="77777777" w:rsidR="00F225D2" w:rsidRPr="00B90614" w:rsidRDefault="0050682E" w:rsidP="008C6FBA">
            <w:pPr>
              <w:ind w:firstLine="33"/>
              <w:rPr>
                <w:color w:val="E12AAA"/>
              </w:rPr>
            </w:pPr>
            <w:r w:rsidRPr="00B90614">
              <w:rPr>
                <w:color w:val="E12AAA"/>
              </w:rPr>
              <w:t>5.2</w:t>
            </w:r>
          </w:p>
        </w:tc>
        <w:tc>
          <w:tcPr>
            <w:tcW w:w="13183" w:type="dxa"/>
            <w:shd w:val="clear" w:color="auto" w:fill="auto"/>
          </w:tcPr>
          <w:p w14:paraId="5CA3794A" w14:textId="77777777" w:rsidR="00F225D2" w:rsidRPr="00B90614" w:rsidRDefault="0050682E" w:rsidP="008C6FBA">
            <w:pPr>
              <w:pStyle w:val="actsandregstabletext"/>
              <w:ind w:left="0" w:firstLine="33"/>
              <w:rPr>
                <w:color w:val="E12AAA"/>
              </w:rPr>
            </w:pPr>
            <w:r w:rsidRPr="00B90614">
              <w:rPr>
                <w:color w:val="E12AAA"/>
              </w:rPr>
              <w:t>section 166</w:t>
            </w:r>
            <w:r w:rsidRPr="00B90614">
              <w:rPr>
                <w:color w:val="E12AAA"/>
              </w:rPr>
              <w:tab/>
            </w:r>
            <w:r w:rsidRPr="00B90614">
              <w:rPr>
                <w:color w:val="E12AAA"/>
              </w:rPr>
              <w:tab/>
              <w:t>Offence to use inappropriate discipline</w:t>
            </w:r>
          </w:p>
        </w:tc>
      </w:tr>
      <w:tr w:rsidR="00F225D2" w:rsidRPr="00B90614" w14:paraId="081724C1" w14:textId="77777777" w:rsidTr="00314BE4">
        <w:trPr>
          <w:tblHeader/>
        </w:trPr>
        <w:tc>
          <w:tcPr>
            <w:tcW w:w="2127" w:type="dxa"/>
            <w:shd w:val="clear" w:color="auto" w:fill="auto"/>
          </w:tcPr>
          <w:p w14:paraId="37F5502B" w14:textId="77777777" w:rsidR="00F225D2" w:rsidRPr="00B90614" w:rsidRDefault="0050682E" w:rsidP="008C6FBA">
            <w:pPr>
              <w:ind w:firstLine="33"/>
              <w:rPr>
                <w:color w:val="E12AAA"/>
              </w:rPr>
            </w:pPr>
            <w:r w:rsidRPr="00B90614">
              <w:rPr>
                <w:color w:val="E12AAA"/>
              </w:rPr>
              <w:t>5.1, 5.2</w:t>
            </w:r>
          </w:p>
        </w:tc>
        <w:tc>
          <w:tcPr>
            <w:tcW w:w="13183" w:type="dxa"/>
            <w:shd w:val="clear" w:color="auto" w:fill="auto"/>
          </w:tcPr>
          <w:p w14:paraId="59114F2C" w14:textId="77777777" w:rsidR="00F225D2" w:rsidRPr="00B90614" w:rsidRDefault="0050682E" w:rsidP="008C6FBA">
            <w:pPr>
              <w:pStyle w:val="actsandregstabletext"/>
              <w:ind w:left="0" w:firstLine="33"/>
              <w:rPr>
                <w:color w:val="E12AAA"/>
              </w:rPr>
            </w:pPr>
            <w:r w:rsidRPr="00B90614">
              <w:rPr>
                <w:color w:val="E12AAA"/>
              </w:rPr>
              <w:t xml:space="preserve">regulation </w:t>
            </w:r>
            <w:r w:rsidR="00905F4E" w:rsidRPr="00B90614">
              <w:rPr>
                <w:color w:val="E12AAA"/>
              </w:rPr>
              <w:t>155</w:t>
            </w:r>
            <w:r w:rsidR="008C6FBA" w:rsidRPr="00B90614">
              <w:rPr>
                <w:color w:val="E12AAA"/>
              </w:rPr>
              <w:tab/>
            </w:r>
            <w:r w:rsidR="008C6FBA" w:rsidRPr="00B90614">
              <w:rPr>
                <w:color w:val="E12AAA"/>
              </w:rPr>
              <w:tab/>
            </w:r>
            <w:r w:rsidRPr="00B90614">
              <w:rPr>
                <w:color w:val="E12AAA"/>
              </w:rPr>
              <w:t>Interactions with children</w:t>
            </w:r>
          </w:p>
        </w:tc>
      </w:tr>
      <w:tr w:rsidR="00F225D2" w:rsidRPr="00B90614" w14:paraId="4E027B85" w14:textId="77777777" w:rsidTr="00314BE4">
        <w:trPr>
          <w:tblHeader/>
        </w:trPr>
        <w:tc>
          <w:tcPr>
            <w:tcW w:w="2127" w:type="dxa"/>
            <w:shd w:val="clear" w:color="auto" w:fill="auto"/>
          </w:tcPr>
          <w:p w14:paraId="7AE9A473" w14:textId="77777777" w:rsidR="00F225D2" w:rsidRPr="00B90614" w:rsidRDefault="0050682E" w:rsidP="008C6FBA">
            <w:pPr>
              <w:ind w:firstLine="33"/>
              <w:rPr>
                <w:color w:val="E12AAA"/>
              </w:rPr>
            </w:pPr>
            <w:r w:rsidRPr="00B90614">
              <w:rPr>
                <w:color w:val="E12AAA"/>
              </w:rPr>
              <w:t>5.2</w:t>
            </w:r>
          </w:p>
        </w:tc>
        <w:tc>
          <w:tcPr>
            <w:tcW w:w="13183" w:type="dxa"/>
            <w:shd w:val="clear" w:color="auto" w:fill="auto"/>
          </w:tcPr>
          <w:p w14:paraId="7056D3A6" w14:textId="77777777" w:rsidR="00F225D2" w:rsidRPr="00B90614" w:rsidRDefault="0050682E" w:rsidP="008C6FBA">
            <w:pPr>
              <w:pStyle w:val="actsandregstabletext"/>
              <w:ind w:left="0" w:firstLine="33"/>
              <w:rPr>
                <w:color w:val="E12AAA"/>
              </w:rPr>
            </w:pPr>
            <w:r w:rsidRPr="00B90614">
              <w:rPr>
                <w:color w:val="E12AAA"/>
              </w:rPr>
              <w:t xml:space="preserve">regulation </w:t>
            </w:r>
            <w:r w:rsidR="00905F4E" w:rsidRPr="00B90614">
              <w:rPr>
                <w:color w:val="E12AAA"/>
              </w:rPr>
              <w:t>156</w:t>
            </w:r>
            <w:r w:rsidR="008C6FBA" w:rsidRPr="00B90614">
              <w:rPr>
                <w:color w:val="E12AAA"/>
              </w:rPr>
              <w:tab/>
            </w:r>
            <w:r w:rsidR="008C6FBA" w:rsidRPr="00B90614">
              <w:rPr>
                <w:color w:val="E12AAA"/>
              </w:rPr>
              <w:tab/>
            </w:r>
            <w:r w:rsidRPr="00B90614">
              <w:rPr>
                <w:color w:val="E12AAA"/>
              </w:rPr>
              <w:t>Relationships in groups</w:t>
            </w:r>
          </w:p>
        </w:tc>
      </w:tr>
      <w:tr w:rsidR="00F225D2" w:rsidRPr="00B90614" w14:paraId="7CD1BA95" w14:textId="77777777" w:rsidTr="00314BE4">
        <w:trPr>
          <w:tblHeader/>
        </w:trPr>
        <w:tc>
          <w:tcPr>
            <w:tcW w:w="2127" w:type="dxa"/>
            <w:shd w:val="clear" w:color="auto" w:fill="auto"/>
          </w:tcPr>
          <w:p w14:paraId="50496CAA" w14:textId="77777777" w:rsidR="00F225D2" w:rsidRPr="00B90614" w:rsidRDefault="00F225D2" w:rsidP="008C6FBA">
            <w:pPr>
              <w:ind w:firstLine="33"/>
              <w:rPr>
                <w:b/>
                <w:color w:val="E12AAA"/>
              </w:rPr>
            </w:pPr>
          </w:p>
        </w:tc>
        <w:tc>
          <w:tcPr>
            <w:tcW w:w="13183" w:type="dxa"/>
            <w:shd w:val="clear" w:color="auto" w:fill="auto"/>
          </w:tcPr>
          <w:p w14:paraId="2BDA9D4F" w14:textId="77777777" w:rsidR="00F225D2" w:rsidRPr="00B90614" w:rsidRDefault="0050682E" w:rsidP="008C6FBA">
            <w:pPr>
              <w:pStyle w:val="actsandregstabletext"/>
              <w:ind w:left="0" w:firstLine="33"/>
              <w:rPr>
                <w:color w:val="E12AAA"/>
              </w:rPr>
            </w:pPr>
            <w:r w:rsidRPr="00B90614">
              <w:rPr>
                <w:b/>
                <w:color w:val="E12AAA"/>
              </w:rPr>
              <w:t>Related requirements</w:t>
            </w:r>
          </w:p>
        </w:tc>
      </w:tr>
      <w:tr w:rsidR="00F225D2" w:rsidRPr="00B90614" w14:paraId="32240E23" w14:textId="77777777" w:rsidTr="00314BE4">
        <w:trPr>
          <w:tblHeader/>
        </w:trPr>
        <w:tc>
          <w:tcPr>
            <w:tcW w:w="2127" w:type="dxa"/>
            <w:shd w:val="clear" w:color="auto" w:fill="auto"/>
          </w:tcPr>
          <w:p w14:paraId="14EFF2FF" w14:textId="77777777" w:rsidR="00F225D2" w:rsidRPr="00B90614" w:rsidRDefault="0050682E" w:rsidP="008C6FBA">
            <w:pPr>
              <w:ind w:firstLine="33"/>
              <w:rPr>
                <w:color w:val="E12AAA"/>
              </w:rPr>
            </w:pPr>
            <w:r w:rsidRPr="00B90614">
              <w:rPr>
                <w:color w:val="E12AAA"/>
              </w:rPr>
              <w:t>5.1, 5.2</w:t>
            </w:r>
          </w:p>
        </w:tc>
        <w:tc>
          <w:tcPr>
            <w:tcW w:w="13183" w:type="dxa"/>
            <w:shd w:val="clear" w:color="auto" w:fill="auto"/>
          </w:tcPr>
          <w:p w14:paraId="5449E6B2" w14:textId="77777777" w:rsidR="00F225D2" w:rsidRPr="00B90614" w:rsidRDefault="0050682E" w:rsidP="008C6FBA">
            <w:pPr>
              <w:pStyle w:val="actsandregstabletext"/>
              <w:ind w:left="0" w:firstLine="33"/>
              <w:rPr>
                <w:color w:val="E12AAA"/>
              </w:rPr>
            </w:pPr>
            <w:r w:rsidRPr="00B90614">
              <w:rPr>
                <w:color w:val="E12AAA"/>
              </w:rPr>
              <w:t>regulation 73</w:t>
            </w:r>
            <w:r w:rsidR="008C6FBA" w:rsidRPr="00B90614">
              <w:rPr>
                <w:color w:val="E12AAA"/>
              </w:rPr>
              <w:tab/>
            </w:r>
            <w:r w:rsidR="008C6FBA" w:rsidRPr="00B90614">
              <w:rPr>
                <w:color w:val="E12AAA"/>
              </w:rPr>
              <w:tab/>
            </w:r>
            <w:r w:rsidRPr="00B90614">
              <w:rPr>
                <w:color w:val="E12AAA"/>
              </w:rPr>
              <w:t>Educational program</w:t>
            </w:r>
          </w:p>
        </w:tc>
      </w:tr>
      <w:tr w:rsidR="00F225D2" w:rsidRPr="00B90614" w14:paraId="5AE2C8E2" w14:textId="77777777" w:rsidTr="00314BE4">
        <w:trPr>
          <w:tblHeader/>
        </w:trPr>
        <w:tc>
          <w:tcPr>
            <w:tcW w:w="2127" w:type="dxa"/>
            <w:shd w:val="clear" w:color="auto" w:fill="auto"/>
          </w:tcPr>
          <w:p w14:paraId="2C3F1588" w14:textId="77777777" w:rsidR="00F225D2" w:rsidRPr="00B90614" w:rsidRDefault="0050682E" w:rsidP="008C6FBA">
            <w:pPr>
              <w:ind w:firstLine="33"/>
              <w:rPr>
                <w:color w:val="E12AAA"/>
              </w:rPr>
            </w:pPr>
            <w:r w:rsidRPr="00B90614">
              <w:rPr>
                <w:color w:val="E12AAA"/>
              </w:rPr>
              <w:t>5.1, 5.2</w:t>
            </w:r>
          </w:p>
        </w:tc>
        <w:tc>
          <w:tcPr>
            <w:tcW w:w="13183" w:type="dxa"/>
            <w:shd w:val="clear" w:color="auto" w:fill="auto"/>
          </w:tcPr>
          <w:p w14:paraId="0B29BA75" w14:textId="77777777" w:rsidR="00F225D2" w:rsidRPr="00B90614" w:rsidRDefault="0050682E" w:rsidP="008C6FBA">
            <w:pPr>
              <w:pStyle w:val="actsandregstabletext"/>
              <w:ind w:left="0" w:firstLine="33"/>
              <w:rPr>
                <w:color w:val="E12AAA"/>
              </w:rPr>
            </w:pPr>
            <w:r w:rsidRPr="00B90614">
              <w:rPr>
                <w:color w:val="E12AAA"/>
              </w:rPr>
              <w:t>regulation 74</w:t>
            </w:r>
            <w:r w:rsidR="008C6FBA" w:rsidRPr="00B90614">
              <w:rPr>
                <w:color w:val="E12AAA"/>
              </w:rPr>
              <w:tab/>
            </w:r>
            <w:r w:rsidR="008C6FBA" w:rsidRPr="00B90614">
              <w:rPr>
                <w:color w:val="E12AAA"/>
              </w:rPr>
              <w:tab/>
            </w:r>
            <w:r w:rsidRPr="00B90614">
              <w:rPr>
                <w:color w:val="E12AAA"/>
              </w:rPr>
              <w:t>Documenting of child assessments or evaluations for delivery of educational program</w:t>
            </w:r>
          </w:p>
        </w:tc>
      </w:tr>
      <w:tr w:rsidR="00F225D2" w:rsidRPr="00B90614" w14:paraId="77230BB6" w14:textId="77777777" w:rsidTr="00314BE4">
        <w:trPr>
          <w:tblHeader/>
        </w:trPr>
        <w:tc>
          <w:tcPr>
            <w:tcW w:w="2127" w:type="dxa"/>
            <w:shd w:val="clear" w:color="auto" w:fill="auto"/>
          </w:tcPr>
          <w:p w14:paraId="494170A6" w14:textId="77777777" w:rsidR="00F225D2" w:rsidRPr="00B90614" w:rsidRDefault="0050682E" w:rsidP="008C6FBA">
            <w:pPr>
              <w:ind w:firstLine="33"/>
              <w:rPr>
                <w:color w:val="E12AAA"/>
              </w:rPr>
            </w:pPr>
            <w:r w:rsidRPr="00B90614">
              <w:rPr>
                <w:color w:val="E12AAA"/>
              </w:rPr>
              <w:t>5.1, 5.2</w:t>
            </w:r>
          </w:p>
        </w:tc>
        <w:tc>
          <w:tcPr>
            <w:tcW w:w="13183" w:type="dxa"/>
            <w:shd w:val="clear" w:color="auto" w:fill="auto"/>
          </w:tcPr>
          <w:p w14:paraId="6E8B7561" w14:textId="77777777" w:rsidR="00F225D2" w:rsidRPr="00B90614" w:rsidRDefault="0050682E" w:rsidP="008C6FBA">
            <w:pPr>
              <w:pStyle w:val="actsandregsindenttabletext"/>
              <w:ind w:left="0" w:firstLine="33"/>
              <w:rPr>
                <w:color w:val="E12AAA"/>
              </w:rPr>
            </w:pPr>
            <w:r w:rsidRPr="00B90614">
              <w:rPr>
                <w:color w:val="E12AAA"/>
              </w:rPr>
              <w:t>regulation 162</w:t>
            </w:r>
            <w:r w:rsidR="009455AD" w:rsidRPr="00B90614">
              <w:rPr>
                <w:color w:val="E12AAA"/>
              </w:rPr>
              <w:t>(2)(j</w:t>
            </w:r>
            <w:r w:rsidRPr="00B90614">
              <w:rPr>
                <w:color w:val="E12AAA"/>
              </w:rPr>
              <w:t xml:space="preserve">) </w:t>
            </w:r>
            <w:r w:rsidR="009E5613" w:rsidRPr="00B90614">
              <w:rPr>
                <w:color w:val="E12AAA"/>
              </w:rPr>
              <w:tab/>
            </w:r>
            <w:r w:rsidRPr="00B90614">
              <w:rPr>
                <w:color w:val="E12AAA"/>
              </w:rPr>
              <w:t>Policies and procedures are required in relation to interactions with children, including the</w:t>
            </w:r>
            <w:r w:rsidR="00DF71DD" w:rsidRPr="00B90614">
              <w:rPr>
                <w:color w:val="E12AAA"/>
              </w:rPr>
              <w:t xml:space="preserve"> matters set out in regulations </w:t>
            </w:r>
            <w:r w:rsidR="00DF71DD" w:rsidRPr="00B90614">
              <w:rPr>
                <w:color w:val="E12AAA"/>
              </w:rPr>
              <w:tab/>
            </w:r>
            <w:r w:rsidR="00DF71DD" w:rsidRPr="00B90614">
              <w:rPr>
                <w:color w:val="E12AAA"/>
              </w:rPr>
              <w:tab/>
            </w:r>
            <w:r w:rsidR="00DF71DD" w:rsidRPr="00B90614">
              <w:rPr>
                <w:color w:val="E12AAA"/>
              </w:rPr>
              <w:tab/>
            </w:r>
            <w:r w:rsidR="00DF71DD" w:rsidRPr="00B90614">
              <w:rPr>
                <w:color w:val="E12AAA"/>
              </w:rPr>
              <w:tab/>
            </w:r>
            <w:r w:rsidR="009455AD" w:rsidRPr="00B90614">
              <w:rPr>
                <w:color w:val="E12AAA"/>
              </w:rPr>
              <w:t>155</w:t>
            </w:r>
            <w:r w:rsidRPr="00B90614">
              <w:rPr>
                <w:color w:val="E12AAA"/>
              </w:rPr>
              <w:t xml:space="preserve"> and </w:t>
            </w:r>
            <w:r w:rsidR="009455AD" w:rsidRPr="00B90614">
              <w:rPr>
                <w:color w:val="E12AAA"/>
              </w:rPr>
              <w:t>156</w:t>
            </w:r>
          </w:p>
        </w:tc>
      </w:tr>
    </w:tbl>
    <w:p w14:paraId="16854087" w14:textId="77777777" w:rsidR="00F225D2" w:rsidRPr="00B90614" w:rsidRDefault="004A1A7B" w:rsidP="004A1A7B">
      <w:pPr>
        <w:pStyle w:val="Body"/>
        <w:ind w:left="-709"/>
        <w:rPr>
          <w:b/>
          <w:color w:val="E12AAA"/>
          <w:sz w:val="30"/>
          <w:szCs w:val="30"/>
          <w:lang w:eastAsia="en-AU"/>
        </w:rPr>
      </w:pPr>
      <w:r w:rsidRPr="00B90614">
        <w:rPr>
          <w:b/>
          <w:color w:val="E12AAA"/>
          <w:sz w:val="30"/>
          <w:szCs w:val="30"/>
          <w:lang w:eastAsia="en-AU"/>
        </w:rPr>
        <w:t>Quality Improvement Plan for QA5</w:t>
      </w:r>
    </w:p>
    <w:p w14:paraId="110934D1" w14:textId="77777777" w:rsidR="004A1A7B" w:rsidRPr="00B90614" w:rsidRDefault="004A1A7B" w:rsidP="004A1A7B">
      <w:pPr>
        <w:pStyle w:val="Body"/>
        <w:spacing w:before="0"/>
        <w:ind w:left="-709"/>
        <w:rPr>
          <w:color w:val="E12AAA"/>
          <w:sz w:val="22"/>
          <w:lang w:eastAsia="en-AU"/>
        </w:rPr>
      </w:pPr>
      <w:r w:rsidRPr="00B90614">
        <w:rPr>
          <w:color w:val="E12AAA"/>
          <w:sz w:val="22"/>
          <w:lang w:eastAsia="en-AU"/>
        </w:rPr>
        <w:t>Summary of strengths for QA5</w:t>
      </w:r>
    </w:p>
    <w:tbl>
      <w:tblPr>
        <w:tblStyle w:val="NQSstandardselementstable"/>
        <w:tblW w:w="15310" w:type="dxa"/>
        <w:tblInd w:w="-601"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4A1A7B" w:rsidRPr="003044F8" w14:paraId="2936F80F" w14:textId="77777777" w:rsidTr="00A441C1">
        <w:trPr>
          <w:cnfStyle w:val="100000000000" w:firstRow="1" w:lastRow="0" w:firstColumn="0" w:lastColumn="0" w:oddVBand="0" w:evenVBand="0" w:oddHBand="0" w:evenHBand="0" w:firstRowFirstColumn="0" w:firstRowLastColumn="0" w:lastRowFirstColumn="0" w:lastRowLastColumn="0"/>
        </w:trPr>
        <w:tc>
          <w:tcPr>
            <w:tcW w:w="184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293BEB20" w14:textId="77777777" w:rsidR="004A1A7B" w:rsidRPr="003044F8" w:rsidRDefault="004A1A7B" w:rsidP="00A441C1">
            <w:pPr>
              <w:jc w:val="center"/>
              <w:rPr>
                <w:rStyle w:val="Strong"/>
                <w:rFonts w:cs="Arial"/>
                <w:bCs w:val="0"/>
                <w:iCs/>
                <w:color w:val="729FFF"/>
                <w:sz w:val="30"/>
                <w:szCs w:val="30"/>
                <w:lang w:eastAsia="en-AU"/>
              </w:rPr>
            </w:pPr>
            <w:r w:rsidRPr="003044F8">
              <w:rPr>
                <w:rStyle w:val="Strong"/>
              </w:rPr>
              <w:t>Strengths</w:t>
            </w:r>
          </w:p>
          <w:p w14:paraId="7AB8031D" w14:textId="77777777" w:rsidR="004A1A7B" w:rsidRPr="003044F8" w:rsidRDefault="004A1A7B" w:rsidP="00A441C1">
            <w:pPr>
              <w:rPr>
                <w:rStyle w:val="Strong"/>
                <w:szCs w:val="22"/>
              </w:rPr>
            </w:pPr>
          </w:p>
        </w:tc>
        <w:tc>
          <w:tcPr>
            <w:tcW w:w="1346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E1F1DA0" w14:textId="5FFD3E4C" w:rsidR="00206318" w:rsidRPr="00206318" w:rsidRDefault="00206318" w:rsidP="00206318">
            <w:pPr>
              <w:widowControl w:val="0"/>
              <w:spacing w:after="120" w:line="285" w:lineRule="auto"/>
              <w:jc w:val="both"/>
              <w:rPr>
                <w:rFonts w:ascii="Century Gothic" w:hAnsi="Century Gothic"/>
                <w:color w:val="000000"/>
                <w:kern w:val="28"/>
                <w:lang w:eastAsia="en-AU"/>
              </w:rPr>
            </w:pPr>
            <w:r w:rsidRPr="00206318">
              <w:rPr>
                <w:rFonts w:ascii="Century Gothic" w:hAnsi="Century Gothic"/>
              </w:rPr>
              <w:t xml:space="preserve">Somerton Park educators understand the importance of establishing respectful and trusting relationships with children and their families. They know that “you never get a second chance to create a first impression” so our initial contacts with families is always treated with the utmost importance. </w:t>
            </w:r>
            <w:r w:rsidRPr="00206318">
              <w:rPr>
                <w:rFonts w:ascii="Century Gothic" w:hAnsi="Century Gothic"/>
                <w:color w:val="000000"/>
                <w:kern w:val="28"/>
                <w:lang w:eastAsia="en-AU"/>
              </w:rPr>
              <w:t xml:space="preserve">Educators are very experienced in working with young children.  They </w:t>
            </w:r>
            <w:r>
              <w:rPr>
                <w:rFonts w:ascii="Century Gothic" w:hAnsi="Century Gothic"/>
                <w:color w:val="000000"/>
                <w:kern w:val="28"/>
                <w:lang w:eastAsia="en-AU"/>
              </w:rPr>
              <w:t>are skilful</w:t>
            </w:r>
            <w:r w:rsidRPr="00206318">
              <w:rPr>
                <w:rFonts w:ascii="Century Gothic" w:hAnsi="Century Gothic"/>
                <w:color w:val="000000"/>
                <w:kern w:val="28"/>
                <w:lang w:eastAsia="en-AU"/>
              </w:rPr>
              <w:t xml:space="preserve"> in planning for children’s development and are able to set up the environ</w:t>
            </w:r>
            <w:r>
              <w:rPr>
                <w:rFonts w:ascii="Century Gothic" w:hAnsi="Century Gothic"/>
                <w:color w:val="000000"/>
                <w:kern w:val="28"/>
                <w:lang w:eastAsia="en-AU"/>
              </w:rPr>
              <w:t>ment to cater for the needs of all of t</w:t>
            </w:r>
            <w:r w:rsidRPr="00206318">
              <w:rPr>
                <w:rFonts w:ascii="Century Gothic" w:hAnsi="Century Gothic"/>
                <w:color w:val="000000"/>
                <w:kern w:val="28"/>
                <w:lang w:eastAsia="en-AU"/>
              </w:rPr>
              <w:t>he children</w:t>
            </w:r>
            <w:r>
              <w:rPr>
                <w:rFonts w:ascii="Century Gothic" w:hAnsi="Century Gothic"/>
                <w:color w:val="000000"/>
                <w:kern w:val="28"/>
                <w:lang w:eastAsia="en-AU"/>
              </w:rPr>
              <w:t xml:space="preserve"> in their care</w:t>
            </w:r>
            <w:r w:rsidRPr="00206318">
              <w:rPr>
                <w:rFonts w:ascii="Century Gothic" w:hAnsi="Century Gothic"/>
                <w:color w:val="000000"/>
                <w:kern w:val="28"/>
                <w:lang w:eastAsia="en-AU"/>
              </w:rPr>
              <w:t xml:space="preserve">.   </w:t>
            </w:r>
          </w:p>
          <w:p w14:paraId="60ACE20C" w14:textId="483F3AFE" w:rsidR="00206318" w:rsidRPr="00206318" w:rsidRDefault="00206318" w:rsidP="00206318">
            <w:pPr>
              <w:jc w:val="both"/>
              <w:rPr>
                <w:rFonts w:ascii="Century Gothic" w:hAnsi="Century Gothic"/>
              </w:rPr>
            </w:pPr>
            <w:r w:rsidRPr="00206318">
              <w:rPr>
                <w:rFonts w:ascii="Century Gothic" w:hAnsi="Century Gothic"/>
              </w:rPr>
              <w:t xml:space="preserve">Successful relationships are developed with children when educators: </w:t>
            </w:r>
          </w:p>
          <w:p w14:paraId="3DA5CA40" w14:textId="6368D45A" w:rsidR="00206318" w:rsidRPr="00206318" w:rsidRDefault="00206318" w:rsidP="000E2D8B">
            <w:pPr>
              <w:pStyle w:val="ListParagraph"/>
              <w:numPr>
                <w:ilvl w:val="0"/>
                <w:numId w:val="7"/>
              </w:numPr>
              <w:rPr>
                <w:rFonts w:ascii="Century Gothic" w:hAnsi="Century Gothic"/>
              </w:rPr>
            </w:pPr>
            <w:r w:rsidRPr="00206318">
              <w:rPr>
                <w:rFonts w:ascii="Century Gothic" w:hAnsi="Century Gothic"/>
              </w:rPr>
              <w:t>Spend time with them getting to know them and listening to them</w:t>
            </w:r>
          </w:p>
          <w:p w14:paraId="1C4CC468" w14:textId="43BCD92A" w:rsidR="00206318" w:rsidRPr="00206318" w:rsidRDefault="00206318" w:rsidP="000E2D8B">
            <w:pPr>
              <w:pStyle w:val="ListParagraph"/>
              <w:numPr>
                <w:ilvl w:val="0"/>
                <w:numId w:val="7"/>
              </w:numPr>
              <w:rPr>
                <w:rFonts w:ascii="Century Gothic" w:hAnsi="Century Gothic"/>
              </w:rPr>
            </w:pPr>
            <w:r w:rsidRPr="00206318">
              <w:rPr>
                <w:rFonts w:ascii="Century Gothic" w:hAnsi="Century Gothic"/>
              </w:rPr>
              <w:t>Read the information which families have provided and understand their family context</w:t>
            </w:r>
          </w:p>
          <w:p w14:paraId="48178460" w14:textId="5FF91C91" w:rsidR="00206318" w:rsidRPr="00206318" w:rsidRDefault="00206318" w:rsidP="000E2D8B">
            <w:pPr>
              <w:pStyle w:val="ListParagraph"/>
              <w:numPr>
                <w:ilvl w:val="0"/>
                <w:numId w:val="7"/>
              </w:numPr>
              <w:rPr>
                <w:rFonts w:ascii="Century Gothic" w:hAnsi="Century Gothic"/>
              </w:rPr>
            </w:pPr>
            <w:r w:rsidRPr="00206318">
              <w:rPr>
                <w:rFonts w:ascii="Century Gothic" w:hAnsi="Century Gothic"/>
              </w:rPr>
              <w:t>Find out what is important to them</w:t>
            </w:r>
          </w:p>
          <w:p w14:paraId="493E325D" w14:textId="4B26A0F1" w:rsidR="00206318" w:rsidRPr="00206318" w:rsidRDefault="00206318" w:rsidP="000E2D8B">
            <w:pPr>
              <w:pStyle w:val="ListParagraph"/>
              <w:numPr>
                <w:ilvl w:val="0"/>
                <w:numId w:val="7"/>
              </w:numPr>
              <w:rPr>
                <w:rFonts w:ascii="Century Gothic" w:hAnsi="Century Gothic"/>
              </w:rPr>
            </w:pPr>
            <w:r w:rsidRPr="00206318">
              <w:rPr>
                <w:rFonts w:ascii="Century Gothic" w:hAnsi="Century Gothic"/>
              </w:rPr>
              <w:t>Help them to develop friendships</w:t>
            </w:r>
          </w:p>
          <w:p w14:paraId="721EEB4E" w14:textId="68200860" w:rsidR="00206318" w:rsidRPr="00206318" w:rsidRDefault="00206318" w:rsidP="000E2D8B">
            <w:pPr>
              <w:pStyle w:val="ListParagraph"/>
              <w:numPr>
                <w:ilvl w:val="0"/>
                <w:numId w:val="7"/>
              </w:numPr>
              <w:rPr>
                <w:rFonts w:ascii="Century Gothic" w:hAnsi="Century Gothic"/>
              </w:rPr>
            </w:pPr>
            <w:r w:rsidRPr="00206318">
              <w:rPr>
                <w:rFonts w:ascii="Century Gothic" w:hAnsi="Century Gothic"/>
              </w:rPr>
              <w:t>Communicate regularly with their families about their child as well as the programme in general</w:t>
            </w:r>
          </w:p>
          <w:p w14:paraId="27360127" w14:textId="3E9368AC" w:rsidR="00206318" w:rsidRPr="00206318" w:rsidRDefault="00206318" w:rsidP="000E2D8B">
            <w:pPr>
              <w:pStyle w:val="ListParagraph"/>
              <w:numPr>
                <w:ilvl w:val="0"/>
                <w:numId w:val="7"/>
              </w:numPr>
              <w:rPr>
                <w:rFonts w:ascii="Century Gothic" w:hAnsi="Century Gothic"/>
              </w:rPr>
            </w:pPr>
            <w:r w:rsidRPr="00206318">
              <w:rPr>
                <w:rFonts w:ascii="Century Gothic" w:hAnsi="Century Gothic"/>
              </w:rPr>
              <w:lastRenderedPageBreak/>
              <w:t>Give them a voice in the programme</w:t>
            </w:r>
          </w:p>
          <w:p w14:paraId="382359DD" w14:textId="1E62A286" w:rsidR="00206318" w:rsidRPr="00206318" w:rsidRDefault="00206318" w:rsidP="000E2D8B">
            <w:pPr>
              <w:pStyle w:val="ListParagraph"/>
              <w:numPr>
                <w:ilvl w:val="0"/>
                <w:numId w:val="7"/>
              </w:numPr>
              <w:rPr>
                <w:rFonts w:ascii="Century Gothic" w:hAnsi="Century Gothic"/>
              </w:rPr>
            </w:pPr>
            <w:r w:rsidRPr="00206318">
              <w:rPr>
                <w:rFonts w:ascii="Century Gothic" w:hAnsi="Century Gothic"/>
              </w:rPr>
              <w:t xml:space="preserve">View children as capable and competent </w:t>
            </w:r>
          </w:p>
          <w:p w14:paraId="5DD70BB5" w14:textId="09FED3B7" w:rsidR="00206318" w:rsidRPr="00206318" w:rsidRDefault="00206318" w:rsidP="000E2D8B">
            <w:pPr>
              <w:pStyle w:val="ListParagraph"/>
              <w:numPr>
                <w:ilvl w:val="0"/>
                <w:numId w:val="7"/>
              </w:numPr>
              <w:rPr>
                <w:rFonts w:ascii="Century Gothic" w:hAnsi="Century Gothic"/>
              </w:rPr>
            </w:pPr>
            <w:r w:rsidRPr="00206318">
              <w:rPr>
                <w:rFonts w:ascii="Century Gothic" w:hAnsi="Century Gothic"/>
              </w:rPr>
              <w:t>Build on their strengths and help them in the areas where they need help with their skills/ learning</w:t>
            </w:r>
          </w:p>
          <w:p w14:paraId="1DE91717" w14:textId="3786846F" w:rsidR="00206318" w:rsidRPr="00206318" w:rsidRDefault="00206318" w:rsidP="000E2D8B">
            <w:pPr>
              <w:pStyle w:val="ListParagraph"/>
              <w:numPr>
                <w:ilvl w:val="0"/>
                <w:numId w:val="7"/>
              </w:numPr>
              <w:rPr>
                <w:rFonts w:ascii="Century Gothic" w:hAnsi="Century Gothic"/>
              </w:rPr>
            </w:pPr>
            <w:r w:rsidRPr="00206318">
              <w:rPr>
                <w:rFonts w:ascii="Century Gothic" w:hAnsi="Century Gothic"/>
              </w:rPr>
              <w:t>Use planning processes to analyse what we know and plan for the next steps.</w:t>
            </w:r>
          </w:p>
          <w:p w14:paraId="005C5D3C" w14:textId="19764BDB" w:rsidR="004A1A7B" w:rsidRPr="00206318" w:rsidRDefault="004A1A7B" w:rsidP="00206318">
            <w:pPr>
              <w:jc w:val="both"/>
              <w:rPr>
                <w:rFonts w:ascii="Century Gothic" w:hAnsi="Century Gothic"/>
              </w:rPr>
            </w:pPr>
          </w:p>
          <w:p w14:paraId="1E5FC2A8" w14:textId="77777777" w:rsidR="001227A4" w:rsidRPr="001227A4" w:rsidRDefault="001227A4" w:rsidP="001227A4">
            <w:pPr>
              <w:jc w:val="both"/>
              <w:rPr>
                <w:rFonts w:ascii="Century Gothic" w:hAnsi="Century Gothic"/>
              </w:rPr>
            </w:pPr>
            <w:r w:rsidRPr="001227A4">
              <w:rPr>
                <w:rFonts w:ascii="Century Gothic" w:hAnsi="Century Gothic"/>
              </w:rPr>
              <w:t xml:space="preserve">Our educators spend their time interacting with children during the day. We are mindful of the “teachable moments” when occasions arise which can lead to new learning. </w:t>
            </w:r>
          </w:p>
          <w:p w14:paraId="5ABB576F" w14:textId="77777777" w:rsidR="001227A4" w:rsidRPr="001227A4" w:rsidRDefault="001227A4" w:rsidP="001227A4">
            <w:pPr>
              <w:jc w:val="both"/>
              <w:rPr>
                <w:rFonts w:ascii="Century Gothic" w:hAnsi="Century Gothic"/>
              </w:rPr>
            </w:pPr>
            <w:r w:rsidRPr="001227A4">
              <w:rPr>
                <w:rFonts w:ascii="Century Gothic" w:hAnsi="Century Gothic"/>
              </w:rPr>
              <w:t>We focus on life skills and use the “You can do it “programme to help teach these attributes.</w:t>
            </w:r>
          </w:p>
          <w:p w14:paraId="60162433" w14:textId="3238F6A9" w:rsidR="001227A4" w:rsidRDefault="001227A4" w:rsidP="001227A4">
            <w:pPr>
              <w:jc w:val="both"/>
              <w:rPr>
                <w:rFonts w:ascii="Century Gothic" w:hAnsi="Century Gothic"/>
              </w:rPr>
            </w:pPr>
            <w:r w:rsidRPr="001227A4">
              <w:rPr>
                <w:rFonts w:ascii="Century Gothic" w:hAnsi="Century Gothic"/>
              </w:rPr>
              <w:t xml:space="preserve">We believe that the acquisition of life skills such as persistence, determination, patience, being organised, resilience, fair play, empathy, getting along with others, confidence and showing respect for yourself and your environment </w:t>
            </w:r>
            <w:r>
              <w:rPr>
                <w:rFonts w:ascii="Century Gothic" w:hAnsi="Century Gothic"/>
              </w:rPr>
              <w:t xml:space="preserve">is necessary to develop the whole child. </w:t>
            </w:r>
          </w:p>
          <w:p w14:paraId="28DFB89C" w14:textId="77777777" w:rsidR="001227A4" w:rsidRPr="001227A4" w:rsidRDefault="001227A4" w:rsidP="001227A4">
            <w:pPr>
              <w:jc w:val="both"/>
              <w:rPr>
                <w:rFonts w:ascii="Century Gothic" w:hAnsi="Century Gothic"/>
              </w:rPr>
            </w:pPr>
          </w:p>
          <w:p w14:paraId="4C77A16D" w14:textId="77777777" w:rsidR="001227A4" w:rsidRPr="001227A4" w:rsidRDefault="001227A4" w:rsidP="001227A4">
            <w:pPr>
              <w:jc w:val="both"/>
              <w:rPr>
                <w:rFonts w:ascii="Century Gothic" w:hAnsi="Century Gothic"/>
              </w:rPr>
            </w:pPr>
            <w:r w:rsidRPr="001227A4">
              <w:rPr>
                <w:rFonts w:ascii="Century Gothic" w:hAnsi="Century Gothic"/>
              </w:rPr>
              <w:t>We work with children on social skills by assisting them to enter and exit groups, practice negotiating in their play and to share.</w:t>
            </w:r>
          </w:p>
          <w:p w14:paraId="2478B7D4" w14:textId="77777777" w:rsidR="001227A4" w:rsidRDefault="001227A4" w:rsidP="001227A4">
            <w:pPr>
              <w:jc w:val="both"/>
              <w:rPr>
                <w:rFonts w:ascii="Century Gothic" w:hAnsi="Century Gothic"/>
              </w:rPr>
            </w:pPr>
            <w:r w:rsidRPr="001227A4">
              <w:rPr>
                <w:rFonts w:ascii="Century Gothic" w:hAnsi="Century Gothic"/>
              </w:rPr>
              <w:t>We believe that this is some of the most important work that we do with our children and often send home information to parents on this area.</w:t>
            </w:r>
          </w:p>
          <w:p w14:paraId="463102B4" w14:textId="77777777" w:rsidR="001227A4" w:rsidRDefault="001227A4" w:rsidP="001227A4">
            <w:pPr>
              <w:jc w:val="both"/>
              <w:rPr>
                <w:rFonts w:ascii="Century Gothic" w:hAnsi="Century Gothic"/>
              </w:rPr>
            </w:pPr>
          </w:p>
          <w:p w14:paraId="585F57C3" w14:textId="01DF8156" w:rsidR="001227A4" w:rsidRDefault="001227A4" w:rsidP="001227A4">
            <w:pPr>
              <w:jc w:val="both"/>
              <w:rPr>
                <w:rFonts w:ascii="Century Gothic" w:hAnsi="Century Gothic"/>
              </w:rPr>
            </w:pPr>
            <w:r w:rsidRPr="001227A4">
              <w:rPr>
                <w:rFonts w:ascii="Century Gothic" w:hAnsi="Century Gothic"/>
              </w:rPr>
              <w:t xml:space="preserve">We establish routines for children to help them arrive at kindergarten and feel that this is their place. On arrival the children are always greeted by an educator. They have their name on a magnet strip which they match with their name on the whiteboard. They then proceed to their lockers where they place their bags and remove their lunch boxes and </w:t>
            </w:r>
            <w:r w:rsidR="003A2056" w:rsidRPr="001227A4">
              <w:rPr>
                <w:rFonts w:ascii="Century Gothic" w:hAnsi="Century Gothic"/>
              </w:rPr>
              <w:t>p</w:t>
            </w:r>
            <w:r w:rsidR="003A2056">
              <w:rPr>
                <w:rFonts w:ascii="Century Gothic" w:hAnsi="Century Gothic"/>
              </w:rPr>
              <w:t>lace them</w:t>
            </w:r>
            <w:r w:rsidRPr="001227A4">
              <w:rPr>
                <w:rFonts w:ascii="Century Gothic" w:hAnsi="Century Gothic"/>
              </w:rPr>
              <w:t xml:space="preserve"> into the trolleys. </w:t>
            </w:r>
            <w:r w:rsidR="003A2056">
              <w:rPr>
                <w:rFonts w:ascii="Century Gothic" w:hAnsi="Century Gothic"/>
              </w:rPr>
              <w:t>Families</w:t>
            </w:r>
            <w:r w:rsidRPr="001227A4">
              <w:rPr>
                <w:rFonts w:ascii="Century Gothic" w:hAnsi="Century Gothic"/>
              </w:rPr>
              <w:t xml:space="preserve"> are encouraged to let the child do </w:t>
            </w:r>
            <w:r w:rsidR="003A2056">
              <w:rPr>
                <w:rFonts w:ascii="Century Gothic" w:hAnsi="Century Gothic"/>
              </w:rPr>
              <w:t>this independently</w:t>
            </w:r>
            <w:r w:rsidRPr="001227A4">
              <w:rPr>
                <w:rFonts w:ascii="Century Gothic" w:hAnsi="Century Gothic"/>
              </w:rPr>
              <w:t>.</w:t>
            </w:r>
            <w:r w:rsidR="003A2056">
              <w:rPr>
                <w:rFonts w:ascii="Century Gothic" w:hAnsi="Century Gothic"/>
              </w:rPr>
              <w:t xml:space="preserve"> As we believe children are competent and capable, we support children to give things a go throughout the day and structure in some time in which children can </w:t>
            </w:r>
            <w:r w:rsidR="008A4A15">
              <w:rPr>
                <w:rFonts w:ascii="Century Gothic" w:hAnsi="Century Gothic"/>
              </w:rPr>
              <w:t xml:space="preserve">follow a routine at their own pace, which often </w:t>
            </w:r>
            <w:proofErr w:type="gramStart"/>
            <w:r w:rsidR="008A4A15">
              <w:rPr>
                <w:rFonts w:ascii="Century Gothic" w:hAnsi="Century Gothic"/>
              </w:rPr>
              <w:t>supports  them</w:t>
            </w:r>
            <w:proofErr w:type="gramEnd"/>
            <w:r w:rsidR="008A4A15">
              <w:rPr>
                <w:rFonts w:ascii="Century Gothic" w:hAnsi="Century Gothic"/>
              </w:rPr>
              <w:t xml:space="preserve"> to gain further independence. For example, structuring in a snack time into the day - allowing children ample time to get their snack from their bag, choose what they feel like eating and make their own decisions about how long they need to eat the snack and when they feel full and don’t require any more of their food. </w:t>
            </w:r>
          </w:p>
          <w:p w14:paraId="6D231444" w14:textId="77777777" w:rsidR="001227A4" w:rsidRPr="001227A4" w:rsidRDefault="001227A4" w:rsidP="001227A4">
            <w:pPr>
              <w:jc w:val="both"/>
              <w:rPr>
                <w:rFonts w:ascii="Century Gothic" w:hAnsi="Century Gothic"/>
              </w:rPr>
            </w:pPr>
          </w:p>
          <w:p w14:paraId="5CB6B9F7" w14:textId="48BBF141" w:rsidR="001227A4" w:rsidRPr="001227A4" w:rsidRDefault="001227A4" w:rsidP="001227A4">
            <w:pPr>
              <w:jc w:val="both"/>
              <w:rPr>
                <w:rFonts w:ascii="Century Gothic" w:hAnsi="Century Gothic"/>
              </w:rPr>
            </w:pPr>
            <w:r w:rsidRPr="001227A4">
              <w:rPr>
                <w:rFonts w:ascii="Century Gothic" w:hAnsi="Century Gothic"/>
              </w:rPr>
              <w:t xml:space="preserve">All children are valued in </w:t>
            </w:r>
            <w:r>
              <w:rPr>
                <w:rFonts w:ascii="Century Gothic" w:hAnsi="Century Gothic"/>
              </w:rPr>
              <w:t xml:space="preserve">the </w:t>
            </w:r>
            <w:r w:rsidRPr="001227A4">
              <w:rPr>
                <w:rFonts w:ascii="Century Gothic" w:hAnsi="Century Gothic"/>
              </w:rPr>
              <w:t xml:space="preserve">service and our educators are very skilled at adapting the programme to ensure that every child is included and </w:t>
            </w:r>
            <w:proofErr w:type="gramStart"/>
            <w:r w:rsidRPr="001227A4">
              <w:rPr>
                <w:rFonts w:ascii="Century Gothic" w:hAnsi="Century Gothic"/>
              </w:rPr>
              <w:t>that</w:t>
            </w:r>
            <w:proofErr w:type="gramEnd"/>
            <w:r w:rsidRPr="001227A4">
              <w:rPr>
                <w:rFonts w:ascii="Century Gothic" w:hAnsi="Century Gothic"/>
              </w:rPr>
              <w:t xml:space="preserve"> they can participate and achieve success no matter what their skill level.</w:t>
            </w:r>
          </w:p>
          <w:p w14:paraId="690928AC" w14:textId="77777777" w:rsidR="001227A4" w:rsidRPr="001227A4" w:rsidRDefault="001227A4" w:rsidP="001227A4">
            <w:pPr>
              <w:jc w:val="both"/>
              <w:rPr>
                <w:rFonts w:ascii="Century Gothic" w:hAnsi="Century Gothic"/>
              </w:rPr>
            </w:pPr>
            <w:r w:rsidRPr="001227A4">
              <w:rPr>
                <w:rFonts w:ascii="Century Gothic" w:hAnsi="Century Gothic"/>
              </w:rPr>
              <w:t>Confidence comes from self-belief and to achieve this child needs to know that they are valued and they belong. We use our small group times to help children build their confidence.</w:t>
            </w:r>
          </w:p>
          <w:p w14:paraId="16CD2DB6" w14:textId="77777777" w:rsidR="001227A4" w:rsidRPr="001227A4" w:rsidRDefault="001227A4" w:rsidP="001227A4">
            <w:pPr>
              <w:jc w:val="both"/>
              <w:rPr>
                <w:rFonts w:ascii="Century Gothic" w:hAnsi="Century Gothic"/>
              </w:rPr>
            </w:pPr>
          </w:p>
          <w:p w14:paraId="13B52253" w14:textId="767175E3" w:rsidR="00206318" w:rsidRPr="00206318" w:rsidRDefault="00206318" w:rsidP="001227A4">
            <w:pPr>
              <w:widowControl w:val="0"/>
              <w:spacing w:after="120" w:line="285" w:lineRule="auto"/>
              <w:jc w:val="both"/>
              <w:rPr>
                <w:rFonts w:ascii="Century Gothic" w:hAnsi="Century Gothic"/>
                <w:color w:val="000000"/>
                <w:kern w:val="28"/>
                <w:lang w:eastAsia="en-AU"/>
              </w:rPr>
            </w:pPr>
            <w:r w:rsidRPr="00206318">
              <w:rPr>
                <w:rFonts w:ascii="Century Gothic" w:hAnsi="Century Gothic"/>
                <w:color w:val="000000"/>
                <w:kern w:val="28"/>
                <w:lang w:eastAsia="en-AU"/>
              </w:rPr>
              <w:t xml:space="preserve">Educators are constantly supporting and helping children to access </w:t>
            </w:r>
            <w:r>
              <w:rPr>
                <w:rFonts w:ascii="Century Gothic" w:hAnsi="Century Gothic"/>
                <w:color w:val="000000"/>
                <w:kern w:val="28"/>
                <w:lang w:eastAsia="en-AU"/>
              </w:rPr>
              <w:t>and engage in various</w:t>
            </w:r>
            <w:r w:rsidRPr="00206318">
              <w:rPr>
                <w:rFonts w:ascii="Century Gothic" w:hAnsi="Century Gothic"/>
                <w:color w:val="000000"/>
                <w:kern w:val="28"/>
                <w:lang w:eastAsia="en-AU"/>
              </w:rPr>
              <w:t xml:space="preserve"> learning experiences at Kindy. </w:t>
            </w:r>
          </w:p>
          <w:p w14:paraId="4F187AE6" w14:textId="77777777" w:rsidR="001227A4" w:rsidRPr="001227A4" w:rsidRDefault="001227A4" w:rsidP="001227A4">
            <w:pPr>
              <w:jc w:val="both"/>
              <w:rPr>
                <w:rFonts w:ascii="Century Gothic" w:hAnsi="Century Gothic"/>
              </w:rPr>
            </w:pPr>
            <w:r w:rsidRPr="001227A4">
              <w:rPr>
                <w:rFonts w:ascii="Century Gothic" w:hAnsi="Century Gothic"/>
              </w:rPr>
              <w:t>We encourage our children to develop skills in working together. This often requires scaffolding and intentional teaching to begin with but as the children progress it always satisfying to see them working together.</w:t>
            </w:r>
          </w:p>
          <w:p w14:paraId="792FB526" w14:textId="77777777" w:rsidR="001227A4" w:rsidRPr="001227A4" w:rsidRDefault="001227A4" w:rsidP="001227A4">
            <w:pPr>
              <w:jc w:val="both"/>
              <w:rPr>
                <w:rFonts w:ascii="Century Gothic" w:hAnsi="Century Gothic"/>
              </w:rPr>
            </w:pPr>
            <w:r w:rsidRPr="001227A4">
              <w:rPr>
                <w:rFonts w:ascii="Century Gothic" w:hAnsi="Century Gothic"/>
              </w:rPr>
              <w:t xml:space="preserve">For some children this is a natural progression but for others it requires more guidance from the educators to achieve these goals. </w:t>
            </w:r>
          </w:p>
          <w:p w14:paraId="36456CB7" w14:textId="77777777" w:rsidR="001227A4" w:rsidRDefault="001227A4" w:rsidP="001227A4">
            <w:pPr>
              <w:jc w:val="both"/>
              <w:rPr>
                <w:rFonts w:ascii="Century Gothic" w:hAnsi="Century Gothic"/>
              </w:rPr>
            </w:pPr>
            <w:r w:rsidRPr="001227A4">
              <w:rPr>
                <w:rFonts w:ascii="Century Gothic" w:hAnsi="Century Gothic"/>
              </w:rPr>
              <w:t xml:space="preserve">We find that working on a project which is of interest to all of the participants is the best way to go This could be as simple as working on a large jigsaw puzzle in a group, being involved in a construction project in the sandpit, playing games where turn taking is involved or to </w:t>
            </w:r>
            <w:r w:rsidRPr="001227A4">
              <w:rPr>
                <w:rFonts w:ascii="Century Gothic" w:hAnsi="Century Gothic"/>
              </w:rPr>
              <w:lastRenderedPageBreak/>
              <w:t>a more complex level where the children are involved in a project which requires collecting information and presenting it to the group in some way.</w:t>
            </w:r>
          </w:p>
          <w:p w14:paraId="6909CD2A" w14:textId="77777777" w:rsidR="001227A4" w:rsidRPr="001227A4" w:rsidRDefault="001227A4" w:rsidP="001227A4">
            <w:pPr>
              <w:jc w:val="both"/>
              <w:rPr>
                <w:rFonts w:ascii="Century Gothic" w:hAnsi="Century Gothic"/>
              </w:rPr>
            </w:pPr>
          </w:p>
          <w:p w14:paraId="20687057" w14:textId="77777777" w:rsidR="001227A4" w:rsidRPr="001227A4" w:rsidRDefault="001227A4" w:rsidP="001227A4">
            <w:pPr>
              <w:jc w:val="both"/>
              <w:rPr>
                <w:rFonts w:ascii="Century Gothic" w:hAnsi="Century Gothic"/>
              </w:rPr>
            </w:pPr>
            <w:r w:rsidRPr="001227A4">
              <w:rPr>
                <w:rFonts w:ascii="Century Gothic" w:hAnsi="Century Gothic"/>
              </w:rPr>
              <w:t>Children are encouraged to participate at their level and progress from there.</w:t>
            </w:r>
          </w:p>
          <w:p w14:paraId="2F080E97" w14:textId="77777777" w:rsidR="001227A4" w:rsidRPr="001227A4" w:rsidRDefault="001227A4" w:rsidP="001227A4">
            <w:pPr>
              <w:jc w:val="both"/>
              <w:rPr>
                <w:rFonts w:ascii="Century Gothic" w:hAnsi="Century Gothic"/>
              </w:rPr>
            </w:pPr>
            <w:r w:rsidRPr="001227A4">
              <w:rPr>
                <w:rFonts w:ascii="Century Gothic" w:hAnsi="Century Gothic"/>
              </w:rPr>
              <w:t>A positive behaviour policy exists within the centre.</w:t>
            </w:r>
          </w:p>
          <w:p w14:paraId="097CF49F" w14:textId="77777777" w:rsidR="001227A4" w:rsidRPr="001227A4" w:rsidRDefault="001227A4" w:rsidP="001227A4">
            <w:pPr>
              <w:jc w:val="both"/>
              <w:rPr>
                <w:rFonts w:ascii="Century Gothic" w:hAnsi="Century Gothic"/>
              </w:rPr>
            </w:pPr>
            <w:r w:rsidRPr="001227A4">
              <w:rPr>
                <w:rFonts w:ascii="Century Gothic" w:hAnsi="Century Gothic"/>
              </w:rPr>
              <w:t>As we learn about each child and glean information from their family we are better able to help the child make some better choices.</w:t>
            </w:r>
          </w:p>
          <w:p w14:paraId="19C122FF" w14:textId="2464201D" w:rsidR="001227A4" w:rsidRPr="001227A4" w:rsidRDefault="001227A4" w:rsidP="001227A4">
            <w:pPr>
              <w:jc w:val="both"/>
              <w:rPr>
                <w:rFonts w:ascii="Century Gothic" w:hAnsi="Century Gothic"/>
              </w:rPr>
            </w:pPr>
            <w:r w:rsidRPr="001227A4">
              <w:rPr>
                <w:rFonts w:ascii="Century Gothic" w:hAnsi="Century Gothic"/>
              </w:rPr>
              <w:t xml:space="preserve">If there are concerns about a child’s behaviour the family is always involved in planning to </w:t>
            </w:r>
            <w:r>
              <w:rPr>
                <w:rFonts w:ascii="Century Gothic" w:hAnsi="Century Gothic"/>
              </w:rPr>
              <w:t>work collaboratively to assist with</w:t>
            </w:r>
            <w:r w:rsidRPr="001227A4">
              <w:rPr>
                <w:rFonts w:ascii="Century Gothic" w:hAnsi="Century Gothic"/>
              </w:rPr>
              <w:t xml:space="preserve"> these issues. </w:t>
            </w:r>
          </w:p>
          <w:p w14:paraId="2168630F" w14:textId="77777777" w:rsidR="001227A4" w:rsidRPr="001227A4" w:rsidRDefault="001227A4" w:rsidP="001227A4">
            <w:pPr>
              <w:jc w:val="both"/>
              <w:rPr>
                <w:rFonts w:ascii="Century Gothic" w:hAnsi="Century Gothic"/>
              </w:rPr>
            </w:pPr>
            <w:r w:rsidRPr="001227A4">
              <w:rPr>
                <w:rFonts w:ascii="Century Gothic" w:hAnsi="Century Gothic"/>
              </w:rPr>
              <w:t xml:space="preserve">We work with each child by helping them to understand what behaviour is required and how they can achieve this. This will vary for each child and it may require educators to try several approaches before they find one that works. </w:t>
            </w:r>
          </w:p>
          <w:p w14:paraId="3CAD08CC" w14:textId="3030AEB6" w:rsidR="001227A4" w:rsidRPr="001227A4" w:rsidRDefault="001227A4" w:rsidP="001227A4">
            <w:pPr>
              <w:jc w:val="both"/>
              <w:rPr>
                <w:rFonts w:ascii="Century Gothic" w:hAnsi="Century Gothic"/>
              </w:rPr>
            </w:pPr>
            <w:r w:rsidRPr="001227A4">
              <w:rPr>
                <w:rFonts w:ascii="Century Gothic" w:hAnsi="Century Gothic"/>
              </w:rPr>
              <w:t xml:space="preserve">Our focus is always on positive behaviour and expecting that children will behave in a way that is </w:t>
            </w:r>
            <w:r>
              <w:rPr>
                <w:rFonts w:ascii="Century Gothic" w:hAnsi="Century Gothic"/>
              </w:rPr>
              <w:t xml:space="preserve">safe and </w:t>
            </w:r>
            <w:r w:rsidRPr="001227A4">
              <w:rPr>
                <w:rFonts w:ascii="Century Gothic" w:hAnsi="Century Gothic"/>
              </w:rPr>
              <w:t>respectful towards other children and the educators.</w:t>
            </w:r>
          </w:p>
          <w:p w14:paraId="72717746" w14:textId="77777777" w:rsidR="004A1A7B" w:rsidRPr="001227A4" w:rsidRDefault="004A1A7B" w:rsidP="001227A4">
            <w:pPr>
              <w:jc w:val="both"/>
              <w:rPr>
                <w:rFonts w:ascii="Century Gothic" w:hAnsi="Century Gothic"/>
              </w:rPr>
            </w:pPr>
          </w:p>
          <w:p w14:paraId="05F9A648" w14:textId="7F39461B" w:rsidR="004A1A7B" w:rsidRPr="001227A4" w:rsidRDefault="001227A4" w:rsidP="001227A4">
            <w:pPr>
              <w:jc w:val="both"/>
              <w:rPr>
                <w:rFonts w:ascii="Century Gothic" w:hAnsi="Century Gothic"/>
              </w:rPr>
            </w:pPr>
            <w:r w:rsidRPr="001227A4">
              <w:rPr>
                <w:rFonts w:ascii="Century Gothic" w:hAnsi="Century Gothic"/>
                <w:color w:val="000000"/>
                <w:kern w:val="28"/>
                <w:lang w:eastAsia="en-AU"/>
              </w:rPr>
              <w:t xml:space="preserve">We look at the whole child and value the wealth of knowledge and skill that they bring to kindergarten. Documentation of assessments and evaluations are kept on all children and are used to plan for individuals as well as small and large groups of children.  The goal of Somerton Park Kindy is to provide a safe and warm environment where a child’s level of wellbeing and engagement is high so that they can be the best learner they can be. </w:t>
            </w:r>
          </w:p>
          <w:p w14:paraId="556CBE98" w14:textId="77777777" w:rsidR="004A1A7B" w:rsidRDefault="004A1A7B" w:rsidP="00206318">
            <w:pPr>
              <w:jc w:val="both"/>
              <w:rPr>
                <w:rFonts w:ascii="Century Gothic" w:hAnsi="Century Gothic"/>
              </w:rPr>
            </w:pPr>
          </w:p>
          <w:p w14:paraId="79C487C4" w14:textId="7C883A97" w:rsidR="008A4A15" w:rsidRPr="00206318" w:rsidRDefault="008A4A15" w:rsidP="00206318">
            <w:pPr>
              <w:jc w:val="both"/>
              <w:rPr>
                <w:rFonts w:ascii="Century Gothic" w:hAnsi="Century Gothic"/>
              </w:rPr>
            </w:pPr>
            <w:r>
              <w:rPr>
                <w:rFonts w:ascii="Century Gothic" w:hAnsi="Century Gothic"/>
              </w:rPr>
              <w:t>We are always mindful of the needs and rights of children in our care. All children at Somerton Park Kindergarten are always supported and treated with respect and dignity. Positive, respectful</w:t>
            </w:r>
            <w:r w:rsidR="00A20918">
              <w:rPr>
                <w:rFonts w:ascii="Century Gothic" w:hAnsi="Century Gothic"/>
              </w:rPr>
              <w:t xml:space="preserve"> conversations and</w:t>
            </w:r>
            <w:r>
              <w:rPr>
                <w:rFonts w:ascii="Century Gothic" w:hAnsi="Century Gothic"/>
              </w:rPr>
              <w:t xml:space="preserve"> interactions are always promoted and displayed by staff towards our students. </w:t>
            </w:r>
          </w:p>
          <w:p w14:paraId="47D8AE07" w14:textId="77777777" w:rsidR="004A1A7B" w:rsidRPr="00206318" w:rsidRDefault="004A1A7B" w:rsidP="00206318">
            <w:pPr>
              <w:jc w:val="both"/>
              <w:rPr>
                <w:rFonts w:ascii="Century Gothic" w:hAnsi="Century Gothic"/>
              </w:rPr>
            </w:pPr>
          </w:p>
          <w:p w14:paraId="5E991018" w14:textId="77777777" w:rsidR="004A1A7B" w:rsidRPr="00206318" w:rsidRDefault="004A1A7B" w:rsidP="00206318">
            <w:pPr>
              <w:jc w:val="both"/>
              <w:rPr>
                <w:rFonts w:ascii="Century Gothic" w:hAnsi="Century Gothic"/>
              </w:rPr>
            </w:pPr>
          </w:p>
          <w:p w14:paraId="310B427C" w14:textId="77777777" w:rsidR="004A1A7B" w:rsidRPr="00206318" w:rsidRDefault="004A1A7B" w:rsidP="00206318">
            <w:pPr>
              <w:jc w:val="both"/>
              <w:rPr>
                <w:rFonts w:ascii="Century Gothic" w:hAnsi="Century Gothic"/>
              </w:rPr>
            </w:pPr>
          </w:p>
          <w:p w14:paraId="180259C1" w14:textId="77777777" w:rsidR="004A1A7B" w:rsidRPr="00206318" w:rsidRDefault="004A1A7B" w:rsidP="00206318">
            <w:pPr>
              <w:jc w:val="both"/>
              <w:rPr>
                <w:rFonts w:ascii="Century Gothic" w:hAnsi="Century Gothic"/>
              </w:rPr>
            </w:pPr>
          </w:p>
          <w:p w14:paraId="2D39F843" w14:textId="77777777" w:rsidR="004A1A7B" w:rsidRPr="00206318" w:rsidRDefault="004A1A7B" w:rsidP="00206318">
            <w:pPr>
              <w:jc w:val="both"/>
              <w:rPr>
                <w:rFonts w:ascii="Century Gothic" w:hAnsi="Century Gothic"/>
              </w:rPr>
            </w:pPr>
          </w:p>
          <w:p w14:paraId="23F5F031" w14:textId="77777777" w:rsidR="004A1A7B" w:rsidRPr="00206318" w:rsidRDefault="004A1A7B" w:rsidP="00206318">
            <w:pPr>
              <w:jc w:val="both"/>
              <w:rPr>
                <w:rFonts w:ascii="Century Gothic" w:hAnsi="Century Gothic"/>
              </w:rPr>
            </w:pPr>
          </w:p>
          <w:p w14:paraId="2D0C5714" w14:textId="77777777" w:rsidR="004A1A7B" w:rsidRPr="00206318" w:rsidRDefault="004A1A7B" w:rsidP="00206318">
            <w:pPr>
              <w:jc w:val="both"/>
              <w:rPr>
                <w:rFonts w:ascii="Century Gothic" w:hAnsi="Century Gothic"/>
              </w:rPr>
            </w:pPr>
          </w:p>
          <w:p w14:paraId="4D75547C" w14:textId="77777777" w:rsidR="004A1A7B" w:rsidRPr="00206318" w:rsidRDefault="004A1A7B" w:rsidP="00206318">
            <w:pPr>
              <w:jc w:val="both"/>
              <w:rPr>
                <w:rFonts w:ascii="Century Gothic" w:hAnsi="Century Gothic"/>
              </w:rPr>
            </w:pPr>
          </w:p>
        </w:tc>
      </w:tr>
    </w:tbl>
    <w:p w14:paraId="4B2EB0B4" w14:textId="77777777" w:rsidR="00A02A44" w:rsidRDefault="00A02A44" w:rsidP="00C139B4">
      <w:pPr>
        <w:pStyle w:val="Heading2noTOC"/>
        <w:ind w:left="-709"/>
        <w:rPr>
          <w:bCs w:val="0"/>
          <w:iCs w:val="0"/>
          <w:color w:val="E12AAA"/>
        </w:rPr>
      </w:pPr>
    </w:p>
    <w:p w14:paraId="593DB541" w14:textId="77777777" w:rsidR="00A02A44" w:rsidRDefault="00A02A44" w:rsidP="00C139B4">
      <w:pPr>
        <w:pStyle w:val="Heading2noTOC"/>
        <w:ind w:left="-709"/>
        <w:rPr>
          <w:bCs w:val="0"/>
          <w:iCs w:val="0"/>
          <w:color w:val="E12AAA"/>
        </w:rPr>
      </w:pPr>
    </w:p>
    <w:p w14:paraId="3CD71737" w14:textId="29BA0639" w:rsidR="00F225D2" w:rsidRPr="00B90614" w:rsidRDefault="004A1A7B" w:rsidP="00C139B4">
      <w:pPr>
        <w:pStyle w:val="Heading2noTOC"/>
        <w:ind w:left="-709"/>
        <w:rPr>
          <w:bCs w:val="0"/>
          <w:iCs w:val="0"/>
          <w:color w:val="E12AAA"/>
        </w:rPr>
      </w:pPr>
      <w:r w:rsidRPr="00B90614">
        <w:rPr>
          <w:bCs w:val="0"/>
          <w:iCs w:val="0"/>
          <w:color w:val="E12AAA"/>
        </w:rPr>
        <w:lastRenderedPageBreak/>
        <w:t>K</w:t>
      </w:r>
      <w:r w:rsidR="0050682E" w:rsidRPr="00B90614">
        <w:rPr>
          <w:bCs w:val="0"/>
          <w:iCs w:val="0"/>
          <w:color w:val="E12AAA"/>
        </w:rPr>
        <w:t>ey improvements sought for QA5</w:t>
      </w:r>
    </w:p>
    <w:tbl>
      <w:tblPr>
        <w:tblW w:w="1399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1700"/>
        <w:gridCol w:w="12293"/>
      </w:tblGrid>
      <w:tr w:rsidR="00C877B3" w:rsidRPr="00B73F2F" w14:paraId="03A72CD6" w14:textId="77777777" w:rsidTr="00C877B3">
        <w:trPr>
          <w:trHeight w:val="349"/>
        </w:trPr>
        <w:tc>
          <w:tcPr>
            <w:tcW w:w="1700" w:type="dxa"/>
            <w:shd w:val="clear" w:color="auto" w:fill="FFFF99"/>
          </w:tcPr>
          <w:p w14:paraId="787A2245" w14:textId="77777777" w:rsidR="00C877B3" w:rsidRPr="00B73F2F" w:rsidRDefault="00C877B3" w:rsidP="00C877B3">
            <w:pPr>
              <w:jc w:val="center"/>
              <w:rPr>
                <w:rFonts w:ascii="Century Gothic" w:hAnsi="Century Gothic" w:cs="Arial"/>
                <w:b/>
                <w:iCs/>
                <w:color w:val="729FFF"/>
                <w:szCs w:val="20"/>
                <w:lang w:eastAsia="en-AU"/>
              </w:rPr>
            </w:pPr>
            <w:r w:rsidRPr="00B73F2F">
              <w:rPr>
                <w:rFonts w:ascii="Century Gothic" w:hAnsi="Century Gothic"/>
                <w:b/>
                <w:bCs/>
                <w:szCs w:val="20"/>
              </w:rPr>
              <w:t>Improvement Priority 1:</w:t>
            </w:r>
          </w:p>
        </w:tc>
        <w:tc>
          <w:tcPr>
            <w:tcW w:w="12293" w:type="dxa"/>
            <w:shd w:val="clear" w:color="auto" w:fill="FFFFFF"/>
          </w:tcPr>
          <w:p w14:paraId="0081A4E9" w14:textId="77777777" w:rsidR="00C877B3" w:rsidRPr="00B73F2F" w:rsidRDefault="00C877B3" w:rsidP="00C877B3">
            <w:pPr>
              <w:rPr>
                <w:rFonts w:ascii="Century Gothic" w:hAnsi="Century Gothic"/>
                <w:b/>
                <w:bCs/>
                <w:szCs w:val="20"/>
                <w:lang w:val="en-US"/>
              </w:rPr>
            </w:pPr>
            <w:r w:rsidRPr="00B73F2F">
              <w:rPr>
                <w:rFonts w:ascii="Century Gothic" w:hAnsi="Century Gothic"/>
                <w:b/>
                <w:bCs/>
                <w:szCs w:val="20"/>
              </w:rPr>
              <w:t xml:space="preserve">To provide an inclusive kindergarten where all family members and children feel supported and valued </w:t>
            </w:r>
          </w:p>
          <w:p w14:paraId="08A02B3B" w14:textId="77777777" w:rsidR="00C877B3" w:rsidRPr="00B73F2F" w:rsidRDefault="00C877B3" w:rsidP="00C877B3">
            <w:pPr>
              <w:rPr>
                <w:rFonts w:ascii="Century Gothic" w:hAnsi="Century Gothic"/>
                <w:szCs w:val="20"/>
              </w:rPr>
            </w:pPr>
          </w:p>
        </w:tc>
      </w:tr>
      <w:tr w:rsidR="00C877B3" w:rsidRPr="00B73F2F" w14:paraId="1812CB3E" w14:textId="77777777" w:rsidTr="00C877B3">
        <w:trPr>
          <w:trHeight w:val="1101"/>
        </w:trPr>
        <w:tc>
          <w:tcPr>
            <w:tcW w:w="1700" w:type="dxa"/>
            <w:shd w:val="clear" w:color="auto" w:fill="FFFF99"/>
          </w:tcPr>
          <w:p w14:paraId="3F6FC7C6" w14:textId="77777777" w:rsidR="00C877B3" w:rsidRPr="00B73F2F" w:rsidRDefault="00C877B3" w:rsidP="00C877B3">
            <w:pPr>
              <w:rPr>
                <w:rFonts w:ascii="Century Gothic" w:hAnsi="Century Gothic"/>
                <w:szCs w:val="20"/>
              </w:rPr>
            </w:pPr>
            <w:r w:rsidRPr="00B73F2F">
              <w:rPr>
                <w:rFonts w:ascii="Century Gothic" w:hAnsi="Century Gothic"/>
                <w:b/>
                <w:bCs/>
                <w:szCs w:val="20"/>
              </w:rPr>
              <w:t>Identified issue</w:t>
            </w:r>
          </w:p>
        </w:tc>
        <w:tc>
          <w:tcPr>
            <w:tcW w:w="12293" w:type="dxa"/>
          </w:tcPr>
          <w:p w14:paraId="3E4FD7B3" w14:textId="77777777" w:rsidR="00C877B3" w:rsidRPr="00B73F2F" w:rsidRDefault="00C877B3" w:rsidP="00C877B3">
            <w:pPr>
              <w:rPr>
                <w:rFonts w:ascii="Century Gothic" w:hAnsi="Century Gothic"/>
                <w:szCs w:val="20"/>
              </w:rPr>
            </w:pPr>
            <w:r w:rsidRPr="00B73F2F">
              <w:rPr>
                <w:rFonts w:ascii="Century Gothic" w:hAnsi="Century Gothic"/>
                <w:szCs w:val="20"/>
              </w:rPr>
              <w:t xml:space="preserve">Since we are a new team in 2016, we have had some very in-depth conversations regarding our new cohort of children that have joined us this year. Analysing the information that families provided us through the interview process last year and discussing how we gather and collate information to inform our planning and assessing, </w:t>
            </w:r>
            <w:r>
              <w:rPr>
                <w:rFonts w:ascii="Century Gothic" w:hAnsi="Century Gothic"/>
                <w:szCs w:val="20"/>
              </w:rPr>
              <w:t xml:space="preserve">has lead us to have numerous deep conversations regarding families roles in the preschool year and supporting families. We have had families approach us to discuss family breakdowns, mental health issues, </w:t>
            </w:r>
            <w:proofErr w:type="gramStart"/>
            <w:r>
              <w:rPr>
                <w:rFonts w:ascii="Century Gothic" w:hAnsi="Century Gothic"/>
                <w:szCs w:val="20"/>
              </w:rPr>
              <w:t>drug</w:t>
            </w:r>
            <w:proofErr w:type="gramEnd"/>
            <w:r>
              <w:rPr>
                <w:rFonts w:ascii="Century Gothic" w:hAnsi="Century Gothic"/>
                <w:szCs w:val="20"/>
              </w:rPr>
              <w:t xml:space="preserve"> and crime issues and there has been varying degrees of separation anxiety from both children and family members. Given the complexity of the changing community year after year, we believe that this is a key improvement priority for us each year. </w:t>
            </w:r>
          </w:p>
        </w:tc>
      </w:tr>
    </w:tbl>
    <w:p w14:paraId="5527B270" w14:textId="77777777" w:rsidR="00404573" w:rsidRDefault="00404573" w:rsidP="00C235A6">
      <w:pPr>
        <w:pStyle w:val="Heading2noTOC"/>
        <w:ind w:left="0"/>
        <w:rPr>
          <w:color w:val="1F497D" w:themeColor="text2"/>
        </w:rPr>
      </w:pPr>
    </w:p>
    <w:p w14:paraId="6EF56806" w14:textId="77777777" w:rsidR="00723A4A" w:rsidRPr="00723A4A" w:rsidRDefault="00723A4A" w:rsidP="00723A4A">
      <w:pPr>
        <w:pStyle w:val="Body"/>
        <w:rPr>
          <w:lang w:eastAsia="en-AU"/>
        </w:rPr>
        <w:sectPr w:rsidR="00723A4A" w:rsidRPr="00723A4A" w:rsidSect="00230760">
          <w:headerReference w:type="default" r:id="rId31"/>
          <w:pgSz w:w="16838" w:h="11906" w:orient="landscape"/>
          <w:pgMar w:top="1440" w:right="3088" w:bottom="1440" w:left="1440" w:header="709" w:footer="709" w:gutter="0"/>
          <w:cols w:space="708"/>
          <w:rtlGutter/>
          <w:docGrid w:linePitch="360"/>
        </w:sectPr>
      </w:pPr>
    </w:p>
    <w:tbl>
      <w:tblPr>
        <w:tblStyle w:val="NQSstandardselementstable"/>
        <w:tblpPr w:leftFromText="180" w:rightFromText="180" w:vertAnchor="page" w:horzAnchor="margin" w:tblpXSpec="center" w:tblpY="1317"/>
        <w:tblW w:w="15264"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327"/>
        <w:gridCol w:w="2359"/>
        <w:gridCol w:w="1032"/>
        <w:gridCol w:w="2712"/>
        <w:gridCol w:w="2712"/>
        <w:gridCol w:w="2505"/>
        <w:gridCol w:w="2617"/>
      </w:tblGrid>
      <w:tr w:rsidR="00797F14" w:rsidRPr="003044F8" w14:paraId="0B12FD4A" w14:textId="77777777" w:rsidTr="00797F14">
        <w:trPr>
          <w:cnfStyle w:val="100000000000" w:firstRow="1" w:lastRow="0" w:firstColumn="0" w:lastColumn="0" w:oddVBand="0" w:evenVBand="0" w:oddHBand="0" w:evenHBand="0" w:firstRowFirstColumn="0" w:firstRowLastColumn="0" w:lastRowFirstColumn="0" w:lastRowLastColumn="0"/>
          <w:trHeight w:val="503"/>
        </w:trPr>
        <w:tc>
          <w:tcPr>
            <w:tcW w:w="132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7A49940" w14:textId="77777777" w:rsidR="00797F14" w:rsidRPr="003044F8" w:rsidRDefault="00797F14" w:rsidP="00797F14">
            <w:pPr>
              <w:rPr>
                <w:rStyle w:val="Strong"/>
                <w:rFonts w:cs="Arial"/>
                <w:bCs w:val="0"/>
                <w:iCs/>
                <w:color w:val="729FFF"/>
                <w:sz w:val="30"/>
                <w:szCs w:val="30"/>
                <w:lang w:eastAsia="en-AU"/>
              </w:rPr>
            </w:pPr>
            <w:r w:rsidRPr="003044F8">
              <w:rPr>
                <w:rStyle w:val="Strong"/>
              </w:rPr>
              <w:lastRenderedPageBreak/>
              <w:t>Standard/</w:t>
            </w:r>
            <w:r w:rsidRPr="003044F8">
              <w:rPr>
                <w:rStyle w:val="Strong"/>
              </w:rPr>
              <w:br/>
            </w:r>
            <w:r>
              <w:rPr>
                <w:rStyle w:val="Strong"/>
              </w:rPr>
              <w:t>e</w:t>
            </w:r>
            <w:r w:rsidRPr="003044F8">
              <w:rPr>
                <w:rStyle w:val="Strong"/>
              </w:rPr>
              <w:t>lement</w:t>
            </w:r>
          </w:p>
        </w:tc>
        <w:tc>
          <w:tcPr>
            <w:tcW w:w="235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0981BD1" w14:textId="77777777" w:rsidR="00797F14" w:rsidRPr="003044F8" w:rsidRDefault="00797F14" w:rsidP="00797F14">
            <w:pPr>
              <w:rPr>
                <w:rStyle w:val="Strong"/>
                <w:szCs w:val="22"/>
              </w:rPr>
            </w:pPr>
            <w:r w:rsidRPr="003044F8">
              <w:rPr>
                <w:rStyle w:val="Strong"/>
              </w:rPr>
              <w:t>What outcome or goal do we seek?</w:t>
            </w:r>
          </w:p>
        </w:tc>
        <w:tc>
          <w:tcPr>
            <w:tcW w:w="103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6700C86" w14:textId="77777777" w:rsidR="00797F14" w:rsidRPr="003044F8" w:rsidRDefault="00797F14" w:rsidP="00797F14">
            <w:pPr>
              <w:rPr>
                <w:rStyle w:val="Strong"/>
                <w:szCs w:val="22"/>
              </w:rPr>
            </w:pPr>
            <w:r w:rsidRPr="003044F8">
              <w:rPr>
                <w:rStyle w:val="Strong"/>
              </w:rPr>
              <w:t>Priority (L/M/H)</w:t>
            </w:r>
          </w:p>
        </w:tc>
        <w:tc>
          <w:tcPr>
            <w:tcW w:w="271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39D4439" w14:textId="77777777" w:rsidR="00797F14" w:rsidRPr="003044F8" w:rsidRDefault="00797F14" w:rsidP="00797F14">
            <w:pPr>
              <w:rPr>
                <w:rStyle w:val="Strong"/>
                <w:szCs w:val="22"/>
              </w:rPr>
            </w:pPr>
            <w:r w:rsidRPr="003044F8">
              <w:rPr>
                <w:rStyle w:val="Strong"/>
              </w:rPr>
              <w:t>How will we get this outcome? (Steps)</w:t>
            </w:r>
          </w:p>
        </w:tc>
        <w:tc>
          <w:tcPr>
            <w:tcW w:w="271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34F2CDA" w14:textId="77777777" w:rsidR="00797F14" w:rsidRPr="003044F8" w:rsidRDefault="00797F14" w:rsidP="00797F14">
            <w:pPr>
              <w:rPr>
                <w:rStyle w:val="Strong"/>
                <w:szCs w:val="22"/>
              </w:rPr>
            </w:pPr>
            <w:r w:rsidRPr="003044F8">
              <w:rPr>
                <w:rStyle w:val="Strong"/>
              </w:rPr>
              <w:t>Success measure</w:t>
            </w:r>
          </w:p>
        </w:tc>
        <w:tc>
          <w:tcPr>
            <w:tcW w:w="250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F78817C" w14:textId="77777777" w:rsidR="00797F14" w:rsidRPr="003044F8" w:rsidRDefault="00797F14" w:rsidP="00797F14">
            <w:pPr>
              <w:rPr>
                <w:rStyle w:val="Strong"/>
                <w:szCs w:val="22"/>
              </w:rPr>
            </w:pPr>
            <w:r w:rsidRPr="003044F8">
              <w:rPr>
                <w:rStyle w:val="Strong"/>
              </w:rPr>
              <w:t>By when?</w:t>
            </w:r>
          </w:p>
        </w:tc>
        <w:tc>
          <w:tcPr>
            <w:tcW w:w="261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D0C472A" w14:textId="77777777" w:rsidR="00797F14" w:rsidRPr="008B03A7" w:rsidRDefault="00797F14" w:rsidP="00797F14">
            <w:pPr>
              <w:rPr>
                <w:rStyle w:val="Strong"/>
                <w:szCs w:val="22"/>
              </w:rPr>
            </w:pPr>
            <w:r w:rsidRPr="00B74015">
              <w:rPr>
                <w:rStyle w:val="Strong"/>
              </w:rPr>
              <w:t>Progress notes</w:t>
            </w:r>
          </w:p>
        </w:tc>
      </w:tr>
      <w:tr w:rsidR="00797F14" w:rsidRPr="003044F8" w14:paraId="0194E2AD" w14:textId="77777777" w:rsidTr="00797F14">
        <w:trPr>
          <w:trHeight w:val="851"/>
        </w:trPr>
        <w:tc>
          <w:tcPr>
            <w:tcW w:w="1327" w:type="dxa"/>
          </w:tcPr>
          <w:p w14:paraId="728BAA11" w14:textId="77777777" w:rsidR="00797F14" w:rsidRPr="003044F8" w:rsidRDefault="00797F14" w:rsidP="00797F14"/>
        </w:tc>
        <w:tc>
          <w:tcPr>
            <w:tcW w:w="2359" w:type="dxa"/>
          </w:tcPr>
          <w:p w14:paraId="20C23B87" w14:textId="6FE859CE" w:rsidR="00C877B3" w:rsidRPr="00C877B3" w:rsidRDefault="00C877B3" w:rsidP="00C877B3">
            <w:pPr>
              <w:rPr>
                <w:rFonts w:ascii="Century Gothic" w:hAnsi="Century Gothic"/>
                <w:sz w:val="18"/>
                <w:szCs w:val="18"/>
                <w:lang w:val="en-US"/>
              </w:rPr>
            </w:pPr>
            <w:r w:rsidRPr="00C877B3">
              <w:rPr>
                <w:rFonts w:ascii="Century Gothic" w:hAnsi="Century Gothic"/>
                <w:sz w:val="18"/>
                <w:szCs w:val="18"/>
              </w:rPr>
              <w:t xml:space="preserve">That each staff member connects with each child and their family members </w:t>
            </w:r>
          </w:p>
          <w:p w14:paraId="73083221" w14:textId="77777777" w:rsidR="00797F14" w:rsidRPr="003044F8" w:rsidRDefault="00797F14" w:rsidP="00797F14">
            <w:pPr>
              <w:rPr>
                <w:rStyle w:val="CommentReference"/>
              </w:rPr>
            </w:pPr>
          </w:p>
        </w:tc>
        <w:tc>
          <w:tcPr>
            <w:tcW w:w="1032" w:type="dxa"/>
          </w:tcPr>
          <w:p w14:paraId="1C7801D1" w14:textId="77777777" w:rsidR="00797F14" w:rsidRPr="003044F8" w:rsidRDefault="00797F14" w:rsidP="00797F14"/>
        </w:tc>
        <w:tc>
          <w:tcPr>
            <w:tcW w:w="2712" w:type="dxa"/>
          </w:tcPr>
          <w:p w14:paraId="42EA8312" w14:textId="77777777" w:rsidR="00797F14" w:rsidRPr="003044F8" w:rsidRDefault="00797F14" w:rsidP="00797F14"/>
        </w:tc>
        <w:tc>
          <w:tcPr>
            <w:tcW w:w="2712" w:type="dxa"/>
          </w:tcPr>
          <w:p w14:paraId="39B322B4" w14:textId="77777777" w:rsidR="00797F14" w:rsidRPr="003044F8" w:rsidRDefault="00797F14" w:rsidP="00797F14"/>
        </w:tc>
        <w:tc>
          <w:tcPr>
            <w:tcW w:w="2505" w:type="dxa"/>
          </w:tcPr>
          <w:p w14:paraId="28473313" w14:textId="77777777" w:rsidR="00797F14" w:rsidRPr="003044F8" w:rsidRDefault="00797F14" w:rsidP="00797F14"/>
        </w:tc>
        <w:tc>
          <w:tcPr>
            <w:tcW w:w="2617" w:type="dxa"/>
          </w:tcPr>
          <w:p w14:paraId="4E7F3804" w14:textId="77777777" w:rsidR="00797F14" w:rsidRPr="008B03A7" w:rsidRDefault="00797F14" w:rsidP="00797F14"/>
        </w:tc>
      </w:tr>
      <w:tr w:rsidR="00797F14" w:rsidRPr="003044F8" w14:paraId="3732AB71" w14:textId="77777777" w:rsidTr="00797F14">
        <w:trPr>
          <w:trHeight w:val="785"/>
        </w:trPr>
        <w:tc>
          <w:tcPr>
            <w:tcW w:w="1327" w:type="dxa"/>
          </w:tcPr>
          <w:p w14:paraId="47C8A591" w14:textId="77777777" w:rsidR="00797F14" w:rsidRPr="003044F8" w:rsidRDefault="00797F14" w:rsidP="00797F14"/>
        </w:tc>
        <w:tc>
          <w:tcPr>
            <w:tcW w:w="2359" w:type="dxa"/>
          </w:tcPr>
          <w:p w14:paraId="611DA749" w14:textId="77777777" w:rsidR="00C877B3" w:rsidRPr="00C877B3" w:rsidRDefault="00C877B3" w:rsidP="00C877B3">
            <w:pPr>
              <w:rPr>
                <w:rFonts w:ascii="Century Gothic" w:hAnsi="Century Gothic"/>
                <w:sz w:val="18"/>
                <w:szCs w:val="18"/>
                <w:lang w:val="en-US"/>
              </w:rPr>
            </w:pPr>
            <w:r w:rsidRPr="00C877B3">
              <w:rPr>
                <w:rFonts w:ascii="Century Gothic" w:hAnsi="Century Gothic"/>
                <w:sz w:val="18"/>
                <w:szCs w:val="18"/>
              </w:rPr>
              <w:t>That respectful and reciprocal relationships are forged and fostered between students, staff and families</w:t>
            </w:r>
          </w:p>
          <w:p w14:paraId="778497A5" w14:textId="77777777" w:rsidR="00797F14" w:rsidRPr="003044F8" w:rsidRDefault="00797F14" w:rsidP="00797F14">
            <w:pPr>
              <w:rPr>
                <w:rStyle w:val="CommentReference"/>
              </w:rPr>
            </w:pPr>
          </w:p>
        </w:tc>
        <w:tc>
          <w:tcPr>
            <w:tcW w:w="1032" w:type="dxa"/>
          </w:tcPr>
          <w:p w14:paraId="34BA96CB" w14:textId="77777777" w:rsidR="00797F14" w:rsidRPr="003044F8" w:rsidRDefault="00797F14" w:rsidP="00797F14"/>
        </w:tc>
        <w:tc>
          <w:tcPr>
            <w:tcW w:w="2712" w:type="dxa"/>
          </w:tcPr>
          <w:p w14:paraId="7537BB57" w14:textId="77777777" w:rsidR="00797F14" w:rsidRPr="003044F8" w:rsidRDefault="00797F14" w:rsidP="00797F14"/>
        </w:tc>
        <w:tc>
          <w:tcPr>
            <w:tcW w:w="2712" w:type="dxa"/>
          </w:tcPr>
          <w:p w14:paraId="761AF163" w14:textId="77777777" w:rsidR="00797F14" w:rsidRPr="003044F8" w:rsidRDefault="00797F14" w:rsidP="00797F14"/>
        </w:tc>
        <w:tc>
          <w:tcPr>
            <w:tcW w:w="2505" w:type="dxa"/>
          </w:tcPr>
          <w:p w14:paraId="02AB5BAE" w14:textId="77777777" w:rsidR="00797F14" w:rsidRPr="003044F8" w:rsidRDefault="00797F14" w:rsidP="00797F14"/>
        </w:tc>
        <w:tc>
          <w:tcPr>
            <w:tcW w:w="2617" w:type="dxa"/>
          </w:tcPr>
          <w:p w14:paraId="02E8C74E" w14:textId="77777777" w:rsidR="00797F14" w:rsidRPr="008B03A7" w:rsidRDefault="00797F14" w:rsidP="00797F14"/>
        </w:tc>
      </w:tr>
      <w:tr w:rsidR="00797F14" w:rsidRPr="003044F8" w14:paraId="69B9A117" w14:textId="77777777" w:rsidTr="00797F14">
        <w:trPr>
          <w:trHeight w:val="785"/>
        </w:trPr>
        <w:tc>
          <w:tcPr>
            <w:tcW w:w="1327" w:type="dxa"/>
          </w:tcPr>
          <w:p w14:paraId="2DE7F00E" w14:textId="77777777" w:rsidR="00797F14" w:rsidRPr="003044F8" w:rsidRDefault="00797F14" w:rsidP="00797F14"/>
        </w:tc>
        <w:tc>
          <w:tcPr>
            <w:tcW w:w="2359" w:type="dxa"/>
          </w:tcPr>
          <w:p w14:paraId="35F10B66" w14:textId="77777777" w:rsidR="00797F14" w:rsidRPr="003044F8" w:rsidRDefault="00797F14" w:rsidP="00797F14">
            <w:pPr>
              <w:rPr>
                <w:rStyle w:val="CommentReference"/>
              </w:rPr>
            </w:pPr>
          </w:p>
        </w:tc>
        <w:tc>
          <w:tcPr>
            <w:tcW w:w="1032" w:type="dxa"/>
          </w:tcPr>
          <w:p w14:paraId="7B4F1860" w14:textId="77777777" w:rsidR="00797F14" w:rsidRPr="003044F8" w:rsidRDefault="00797F14" w:rsidP="00797F14"/>
        </w:tc>
        <w:tc>
          <w:tcPr>
            <w:tcW w:w="2712" w:type="dxa"/>
          </w:tcPr>
          <w:p w14:paraId="2467104A" w14:textId="77777777" w:rsidR="00797F14" w:rsidRPr="003044F8" w:rsidRDefault="00797F14" w:rsidP="00797F14"/>
        </w:tc>
        <w:tc>
          <w:tcPr>
            <w:tcW w:w="2712" w:type="dxa"/>
          </w:tcPr>
          <w:p w14:paraId="20E8B2A3" w14:textId="77777777" w:rsidR="00797F14" w:rsidRPr="003044F8" w:rsidRDefault="00797F14" w:rsidP="00797F14"/>
        </w:tc>
        <w:tc>
          <w:tcPr>
            <w:tcW w:w="2505" w:type="dxa"/>
          </w:tcPr>
          <w:p w14:paraId="1A19E332" w14:textId="77777777" w:rsidR="00797F14" w:rsidRPr="003044F8" w:rsidRDefault="00797F14" w:rsidP="00797F14"/>
        </w:tc>
        <w:tc>
          <w:tcPr>
            <w:tcW w:w="2617" w:type="dxa"/>
          </w:tcPr>
          <w:p w14:paraId="6E2DAFAE" w14:textId="77777777" w:rsidR="00797F14" w:rsidRPr="008B03A7" w:rsidRDefault="00797F14" w:rsidP="00797F14"/>
        </w:tc>
      </w:tr>
      <w:tr w:rsidR="00797F14" w:rsidRPr="003044F8" w14:paraId="7F4C2170" w14:textId="77777777" w:rsidTr="00797F14">
        <w:trPr>
          <w:trHeight w:val="851"/>
        </w:trPr>
        <w:tc>
          <w:tcPr>
            <w:tcW w:w="1327" w:type="dxa"/>
          </w:tcPr>
          <w:p w14:paraId="1165EB5D" w14:textId="77777777" w:rsidR="00797F14" w:rsidRPr="003044F8" w:rsidRDefault="00797F14" w:rsidP="00797F14"/>
        </w:tc>
        <w:tc>
          <w:tcPr>
            <w:tcW w:w="2359" w:type="dxa"/>
          </w:tcPr>
          <w:p w14:paraId="0E0319DE" w14:textId="77777777" w:rsidR="00797F14" w:rsidRPr="003044F8" w:rsidRDefault="00797F14" w:rsidP="00797F14">
            <w:pPr>
              <w:rPr>
                <w:rStyle w:val="CommentReference"/>
              </w:rPr>
            </w:pPr>
          </w:p>
        </w:tc>
        <w:tc>
          <w:tcPr>
            <w:tcW w:w="1032" w:type="dxa"/>
          </w:tcPr>
          <w:p w14:paraId="28040D47" w14:textId="77777777" w:rsidR="00797F14" w:rsidRPr="003044F8" w:rsidRDefault="00797F14" w:rsidP="00797F14"/>
        </w:tc>
        <w:tc>
          <w:tcPr>
            <w:tcW w:w="2712" w:type="dxa"/>
          </w:tcPr>
          <w:p w14:paraId="3E7E160A" w14:textId="77777777" w:rsidR="00797F14" w:rsidRPr="003044F8" w:rsidRDefault="00797F14" w:rsidP="00797F14"/>
        </w:tc>
        <w:tc>
          <w:tcPr>
            <w:tcW w:w="2712" w:type="dxa"/>
          </w:tcPr>
          <w:p w14:paraId="06204EC9" w14:textId="77777777" w:rsidR="00797F14" w:rsidRPr="003044F8" w:rsidRDefault="00797F14" w:rsidP="00797F14"/>
        </w:tc>
        <w:tc>
          <w:tcPr>
            <w:tcW w:w="2505" w:type="dxa"/>
          </w:tcPr>
          <w:p w14:paraId="207B1DA2" w14:textId="77777777" w:rsidR="00797F14" w:rsidRPr="003044F8" w:rsidRDefault="00797F14" w:rsidP="00797F14"/>
        </w:tc>
        <w:tc>
          <w:tcPr>
            <w:tcW w:w="2617" w:type="dxa"/>
          </w:tcPr>
          <w:p w14:paraId="2E2C9490" w14:textId="77777777" w:rsidR="00797F14" w:rsidRPr="008B03A7" w:rsidRDefault="00797F14" w:rsidP="00797F14"/>
        </w:tc>
      </w:tr>
    </w:tbl>
    <w:p w14:paraId="26ABD0AE" w14:textId="77777777" w:rsidR="00723A4A" w:rsidRPr="00B90614" w:rsidRDefault="00797F14" w:rsidP="00723A4A">
      <w:pPr>
        <w:pStyle w:val="Heading2noTOC"/>
        <w:ind w:left="-709"/>
        <w:rPr>
          <w:bCs w:val="0"/>
          <w:iCs w:val="0"/>
          <w:color w:val="E12AAA"/>
        </w:rPr>
      </w:pPr>
      <w:r w:rsidRPr="00784361">
        <w:rPr>
          <w:color w:val="1F497D" w:themeColor="text2"/>
        </w:rPr>
        <w:t xml:space="preserve"> </w:t>
      </w:r>
      <w:r w:rsidR="00723A4A" w:rsidRPr="00B90614">
        <w:rPr>
          <w:bCs w:val="0"/>
          <w:iCs w:val="0"/>
          <w:color w:val="E12AAA"/>
        </w:rPr>
        <w:t>Improvement plan</w:t>
      </w:r>
    </w:p>
    <w:p w14:paraId="28717AF4" w14:textId="77777777" w:rsidR="00723A4A" w:rsidRDefault="00723A4A" w:rsidP="00723A4A">
      <w:pPr>
        <w:pStyle w:val="Body"/>
        <w:rPr>
          <w:lang w:eastAsia="en-AU"/>
        </w:rPr>
      </w:pPr>
    </w:p>
    <w:p w14:paraId="2486B105" w14:textId="77777777" w:rsidR="00723A4A" w:rsidRDefault="00723A4A" w:rsidP="00723A4A">
      <w:pPr>
        <w:pStyle w:val="Body"/>
        <w:rPr>
          <w:lang w:eastAsia="en-AU"/>
        </w:rPr>
        <w:sectPr w:rsidR="00723A4A" w:rsidSect="00C139B4">
          <w:headerReference w:type="default" r:id="rId32"/>
          <w:footerReference w:type="default" r:id="rId33"/>
          <w:type w:val="oddPage"/>
          <w:pgSz w:w="16838" w:h="11906" w:orient="landscape"/>
          <w:pgMar w:top="426" w:right="1440" w:bottom="1440" w:left="1440" w:header="426" w:footer="709" w:gutter="0"/>
          <w:cols w:space="708"/>
          <w:rtlGutter/>
          <w:docGrid w:linePitch="360"/>
        </w:sectPr>
      </w:pPr>
    </w:p>
    <w:p w14:paraId="5E41C024" w14:textId="77777777" w:rsidR="00EB7B99" w:rsidRPr="00B90614" w:rsidRDefault="0050682E" w:rsidP="00C139B4">
      <w:pPr>
        <w:pStyle w:val="Chapterheading"/>
        <w:spacing w:before="120"/>
        <w:ind w:left="-567" w:firstLine="0"/>
        <w:rPr>
          <w:color w:val="8C00AC"/>
        </w:rPr>
      </w:pPr>
      <w:bookmarkStart w:id="28" w:name="_Toc304818760"/>
      <w:r w:rsidRPr="00B90614">
        <w:rPr>
          <w:color w:val="8C00AC"/>
        </w:rPr>
        <w:lastRenderedPageBreak/>
        <w:t>Quality Area 6: Collaborative partnerships with families and communities</w:t>
      </w:r>
      <w:bookmarkEnd w:id="28"/>
      <w:r w:rsidRPr="00B90614">
        <w:rPr>
          <w:color w:val="8C00AC"/>
        </w:rPr>
        <w:t xml:space="preserve"> </w:t>
      </w:r>
      <w:bookmarkStart w:id="29" w:name="_Toc304818761"/>
    </w:p>
    <w:p w14:paraId="1B750F2E" w14:textId="77777777" w:rsidR="00EB7B99" w:rsidRPr="00B90614" w:rsidRDefault="00EB7B99" w:rsidP="00C139B4">
      <w:pPr>
        <w:pStyle w:val="Heading2"/>
        <w:spacing w:before="240"/>
        <w:ind w:left="-567"/>
        <w:rPr>
          <w:color w:val="8C00AC"/>
        </w:rPr>
      </w:pPr>
      <w:r w:rsidRPr="00B90614">
        <w:rPr>
          <w:color w:val="8C00AC"/>
          <w:sz w:val="22"/>
          <w:szCs w:val="22"/>
        </w:rPr>
        <w:t xml:space="preserve">This quality area of the </w:t>
      </w:r>
      <w:r w:rsidRPr="00B90614">
        <w:rPr>
          <w:rStyle w:val="Emphasis"/>
          <w:color w:val="8C00AC"/>
          <w:sz w:val="22"/>
          <w:szCs w:val="22"/>
        </w:rPr>
        <w:t>National Quality Standard</w:t>
      </w:r>
      <w:r w:rsidRPr="00B90614">
        <w:rPr>
          <w:color w:val="8C00AC"/>
          <w:sz w:val="22"/>
          <w:szCs w:val="22"/>
        </w:rPr>
        <w:t xml:space="preserve"> focuses on collaborative relationships with families that are fundamental to achieving quality outcomes for children and community partnerships</w:t>
      </w:r>
      <w:r w:rsidR="00860D9E" w:rsidRPr="00B90614">
        <w:rPr>
          <w:color w:val="8C00AC"/>
          <w:sz w:val="22"/>
          <w:szCs w:val="22"/>
        </w:rPr>
        <w:t xml:space="preserve"> </w:t>
      </w:r>
      <w:r w:rsidRPr="00B90614">
        <w:rPr>
          <w:color w:val="8C00AC"/>
          <w:sz w:val="22"/>
          <w:szCs w:val="22"/>
        </w:rPr>
        <w:t>that are based on active communication, consultation and collaboration</w:t>
      </w:r>
      <w:r w:rsidRPr="00B90614">
        <w:rPr>
          <w:color w:val="8C00AC"/>
        </w:rPr>
        <w:t>.</w:t>
      </w:r>
    </w:p>
    <w:p w14:paraId="74D412FA" w14:textId="77777777" w:rsidR="00F225D2" w:rsidRPr="00B90614" w:rsidRDefault="0050682E" w:rsidP="00C139B4">
      <w:pPr>
        <w:pStyle w:val="Heading2"/>
        <w:spacing w:before="240" w:after="120"/>
        <w:ind w:left="-567"/>
        <w:rPr>
          <w:color w:val="8C00AC"/>
        </w:rPr>
      </w:pPr>
      <w:r w:rsidRPr="00B90614">
        <w:rPr>
          <w:color w:val="8C00AC"/>
        </w:rPr>
        <w:t>Quality Area 6: Standards and elements</w:t>
      </w:r>
      <w:bookmarkEnd w:id="29"/>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878"/>
        <w:gridCol w:w="1739"/>
        <w:gridCol w:w="11693"/>
      </w:tblGrid>
      <w:tr w:rsidR="00F225D2" w:rsidRPr="00B90614" w14:paraId="16A5485F" w14:textId="77777777" w:rsidTr="00C139B4">
        <w:trPr>
          <w:trHeight w:val="241"/>
        </w:trPr>
        <w:tc>
          <w:tcPr>
            <w:tcW w:w="1878" w:type="dxa"/>
          </w:tcPr>
          <w:p w14:paraId="06E8F4AA" w14:textId="77777777" w:rsidR="00F225D2" w:rsidRPr="00B90614" w:rsidRDefault="0050682E" w:rsidP="00F225D2">
            <w:pPr>
              <w:rPr>
                <w:b/>
                <w:color w:val="8C00AC"/>
              </w:rPr>
            </w:pPr>
            <w:r w:rsidRPr="00B90614">
              <w:rPr>
                <w:b/>
                <w:color w:val="8C00AC"/>
              </w:rPr>
              <w:t>Standard 6.1</w:t>
            </w:r>
          </w:p>
        </w:tc>
        <w:tc>
          <w:tcPr>
            <w:tcW w:w="13432" w:type="dxa"/>
            <w:gridSpan w:val="2"/>
          </w:tcPr>
          <w:p w14:paraId="31FECA57" w14:textId="77777777" w:rsidR="00F225D2" w:rsidRPr="00B90614" w:rsidRDefault="0050682E" w:rsidP="00F225D2">
            <w:pPr>
              <w:rPr>
                <w:b/>
                <w:color w:val="8C00AC"/>
              </w:rPr>
            </w:pPr>
            <w:r w:rsidRPr="00B90614">
              <w:rPr>
                <w:b/>
                <w:color w:val="8C00AC"/>
              </w:rPr>
              <w:t>Respectful supportive relationships are developed and maintained.</w:t>
            </w:r>
          </w:p>
        </w:tc>
      </w:tr>
      <w:tr w:rsidR="00F225D2" w:rsidRPr="00B90614" w14:paraId="35F3AE3C" w14:textId="77777777" w:rsidTr="00C139B4">
        <w:trPr>
          <w:trHeight w:val="241"/>
        </w:trPr>
        <w:tc>
          <w:tcPr>
            <w:tcW w:w="1878" w:type="dxa"/>
          </w:tcPr>
          <w:p w14:paraId="5DD6130A" w14:textId="77777777" w:rsidR="00F225D2" w:rsidRPr="00B90614" w:rsidRDefault="00F225D2" w:rsidP="00F225D2">
            <w:pPr>
              <w:rPr>
                <w:color w:val="8C00AC"/>
              </w:rPr>
            </w:pPr>
          </w:p>
        </w:tc>
        <w:tc>
          <w:tcPr>
            <w:tcW w:w="1739" w:type="dxa"/>
          </w:tcPr>
          <w:p w14:paraId="78A55F1D" w14:textId="77777777" w:rsidR="00F225D2" w:rsidRPr="00B90614" w:rsidRDefault="0050682E" w:rsidP="00F225D2">
            <w:pPr>
              <w:rPr>
                <w:color w:val="8C00AC"/>
              </w:rPr>
            </w:pPr>
            <w:r w:rsidRPr="00B90614">
              <w:rPr>
                <w:color w:val="8C00AC"/>
              </w:rPr>
              <w:t>Element 6.1.1</w:t>
            </w:r>
          </w:p>
        </w:tc>
        <w:tc>
          <w:tcPr>
            <w:tcW w:w="11693" w:type="dxa"/>
          </w:tcPr>
          <w:p w14:paraId="7B3EDEBB" w14:textId="77777777" w:rsidR="00F225D2" w:rsidRPr="00B90614" w:rsidRDefault="0050682E" w:rsidP="00F225D2">
            <w:pPr>
              <w:rPr>
                <w:color w:val="8C00AC"/>
              </w:rPr>
            </w:pPr>
            <w:r w:rsidRPr="00B90614">
              <w:rPr>
                <w:color w:val="8C00AC"/>
              </w:rPr>
              <w:t>There is an effective enrolment and orientation process for families.</w:t>
            </w:r>
          </w:p>
        </w:tc>
      </w:tr>
      <w:tr w:rsidR="00F225D2" w:rsidRPr="00B90614" w14:paraId="5149CACE" w14:textId="77777777" w:rsidTr="00C139B4">
        <w:trPr>
          <w:trHeight w:val="241"/>
        </w:trPr>
        <w:tc>
          <w:tcPr>
            <w:tcW w:w="1878" w:type="dxa"/>
          </w:tcPr>
          <w:p w14:paraId="607008D7" w14:textId="77777777" w:rsidR="00F225D2" w:rsidRPr="00B90614" w:rsidRDefault="00F225D2" w:rsidP="00F225D2">
            <w:pPr>
              <w:rPr>
                <w:color w:val="8C00AC"/>
              </w:rPr>
            </w:pPr>
          </w:p>
        </w:tc>
        <w:tc>
          <w:tcPr>
            <w:tcW w:w="1739" w:type="dxa"/>
          </w:tcPr>
          <w:p w14:paraId="4510002A" w14:textId="77777777" w:rsidR="00F225D2" w:rsidRPr="00B90614" w:rsidRDefault="0050682E" w:rsidP="00F225D2">
            <w:pPr>
              <w:rPr>
                <w:color w:val="8C00AC"/>
              </w:rPr>
            </w:pPr>
            <w:r w:rsidRPr="00B90614">
              <w:rPr>
                <w:color w:val="8C00AC"/>
              </w:rPr>
              <w:t>Element 6.1.2</w:t>
            </w:r>
          </w:p>
        </w:tc>
        <w:tc>
          <w:tcPr>
            <w:tcW w:w="11693" w:type="dxa"/>
          </w:tcPr>
          <w:p w14:paraId="11E31FDB" w14:textId="77777777" w:rsidR="00F225D2" w:rsidRPr="00B90614" w:rsidRDefault="0050682E" w:rsidP="00F225D2">
            <w:pPr>
              <w:rPr>
                <w:color w:val="8C00AC"/>
              </w:rPr>
            </w:pPr>
            <w:r w:rsidRPr="00B90614">
              <w:rPr>
                <w:color w:val="8C00AC"/>
              </w:rPr>
              <w:t>Families have opportunities to be involved in the service and contribute to service decisions.</w:t>
            </w:r>
          </w:p>
        </w:tc>
      </w:tr>
      <w:tr w:rsidR="00F225D2" w:rsidRPr="00B90614" w14:paraId="7FEB5DC5" w14:textId="77777777" w:rsidTr="00C139B4">
        <w:trPr>
          <w:trHeight w:val="241"/>
        </w:trPr>
        <w:tc>
          <w:tcPr>
            <w:tcW w:w="1878" w:type="dxa"/>
          </w:tcPr>
          <w:p w14:paraId="16F62E29" w14:textId="77777777" w:rsidR="00F225D2" w:rsidRPr="00B90614" w:rsidRDefault="00F225D2" w:rsidP="00F225D2">
            <w:pPr>
              <w:rPr>
                <w:color w:val="8C00AC"/>
              </w:rPr>
            </w:pPr>
          </w:p>
        </w:tc>
        <w:tc>
          <w:tcPr>
            <w:tcW w:w="1739" w:type="dxa"/>
          </w:tcPr>
          <w:p w14:paraId="7D558EE4" w14:textId="77777777" w:rsidR="00F225D2" w:rsidRPr="00B90614" w:rsidRDefault="0050682E" w:rsidP="00F225D2">
            <w:pPr>
              <w:rPr>
                <w:color w:val="8C00AC"/>
              </w:rPr>
            </w:pPr>
            <w:r w:rsidRPr="00B90614">
              <w:rPr>
                <w:color w:val="8C00AC"/>
              </w:rPr>
              <w:t>Element 6.1.3</w:t>
            </w:r>
          </w:p>
        </w:tc>
        <w:tc>
          <w:tcPr>
            <w:tcW w:w="11693" w:type="dxa"/>
          </w:tcPr>
          <w:p w14:paraId="5657C347" w14:textId="77777777" w:rsidR="00F225D2" w:rsidRPr="00B90614" w:rsidRDefault="0050682E" w:rsidP="00F225D2">
            <w:pPr>
              <w:rPr>
                <w:color w:val="8C00AC"/>
              </w:rPr>
            </w:pPr>
            <w:r w:rsidRPr="00B90614">
              <w:rPr>
                <w:color w:val="8C00AC"/>
              </w:rPr>
              <w:t>Current information about the service is available to families</w:t>
            </w:r>
          </w:p>
        </w:tc>
      </w:tr>
      <w:tr w:rsidR="00F225D2" w:rsidRPr="00B90614" w14:paraId="1BC8AB81" w14:textId="77777777" w:rsidTr="00C139B4">
        <w:trPr>
          <w:trHeight w:val="241"/>
        </w:trPr>
        <w:tc>
          <w:tcPr>
            <w:tcW w:w="1878" w:type="dxa"/>
          </w:tcPr>
          <w:p w14:paraId="03794CC0" w14:textId="77777777" w:rsidR="00F225D2" w:rsidRPr="00B90614" w:rsidRDefault="0050682E" w:rsidP="00F225D2">
            <w:pPr>
              <w:rPr>
                <w:b/>
                <w:color w:val="8C00AC"/>
              </w:rPr>
            </w:pPr>
            <w:r w:rsidRPr="00B90614">
              <w:rPr>
                <w:b/>
                <w:color w:val="8C00AC"/>
              </w:rPr>
              <w:t>Standard 6.2</w:t>
            </w:r>
          </w:p>
        </w:tc>
        <w:tc>
          <w:tcPr>
            <w:tcW w:w="13432" w:type="dxa"/>
            <w:gridSpan w:val="2"/>
          </w:tcPr>
          <w:p w14:paraId="5F8210BA" w14:textId="77777777" w:rsidR="00F225D2" w:rsidRPr="00B90614" w:rsidRDefault="0050682E" w:rsidP="00F225D2">
            <w:pPr>
              <w:rPr>
                <w:b/>
                <w:color w:val="8C00AC"/>
              </w:rPr>
            </w:pPr>
            <w:r w:rsidRPr="00B90614">
              <w:rPr>
                <w:b/>
                <w:color w:val="8C00AC"/>
              </w:rPr>
              <w:t>Families are supported in their parenting role and their values and beliefs about child rearing are respected.</w:t>
            </w:r>
          </w:p>
        </w:tc>
      </w:tr>
      <w:tr w:rsidR="00F225D2" w:rsidRPr="00B90614" w14:paraId="7FD4854F" w14:textId="77777777" w:rsidTr="00C139B4">
        <w:trPr>
          <w:trHeight w:val="348"/>
        </w:trPr>
        <w:tc>
          <w:tcPr>
            <w:tcW w:w="1878" w:type="dxa"/>
          </w:tcPr>
          <w:p w14:paraId="7C6837F8" w14:textId="77777777" w:rsidR="00F225D2" w:rsidRPr="00B90614" w:rsidRDefault="00F225D2" w:rsidP="00F225D2">
            <w:pPr>
              <w:rPr>
                <w:color w:val="8C00AC"/>
              </w:rPr>
            </w:pPr>
          </w:p>
        </w:tc>
        <w:tc>
          <w:tcPr>
            <w:tcW w:w="1739" w:type="dxa"/>
          </w:tcPr>
          <w:p w14:paraId="45382991" w14:textId="77777777" w:rsidR="00F225D2" w:rsidRPr="00B90614" w:rsidRDefault="0050682E" w:rsidP="00F225D2">
            <w:pPr>
              <w:rPr>
                <w:color w:val="8C00AC"/>
              </w:rPr>
            </w:pPr>
            <w:r w:rsidRPr="00B90614">
              <w:rPr>
                <w:color w:val="8C00AC"/>
              </w:rPr>
              <w:t>Element 6.2.1</w:t>
            </w:r>
          </w:p>
        </w:tc>
        <w:tc>
          <w:tcPr>
            <w:tcW w:w="11693" w:type="dxa"/>
          </w:tcPr>
          <w:p w14:paraId="169F7EEA" w14:textId="77777777" w:rsidR="00F225D2" w:rsidRPr="00B90614" w:rsidRDefault="0050682E" w:rsidP="00F225D2">
            <w:pPr>
              <w:rPr>
                <w:color w:val="8C00AC"/>
              </w:rPr>
            </w:pPr>
            <w:r w:rsidRPr="00B90614">
              <w:rPr>
                <w:color w:val="8C00AC"/>
              </w:rPr>
              <w:t>The expertise of families is recognised and they share in decision making about their child’s learning and wellbeing.</w:t>
            </w:r>
          </w:p>
        </w:tc>
      </w:tr>
      <w:tr w:rsidR="00F225D2" w:rsidRPr="00B90614" w14:paraId="52FD9F5D" w14:textId="77777777" w:rsidTr="00C139B4">
        <w:trPr>
          <w:trHeight w:val="256"/>
        </w:trPr>
        <w:tc>
          <w:tcPr>
            <w:tcW w:w="1878" w:type="dxa"/>
          </w:tcPr>
          <w:p w14:paraId="170B31A5" w14:textId="77777777" w:rsidR="00F225D2" w:rsidRPr="00B90614" w:rsidRDefault="00F225D2" w:rsidP="00F225D2">
            <w:pPr>
              <w:rPr>
                <w:color w:val="8C00AC"/>
              </w:rPr>
            </w:pPr>
          </w:p>
        </w:tc>
        <w:tc>
          <w:tcPr>
            <w:tcW w:w="1739" w:type="dxa"/>
          </w:tcPr>
          <w:p w14:paraId="237C49DB" w14:textId="77777777" w:rsidR="00F225D2" w:rsidRPr="00B90614" w:rsidRDefault="0050682E" w:rsidP="00F225D2">
            <w:pPr>
              <w:rPr>
                <w:color w:val="8C00AC"/>
              </w:rPr>
            </w:pPr>
            <w:r w:rsidRPr="00B90614">
              <w:rPr>
                <w:color w:val="8C00AC"/>
              </w:rPr>
              <w:t>Element 6.2.2</w:t>
            </w:r>
          </w:p>
        </w:tc>
        <w:tc>
          <w:tcPr>
            <w:tcW w:w="11693" w:type="dxa"/>
          </w:tcPr>
          <w:p w14:paraId="722A11E6" w14:textId="77777777" w:rsidR="00F225D2" w:rsidRPr="00B90614" w:rsidRDefault="0050682E" w:rsidP="00F225D2">
            <w:pPr>
              <w:rPr>
                <w:color w:val="8C00AC"/>
              </w:rPr>
            </w:pPr>
            <w:r w:rsidRPr="00B90614">
              <w:rPr>
                <w:color w:val="8C00AC"/>
              </w:rPr>
              <w:t>Current information is available to families about community services and resources to support parenting and family wellbeing.</w:t>
            </w:r>
          </w:p>
        </w:tc>
      </w:tr>
      <w:tr w:rsidR="00F225D2" w:rsidRPr="00B90614" w14:paraId="028EDEAF" w14:textId="77777777" w:rsidTr="00C139B4">
        <w:trPr>
          <w:trHeight w:val="480"/>
        </w:trPr>
        <w:tc>
          <w:tcPr>
            <w:tcW w:w="1878" w:type="dxa"/>
          </w:tcPr>
          <w:p w14:paraId="66D78188" w14:textId="77777777" w:rsidR="00F225D2" w:rsidRPr="00B90614" w:rsidRDefault="0050682E" w:rsidP="00F225D2">
            <w:pPr>
              <w:rPr>
                <w:b/>
                <w:color w:val="8C00AC"/>
              </w:rPr>
            </w:pPr>
            <w:r w:rsidRPr="00B90614">
              <w:rPr>
                <w:b/>
                <w:color w:val="8C00AC"/>
              </w:rPr>
              <w:t>Standard 6.3</w:t>
            </w:r>
          </w:p>
        </w:tc>
        <w:tc>
          <w:tcPr>
            <w:tcW w:w="13432" w:type="dxa"/>
            <w:gridSpan w:val="2"/>
          </w:tcPr>
          <w:p w14:paraId="74913AEF" w14:textId="77777777" w:rsidR="00F225D2" w:rsidRPr="00B90614" w:rsidRDefault="0050682E" w:rsidP="00F225D2">
            <w:pPr>
              <w:rPr>
                <w:b/>
                <w:color w:val="8C00AC"/>
              </w:rPr>
            </w:pPr>
            <w:r w:rsidRPr="00B90614">
              <w:rPr>
                <w:b/>
                <w:color w:val="8C00AC"/>
              </w:rPr>
              <w:t>The service collaborates with other organisations and service providers to enhance children’s learning and wellbeing.</w:t>
            </w:r>
          </w:p>
        </w:tc>
      </w:tr>
      <w:tr w:rsidR="00F225D2" w:rsidRPr="00B90614" w14:paraId="47017583" w14:textId="77777777" w:rsidTr="00C139B4">
        <w:trPr>
          <w:trHeight w:val="241"/>
        </w:trPr>
        <w:tc>
          <w:tcPr>
            <w:tcW w:w="1878" w:type="dxa"/>
          </w:tcPr>
          <w:p w14:paraId="3E019CCB" w14:textId="77777777" w:rsidR="00F225D2" w:rsidRPr="00B90614" w:rsidRDefault="00F225D2" w:rsidP="00F225D2">
            <w:pPr>
              <w:rPr>
                <w:color w:val="8C00AC"/>
              </w:rPr>
            </w:pPr>
          </w:p>
        </w:tc>
        <w:tc>
          <w:tcPr>
            <w:tcW w:w="1739" w:type="dxa"/>
          </w:tcPr>
          <w:p w14:paraId="5EE8DA95" w14:textId="77777777" w:rsidR="00F225D2" w:rsidRPr="00B90614" w:rsidRDefault="0050682E" w:rsidP="00F225D2">
            <w:pPr>
              <w:rPr>
                <w:color w:val="8C00AC"/>
              </w:rPr>
            </w:pPr>
            <w:r w:rsidRPr="00B90614">
              <w:rPr>
                <w:color w:val="8C00AC"/>
              </w:rPr>
              <w:t>Element 6.3.1</w:t>
            </w:r>
          </w:p>
        </w:tc>
        <w:tc>
          <w:tcPr>
            <w:tcW w:w="11693" w:type="dxa"/>
          </w:tcPr>
          <w:p w14:paraId="261677DF" w14:textId="77777777" w:rsidR="00F225D2" w:rsidRPr="00B90614" w:rsidRDefault="0050682E" w:rsidP="00F225D2">
            <w:pPr>
              <w:rPr>
                <w:color w:val="8C00AC"/>
              </w:rPr>
            </w:pPr>
            <w:r w:rsidRPr="00B90614">
              <w:rPr>
                <w:color w:val="8C00AC"/>
              </w:rPr>
              <w:t>Links with relevant community and support agencies are established and maintained.</w:t>
            </w:r>
          </w:p>
        </w:tc>
      </w:tr>
      <w:tr w:rsidR="00F225D2" w:rsidRPr="00B90614" w14:paraId="788A4CC0" w14:textId="77777777" w:rsidTr="00C139B4">
        <w:trPr>
          <w:trHeight w:val="292"/>
        </w:trPr>
        <w:tc>
          <w:tcPr>
            <w:tcW w:w="1878" w:type="dxa"/>
          </w:tcPr>
          <w:p w14:paraId="1E05F1B7" w14:textId="77777777" w:rsidR="00F225D2" w:rsidRPr="00B90614" w:rsidRDefault="00F225D2" w:rsidP="00F225D2">
            <w:pPr>
              <w:rPr>
                <w:color w:val="8C00AC"/>
              </w:rPr>
            </w:pPr>
          </w:p>
        </w:tc>
        <w:tc>
          <w:tcPr>
            <w:tcW w:w="1739" w:type="dxa"/>
          </w:tcPr>
          <w:p w14:paraId="6516CC20" w14:textId="77777777" w:rsidR="00F225D2" w:rsidRPr="00B90614" w:rsidRDefault="0050682E" w:rsidP="00F225D2">
            <w:pPr>
              <w:rPr>
                <w:color w:val="8C00AC"/>
              </w:rPr>
            </w:pPr>
            <w:r w:rsidRPr="00B90614">
              <w:rPr>
                <w:color w:val="8C00AC"/>
              </w:rPr>
              <w:t>Element 6.3.2</w:t>
            </w:r>
          </w:p>
        </w:tc>
        <w:tc>
          <w:tcPr>
            <w:tcW w:w="11693" w:type="dxa"/>
          </w:tcPr>
          <w:p w14:paraId="36A1CEE1" w14:textId="77777777" w:rsidR="00F225D2" w:rsidRPr="00B90614" w:rsidRDefault="0050682E" w:rsidP="00F225D2">
            <w:pPr>
              <w:rPr>
                <w:color w:val="8C00AC"/>
              </w:rPr>
            </w:pPr>
            <w:r w:rsidRPr="00B90614">
              <w:rPr>
                <w:color w:val="8C00AC"/>
              </w:rPr>
              <w:t>Continuity of learning and transitions for each child are supported by sharing relevant information and clarifying responsibilities.</w:t>
            </w:r>
          </w:p>
        </w:tc>
      </w:tr>
      <w:tr w:rsidR="00F225D2" w:rsidRPr="00B90614" w14:paraId="10951C4D" w14:textId="77777777" w:rsidTr="00C139B4">
        <w:trPr>
          <w:trHeight w:val="241"/>
        </w:trPr>
        <w:tc>
          <w:tcPr>
            <w:tcW w:w="1878" w:type="dxa"/>
          </w:tcPr>
          <w:p w14:paraId="6CAF58BC" w14:textId="77777777" w:rsidR="00F225D2" w:rsidRPr="00B90614" w:rsidRDefault="00F225D2" w:rsidP="00F225D2">
            <w:pPr>
              <w:rPr>
                <w:color w:val="8C00AC"/>
              </w:rPr>
            </w:pPr>
          </w:p>
        </w:tc>
        <w:tc>
          <w:tcPr>
            <w:tcW w:w="1739" w:type="dxa"/>
          </w:tcPr>
          <w:p w14:paraId="1DEC0F39" w14:textId="77777777" w:rsidR="00F225D2" w:rsidRPr="00B90614" w:rsidRDefault="0050682E" w:rsidP="00F225D2">
            <w:pPr>
              <w:rPr>
                <w:color w:val="8C00AC"/>
              </w:rPr>
            </w:pPr>
            <w:r w:rsidRPr="00B90614">
              <w:rPr>
                <w:color w:val="8C00AC"/>
              </w:rPr>
              <w:t>Element 6.3.3</w:t>
            </w:r>
          </w:p>
        </w:tc>
        <w:tc>
          <w:tcPr>
            <w:tcW w:w="11693" w:type="dxa"/>
          </w:tcPr>
          <w:p w14:paraId="0410B8FB" w14:textId="77777777" w:rsidR="00F225D2" w:rsidRPr="00B90614" w:rsidRDefault="0050682E" w:rsidP="00F225D2">
            <w:pPr>
              <w:rPr>
                <w:color w:val="8C00AC"/>
              </w:rPr>
            </w:pPr>
            <w:r w:rsidRPr="00B90614">
              <w:rPr>
                <w:color w:val="8C00AC"/>
              </w:rPr>
              <w:t>Access to inclusion and support assistance is facilitated.</w:t>
            </w:r>
          </w:p>
        </w:tc>
      </w:tr>
      <w:tr w:rsidR="00F225D2" w:rsidRPr="00B90614" w14:paraId="296BAFCA" w14:textId="77777777" w:rsidTr="00C139B4">
        <w:trPr>
          <w:trHeight w:val="241"/>
        </w:trPr>
        <w:tc>
          <w:tcPr>
            <w:tcW w:w="1878" w:type="dxa"/>
          </w:tcPr>
          <w:p w14:paraId="436B6268" w14:textId="77777777" w:rsidR="00F225D2" w:rsidRPr="00B90614" w:rsidRDefault="00F225D2" w:rsidP="00F225D2">
            <w:pPr>
              <w:rPr>
                <w:color w:val="8C00AC"/>
              </w:rPr>
            </w:pPr>
          </w:p>
        </w:tc>
        <w:tc>
          <w:tcPr>
            <w:tcW w:w="1739" w:type="dxa"/>
          </w:tcPr>
          <w:p w14:paraId="09AAFE9C" w14:textId="77777777" w:rsidR="00F225D2" w:rsidRPr="00B90614" w:rsidRDefault="0050682E" w:rsidP="00F225D2">
            <w:pPr>
              <w:rPr>
                <w:color w:val="8C00AC"/>
              </w:rPr>
            </w:pPr>
            <w:r w:rsidRPr="00B90614">
              <w:rPr>
                <w:color w:val="8C00AC"/>
              </w:rPr>
              <w:t>Element 6.3.4</w:t>
            </w:r>
          </w:p>
        </w:tc>
        <w:tc>
          <w:tcPr>
            <w:tcW w:w="11693" w:type="dxa"/>
          </w:tcPr>
          <w:p w14:paraId="7FF65D71" w14:textId="77777777" w:rsidR="00F225D2" w:rsidRPr="00B90614" w:rsidRDefault="0050682E" w:rsidP="006B2763">
            <w:pPr>
              <w:rPr>
                <w:color w:val="8C00AC"/>
              </w:rPr>
            </w:pPr>
            <w:r w:rsidRPr="00B90614">
              <w:rPr>
                <w:color w:val="8C00AC"/>
              </w:rPr>
              <w:t>The service builds relationships and engages with their local community.</w:t>
            </w:r>
          </w:p>
        </w:tc>
      </w:tr>
    </w:tbl>
    <w:p w14:paraId="2343960D" w14:textId="77777777" w:rsidR="00C139B4" w:rsidRPr="00B90614" w:rsidRDefault="00C139B4" w:rsidP="00524592">
      <w:pPr>
        <w:pStyle w:val="Heading2"/>
        <w:spacing w:after="240"/>
        <w:ind w:left="-567"/>
        <w:rPr>
          <w:color w:val="8C00AC"/>
        </w:rPr>
      </w:pPr>
      <w:bookmarkStart w:id="30" w:name="_Toc304818762"/>
    </w:p>
    <w:p w14:paraId="72E03701" w14:textId="77777777" w:rsidR="00C139B4" w:rsidRPr="00B90614" w:rsidRDefault="00C139B4" w:rsidP="00C139B4">
      <w:pPr>
        <w:pStyle w:val="Body"/>
        <w:rPr>
          <w:color w:val="8C00AC"/>
          <w:sz w:val="30"/>
          <w:szCs w:val="30"/>
          <w:lang w:eastAsia="en-AU"/>
        </w:rPr>
      </w:pPr>
      <w:r w:rsidRPr="00B90614">
        <w:rPr>
          <w:color w:val="8C00AC"/>
        </w:rPr>
        <w:br w:type="page"/>
      </w:r>
    </w:p>
    <w:p w14:paraId="1EAB09BE" w14:textId="77777777" w:rsidR="00F225D2" w:rsidRPr="00B90614" w:rsidRDefault="0050682E" w:rsidP="00524592">
      <w:pPr>
        <w:pStyle w:val="Heading2"/>
        <w:spacing w:after="240"/>
        <w:ind w:left="-567"/>
        <w:rPr>
          <w:color w:val="8C00AC"/>
        </w:rPr>
      </w:pPr>
      <w:r w:rsidRPr="00B90614">
        <w:rPr>
          <w:color w:val="8C00AC"/>
        </w:rPr>
        <w:lastRenderedPageBreak/>
        <w:t xml:space="preserve">Quality Area 6: Related sections of the </w:t>
      </w:r>
      <w:r w:rsidR="006D6831" w:rsidRPr="00B90614">
        <w:rPr>
          <w:color w:val="8C00AC"/>
        </w:rPr>
        <w:t>National Law</w:t>
      </w:r>
      <w:r w:rsidRPr="00B90614">
        <w:rPr>
          <w:color w:val="8C00AC"/>
        </w:rPr>
        <w:t xml:space="preserve"> and National Regulations</w:t>
      </w:r>
      <w:bookmarkEnd w:id="30"/>
    </w:p>
    <w:tbl>
      <w:tblPr>
        <w:tblW w:w="15131" w:type="dxa"/>
        <w:tblInd w:w="-55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558"/>
        <w:gridCol w:w="12573"/>
      </w:tblGrid>
      <w:tr w:rsidR="00F225D2" w:rsidRPr="00B90614" w14:paraId="6DBBF4D7" w14:textId="77777777" w:rsidTr="00F27C29">
        <w:trPr>
          <w:trHeight w:val="279"/>
          <w:tblHeader/>
        </w:trPr>
        <w:tc>
          <w:tcPr>
            <w:tcW w:w="2558" w:type="dxa"/>
            <w:shd w:val="clear" w:color="auto" w:fill="auto"/>
          </w:tcPr>
          <w:p w14:paraId="22A1728D" w14:textId="77777777" w:rsidR="00F225D2" w:rsidRPr="00B90614" w:rsidRDefault="0050682E" w:rsidP="00F225D2">
            <w:pPr>
              <w:rPr>
                <w:rStyle w:val="Strong"/>
                <w:bCs w:val="0"/>
                <w:iCs/>
                <w:color w:val="8C00AC"/>
                <w:sz w:val="30"/>
                <w:szCs w:val="30"/>
                <w:lang w:eastAsia="en-AU"/>
              </w:rPr>
            </w:pPr>
            <w:r w:rsidRPr="00B90614">
              <w:rPr>
                <w:rStyle w:val="Strong"/>
                <w:color w:val="8C00AC"/>
              </w:rPr>
              <w:t>Standard/element</w:t>
            </w:r>
          </w:p>
        </w:tc>
        <w:tc>
          <w:tcPr>
            <w:tcW w:w="12573" w:type="dxa"/>
            <w:shd w:val="clear" w:color="auto" w:fill="auto"/>
          </w:tcPr>
          <w:p w14:paraId="26B44B5D" w14:textId="77777777" w:rsidR="00F225D2" w:rsidRPr="00B90614" w:rsidRDefault="006D6831" w:rsidP="00F225D2">
            <w:pPr>
              <w:pStyle w:val="actsandregsindenttabletext"/>
              <w:rPr>
                <w:rStyle w:val="Strong"/>
                <w:color w:val="8C00AC"/>
              </w:rPr>
            </w:pPr>
            <w:r w:rsidRPr="00B90614">
              <w:rPr>
                <w:rStyle w:val="Strong"/>
                <w:color w:val="8C00AC"/>
              </w:rPr>
              <w:t>National Law</w:t>
            </w:r>
            <w:r w:rsidR="0050682E" w:rsidRPr="00B90614">
              <w:rPr>
                <w:rStyle w:val="Strong"/>
                <w:color w:val="8C00AC"/>
              </w:rPr>
              <w:t xml:space="preserve"> (section) and National Regulations (regulation)</w:t>
            </w:r>
          </w:p>
        </w:tc>
      </w:tr>
      <w:tr w:rsidR="00F225D2" w:rsidRPr="00B90614" w14:paraId="16C970F0" w14:textId="77777777" w:rsidTr="00F27C29">
        <w:trPr>
          <w:trHeight w:val="279"/>
          <w:tblHeader/>
        </w:trPr>
        <w:tc>
          <w:tcPr>
            <w:tcW w:w="2558" w:type="dxa"/>
            <w:shd w:val="clear" w:color="auto" w:fill="auto"/>
          </w:tcPr>
          <w:p w14:paraId="5EACD5F0" w14:textId="77777777" w:rsidR="00F225D2" w:rsidRPr="00B90614" w:rsidRDefault="0050682E" w:rsidP="00F225D2">
            <w:pPr>
              <w:rPr>
                <w:color w:val="8C00AC"/>
              </w:rPr>
            </w:pPr>
            <w:r w:rsidRPr="00B90614">
              <w:rPr>
                <w:color w:val="8C00AC"/>
              </w:rPr>
              <w:t>6.1, 6.2, 6.3</w:t>
            </w:r>
          </w:p>
        </w:tc>
        <w:tc>
          <w:tcPr>
            <w:tcW w:w="12573" w:type="dxa"/>
            <w:shd w:val="clear" w:color="auto" w:fill="auto"/>
          </w:tcPr>
          <w:p w14:paraId="27983F84" w14:textId="77777777" w:rsidR="00F225D2" w:rsidRPr="00B90614" w:rsidRDefault="0050682E" w:rsidP="009C7423">
            <w:pPr>
              <w:pStyle w:val="actsandregstabletext"/>
              <w:rPr>
                <w:color w:val="8C00AC"/>
              </w:rPr>
            </w:pPr>
            <w:r w:rsidRPr="00B90614">
              <w:rPr>
                <w:color w:val="8C00AC"/>
              </w:rPr>
              <w:t>regulation 15</w:t>
            </w:r>
            <w:r w:rsidR="009C7423" w:rsidRPr="00B90614">
              <w:rPr>
                <w:color w:val="8C00AC"/>
              </w:rPr>
              <w:t>7</w:t>
            </w:r>
            <w:r w:rsidRPr="00B90614">
              <w:rPr>
                <w:color w:val="8C00AC"/>
              </w:rPr>
              <w:tab/>
            </w:r>
            <w:r w:rsidR="00EB7B99" w:rsidRPr="00B90614">
              <w:rPr>
                <w:color w:val="8C00AC"/>
              </w:rPr>
              <w:tab/>
            </w:r>
            <w:r w:rsidRPr="00B90614">
              <w:rPr>
                <w:color w:val="8C00AC"/>
              </w:rPr>
              <w:t>Access for parents</w:t>
            </w:r>
          </w:p>
        </w:tc>
      </w:tr>
      <w:tr w:rsidR="00F225D2" w:rsidRPr="00B90614" w14:paraId="452D65D5" w14:textId="77777777" w:rsidTr="00F27C29">
        <w:trPr>
          <w:trHeight w:val="227"/>
          <w:tblHeader/>
        </w:trPr>
        <w:tc>
          <w:tcPr>
            <w:tcW w:w="2558" w:type="dxa"/>
            <w:shd w:val="clear" w:color="auto" w:fill="auto"/>
          </w:tcPr>
          <w:p w14:paraId="48FE73B0" w14:textId="77777777" w:rsidR="00F225D2" w:rsidRPr="00B90614" w:rsidRDefault="00F225D2" w:rsidP="00F225D2">
            <w:pPr>
              <w:rPr>
                <w:color w:val="8C00AC"/>
              </w:rPr>
            </w:pPr>
          </w:p>
        </w:tc>
        <w:tc>
          <w:tcPr>
            <w:tcW w:w="12573" w:type="dxa"/>
            <w:shd w:val="clear" w:color="auto" w:fill="auto"/>
          </w:tcPr>
          <w:p w14:paraId="64A9123C" w14:textId="77777777" w:rsidR="00F225D2" w:rsidRPr="00B90614" w:rsidRDefault="0050682E" w:rsidP="00F225D2">
            <w:pPr>
              <w:rPr>
                <w:color w:val="8C00AC"/>
              </w:rPr>
            </w:pPr>
            <w:r w:rsidRPr="00B90614">
              <w:rPr>
                <w:b/>
                <w:color w:val="8C00AC"/>
              </w:rPr>
              <w:t>Related requirements</w:t>
            </w:r>
          </w:p>
        </w:tc>
      </w:tr>
      <w:tr w:rsidR="00F225D2" w:rsidRPr="00B90614" w14:paraId="7A620736" w14:textId="77777777" w:rsidTr="00F27C29">
        <w:trPr>
          <w:trHeight w:val="279"/>
          <w:tblHeader/>
        </w:trPr>
        <w:tc>
          <w:tcPr>
            <w:tcW w:w="2558" w:type="dxa"/>
            <w:shd w:val="clear" w:color="auto" w:fill="auto"/>
          </w:tcPr>
          <w:p w14:paraId="79A874A4" w14:textId="77777777" w:rsidR="00F225D2" w:rsidRPr="00B90614" w:rsidRDefault="0050682E" w:rsidP="00F225D2">
            <w:pPr>
              <w:rPr>
                <w:b/>
                <w:color w:val="8C00AC"/>
              </w:rPr>
            </w:pPr>
            <w:r w:rsidRPr="00B90614">
              <w:rPr>
                <w:color w:val="8C00AC"/>
              </w:rPr>
              <w:t>6.1, 6.2</w:t>
            </w:r>
          </w:p>
        </w:tc>
        <w:tc>
          <w:tcPr>
            <w:tcW w:w="12573" w:type="dxa"/>
            <w:shd w:val="clear" w:color="auto" w:fill="auto"/>
          </w:tcPr>
          <w:p w14:paraId="4E8FB6BB" w14:textId="77777777" w:rsidR="00F225D2" w:rsidRPr="00B90614" w:rsidRDefault="0050682E" w:rsidP="00F225D2">
            <w:pPr>
              <w:pStyle w:val="actsandregstabletext"/>
              <w:rPr>
                <w:color w:val="8C00AC"/>
              </w:rPr>
            </w:pPr>
            <w:r w:rsidRPr="00B90614">
              <w:rPr>
                <w:color w:val="8C00AC"/>
              </w:rPr>
              <w:t>section 172</w:t>
            </w:r>
            <w:r w:rsidRPr="00B90614">
              <w:rPr>
                <w:color w:val="8C00AC"/>
              </w:rPr>
              <w:tab/>
            </w:r>
            <w:r w:rsidRPr="00B90614">
              <w:rPr>
                <w:color w:val="8C00AC"/>
              </w:rPr>
              <w:tab/>
            </w:r>
            <w:r w:rsidR="00EB7B99" w:rsidRPr="00B90614">
              <w:rPr>
                <w:color w:val="8C00AC"/>
              </w:rPr>
              <w:tab/>
            </w:r>
            <w:r w:rsidRPr="00B90614">
              <w:rPr>
                <w:color w:val="8C00AC"/>
              </w:rPr>
              <w:t>Offence to fail to display prescribed information</w:t>
            </w:r>
          </w:p>
        </w:tc>
      </w:tr>
      <w:tr w:rsidR="00F225D2" w:rsidRPr="00B90614" w14:paraId="5A1B5A04" w14:textId="77777777" w:rsidTr="00F27C29">
        <w:trPr>
          <w:trHeight w:val="279"/>
          <w:tblHeader/>
        </w:trPr>
        <w:tc>
          <w:tcPr>
            <w:tcW w:w="2558" w:type="dxa"/>
            <w:shd w:val="clear" w:color="auto" w:fill="auto"/>
          </w:tcPr>
          <w:p w14:paraId="1DBB964F" w14:textId="77777777" w:rsidR="00F225D2" w:rsidRPr="00B90614" w:rsidRDefault="0050682E" w:rsidP="00F225D2">
            <w:pPr>
              <w:rPr>
                <w:color w:val="8C00AC"/>
              </w:rPr>
            </w:pPr>
            <w:r w:rsidRPr="00B90614">
              <w:rPr>
                <w:color w:val="8C00AC"/>
              </w:rPr>
              <w:t>6.1, 6.2, 6.3</w:t>
            </w:r>
          </w:p>
        </w:tc>
        <w:tc>
          <w:tcPr>
            <w:tcW w:w="12573" w:type="dxa"/>
            <w:shd w:val="clear" w:color="auto" w:fill="auto"/>
          </w:tcPr>
          <w:p w14:paraId="4082198F" w14:textId="77777777" w:rsidR="00F225D2" w:rsidRPr="00B90614" w:rsidRDefault="0050682E" w:rsidP="00F225D2">
            <w:pPr>
              <w:pStyle w:val="actsandregstabletext"/>
              <w:rPr>
                <w:color w:val="8C00AC"/>
              </w:rPr>
            </w:pPr>
            <w:r w:rsidRPr="00B90614">
              <w:rPr>
                <w:color w:val="8C00AC"/>
              </w:rPr>
              <w:t>section 175</w:t>
            </w:r>
            <w:r w:rsidRPr="00B90614">
              <w:rPr>
                <w:color w:val="8C00AC"/>
              </w:rPr>
              <w:tab/>
            </w:r>
            <w:r w:rsidRPr="00B90614">
              <w:rPr>
                <w:color w:val="8C00AC"/>
              </w:rPr>
              <w:tab/>
            </w:r>
            <w:r w:rsidR="00EB7B99" w:rsidRPr="00B90614">
              <w:rPr>
                <w:color w:val="8C00AC"/>
              </w:rPr>
              <w:tab/>
            </w:r>
            <w:r w:rsidRPr="00B90614">
              <w:rPr>
                <w:color w:val="8C00AC"/>
              </w:rPr>
              <w:t>Offence relating to requirement to keep enrolment and other documents</w:t>
            </w:r>
          </w:p>
        </w:tc>
      </w:tr>
      <w:tr w:rsidR="00F225D2" w:rsidRPr="00B90614" w14:paraId="71AA440A" w14:textId="77777777" w:rsidTr="00F27C29">
        <w:trPr>
          <w:trHeight w:val="279"/>
          <w:tblHeader/>
        </w:trPr>
        <w:tc>
          <w:tcPr>
            <w:tcW w:w="2558" w:type="dxa"/>
            <w:shd w:val="clear" w:color="auto" w:fill="auto"/>
          </w:tcPr>
          <w:p w14:paraId="665927D6" w14:textId="77777777" w:rsidR="00F225D2" w:rsidRPr="00B90614" w:rsidRDefault="0050682E" w:rsidP="00F225D2">
            <w:pPr>
              <w:rPr>
                <w:color w:val="8C00AC"/>
              </w:rPr>
            </w:pPr>
            <w:r w:rsidRPr="00B90614">
              <w:rPr>
                <w:color w:val="8C00AC"/>
              </w:rPr>
              <w:t>6.1, 6.2, 6.3</w:t>
            </w:r>
          </w:p>
        </w:tc>
        <w:tc>
          <w:tcPr>
            <w:tcW w:w="12573" w:type="dxa"/>
            <w:shd w:val="clear" w:color="auto" w:fill="auto"/>
          </w:tcPr>
          <w:p w14:paraId="055A3B86" w14:textId="77777777" w:rsidR="00F225D2" w:rsidRPr="00B90614" w:rsidRDefault="0050682E" w:rsidP="00F225D2">
            <w:pPr>
              <w:pStyle w:val="actsandregstabletext"/>
              <w:rPr>
                <w:color w:val="8C00AC"/>
              </w:rPr>
            </w:pPr>
            <w:r w:rsidRPr="00B90614">
              <w:rPr>
                <w:color w:val="8C00AC"/>
              </w:rPr>
              <w:t>regulation 73</w:t>
            </w:r>
            <w:r w:rsidRPr="00B90614">
              <w:rPr>
                <w:color w:val="8C00AC"/>
              </w:rPr>
              <w:tab/>
            </w:r>
            <w:r w:rsidR="00EB7B99" w:rsidRPr="00B90614">
              <w:rPr>
                <w:color w:val="8C00AC"/>
              </w:rPr>
              <w:tab/>
            </w:r>
            <w:r w:rsidRPr="00B90614">
              <w:rPr>
                <w:color w:val="8C00AC"/>
              </w:rPr>
              <w:t>Educational programs</w:t>
            </w:r>
          </w:p>
        </w:tc>
      </w:tr>
      <w:tr w:rsidR="00F225D2" w:rsidRPr="00B90614" w14:paraId="16DB3200" w14:textId="77777777" w:rsidTr="00F27C29">
        <w:trPr>
          <w:trHeight w:val="279"/>
          <w:tblHeader/>
        </w:trPr>
        <w:tc>
          <w:tcPr>
            <w:tcW w:w="2558" w:type="dxa"/>
            <w:shd w:val="clear" w:color="auto" w:fill="auto"/>
          </w:tcPr>
          <w:p w14:paraId="2C0134F6" w14:textId="77777777" w:rsidR="00F225D2" w:rsidRPr="00B90614" w:rsidRDefault="0050682E" w:rsidP="00F225D2">
            <w:pPr>
              <w:rPr>
                <w:color w:val="8C00AC"/>
              </w:rPr>
            </w:pPr>
            <w:r w:rsidRPr="00B90614">
              <w:rPr>
                <w:color w:val="8C00AC"/>
              </w:rPr>
              <w:t>6.1, 6.2, 6.3</w:t>
            </w:r>
          </w:p>
        </w:tc>
        <w:tc>
          <w:tcPr>
            <w:tcW w:w="12573" w:type="dxa"/>
            <w:shd w:val="clear" w:color="auto" w:fill="auto"/>
          </w:tcPr>
          <w:p w14:paraId="455988A0" w14:textId="77777777" w:rsidR="00F225D2" w:rsidRPr="00B90614" w:rsidRDefault="0050682E" w:rsidP="00F225D2">
            <w:pPr>
              <w:pStyle w:val="actsandregstabletext"/>
              <w:rPr>
                <w:color w:val="8C00AC"/>
              </w:rPr>
            </w:pPr>
            <w:r w:rsidRPr="00B90614">
              <w:rPr>
                <w:color w:val="8C00AC"/>
              </w:rPr>
              <w:t>regulation 74</w:t>
            </w:r>
            <w:r w:rsidRPr="00B90614">
              <w:rPr>
                <w:color w:val="8C00AC"/>
              </w:rPr>
              <w:tab/>
            </w:r>
            <w:r w:rsidR="00EB7B99" w:rsidRPr="00B90614">
              <w:rPr>
                <w:color w:val="8C00AC"/>
              </w:rPr>
              <w:tab/>
            </w:r>
            <w:r w:rsidRPr="00B90614">
              <w:rPr>
                <w:color w:val="8C00AC"/>
              </w:rPr>
              <w:t>Documenting of child assessments or evaluations for delivery of educational program</w:t>
            </w:r>
          </w:p>
        </w:tc>
      </w:tr>
      <w:tr w:rsidR="00F225D2" w:rsidRPr="00B90614" w14:paraId="593DB475" w14:textId="77777777" w:rsidTr="00F27C29">
        <w:trPr>
          <w:trHeight w:val="279"/>
          <w:tblHeader/>
        </w:trPr>
        <w:tc>
          <w:tcPr>
            <w:tcW w:w="2558" w:type="dxa"/>
            <w:shd w:val="clear" w:color="auto" w:fill="auto"/>
          </w:tcPr>
          <w:p w14:paraId="7219F59A" w14:textId="77777777" w:rsidR="00F225D2" w:rsidRPr="00B90614" w:rsidRDefault="0050682E" w:rsidP="00F225D2">
            <w:pPr>
              <w:rPr>
                <w:color w:val="8C00AC"/>
              </w:rPr>
            </w:pPr>
            <w:r w:rsidRPr="00B90614">
              <w:rPr>
                <w:color w:val="8C00AC"/>
              </w:rPr>
              <w:t>6.1, 6.2, 6.3</w:t>
            </w:r>
          </w:p>
        </w:tc>
        <w:tc>
          <w:tcPr>
            <w:tcW w:w="12573" w:type="dxa"/>
            <w:shd w:val="clear" w:color="auto" w:fill="auto"/>
          </w:tcPr>
          <w:p w14:paraId="68EFF959" w14:textId="77777777" w:rsidR="00F225D2" w:rsidRPr="00B90614" w:rsidRDefault="0050682E" w:rsidP="006B2763">
            <w:pPr>
              <w:pStyle w:val="actsandregstabletext"/>
              <w:rPr>
                <w:color w:val="8C00AC"/>
              </w:rPr>
            </w:pPr>
            <w:r w:rsidRPr="00B90614">
              <w:rPr>
                <w:color w:val="8C00AC"/>
              </w:rPr>
              <w:t>regulation 75</w:t>
            </w:r>
            <w:r w:rsidRPr="00B90614">
              <w:rPr>
                <w:color w:val="8C00AC"/>
              </w:rPr>
              <w:tab/>
            </w:r>
            <w:r w:rsidR="00EB7B99" w:rsidRPr="00B90614">
              <w:rPr>
                <w:color w:val="8C00AC"/>
              </w:rPr>
              <w:tab/>
            </w:r>
            <w:r w:rsidRPr="00B90614">
              <w:rPr>
                <w:color w:val="8C00AC"/>
              </w:rPr>
              <w:t>Information about the educational program to be kept available</w:t>
            </w:r>
          </w:p>
        </w:tc>
      </w:tr>
      <w:tr w:rsidR="00F225D2" w:rsidRPr="00B90614" w14:paraId="117FBED4" w14:textId="77777777" w:rsidTr="00F27C29">
        <w:trPr>
          <w:trHeight w:val="279"/>
          <w:tblHeader/>
        </w:trPr>
        <w:tc>
          <w:tcPr>
            <w:tcW w:w="2558" w:type="dxa"/>
            <w:shd w:val="clear" w:color="auto" w:fill="auto"/>
          </w:tcPr>
          <w:p w14:paraId="2F40C046" w14:textId="77777777" w:rsidR="00F225D2" w:rsidRPr="00B90614" w:rsidRDefault="0050682E" w:rsidP="00F225D2">
            <w:pPr>
              <w:rPr>
                <w:color w:val="8C00AC"/>
              </w:rPr>
            </w:pPr>
            <w:r w:rsidRPr="00B90614">
              <w:rPr>
                <w:color w:val="8C00AC"/>
              </w:rPr>
              <w:t>6.1, 6.2, 6.3</w:t>
            </w:r>
          </w:p>
        </w:tc>
        <w:tc>
          <w:tcPr>
            <w:tcW w:w="12573" w:type="dxa"/>
            <w:shd w:val="clear" w:color="auto" w:fill="auto"/>
          </w:tcPr>
          <w:p w14:paraId="621D1A1D" w14:textId="77777777" w:rsidR="00F225D2" w:rsidRPr="00B90614" w:rsidRDefault="0050682E" w:rsidP="00F225D2">
            <w:pPr>
              <w:pStyle w:val="actsandregstabletext"/>
              <w:rPr>
                <w:color w:val="8C00AC"/>
              </w:rPr>
            </w:pPr>
            <w:r w:rsidRPr="00B90614">
              <w:rPr>
                <w:color w:val="8C00AC"/>
              </w:rPr>
              <w:t>regulation 76</w:t>
            </w:r>
            <w:r w:rsidRPr="00B90614">
              <w:rPr>
                <w:color w:val="8C00AC"/>
              </w:rPr>
              <w:tab/>
            </w:r>
            <w:r w:rsidR="00EB7B99" w:rsidRPr="00B90614">
              <w:rPr>
                <w:color w:val="8C00AC"/>
              </w:rPr>
              <w:tab/>
            </w:r>
            <w:r w:rsidRPr="00B90614">
              <w:rPr>
                <w:color w:val="8C00AC"/>
              </w:rPr>
              <w:t>Information about educational program to be given to parents</w:t>
            </w:r>
          </w:p>
        </w:tc>
      </w:tr>
      <w:tr w:rsidR="00F225D2" w:rsidRPr="00B90614" w14:paraId="6D710933" w14:textId="77777777" w:rsidTr="00F27C29">
        <w:trPr>
          <w:trHeight w:val="279"/>
          <w:tblHeader/>
        </w:trPr>
        <w:tc>
          <w:tcPr>
            <w:tcW w:w="2558" w:type="dxa"/>
            <w:shd w:val="clear" w:color="auto" w:fill="auto"/>
          </w:tcPr>
          <w:p w14:paraId="6CC87AE4" w14:textId="77777777" w:rsidR="00F225D2" w:rsidRPr="00B90614" w:rsidRDefault="0050682E" w:rsidP="00F225D2">
            <w:pPr>
              <w:rPr>
                <w:color w:val="8C00AC"/>
              </w:rPr>
            </w:pPr>
            <w:r w:rsidRPr="00B90614">
              <w:rPr>
                <w:color w:val="8C00AC"/>
              </w:rPr>
              <w:t>6.1, 6.2, 6.3</w:t>
            </w:r>
          </w:p>
        </w:tc>
        <w:tc>
          <w:tcPr>
            <w:tcW w:w="12573" w:type="dxa"/>
            <w:shd w:val="clear" w:color="auto" w:fill="auto"/>
          </w:tcPr>
          <w:p w14:paraId="621F7FA7" w14:textId="77777777" w:rsidR="00F225D2" w:rsidRPr="00B90614" w:rsidRDefault="0050682E" w:rsidP="00F225D2">
            <w:pPr>
              <w:pStyle w:val="actsandregstabletext"/>
              <w:rPr>
                <w:color w:val="8C00AC"/>
              </w:rPr>
            </w:pPr>
            <w:r w:rsidRPr="00B90614">
              <w:rPr>
                <w:color w:val="8C00AC"/>
              </w:rPr>
              <w:t>regulation 80</w:t>
            </w:r>
            <w:r w:rsidRPr="00B90614">
              <w:rPr>
                <w:color w:val="8C00AC"/>
              </w:rPr>
              <w:tab/>
            </w:r>
            <w:r w:rsidR="00EB7B99" w:rsidRPr="00B90614">
              <w:rPr>
                <w:color w:val="8C00AC"/>
              </w:rPr>
              <w:tab/>
            </w:r>
            <w:r w:rsidRPr="00B90614">
              <w:rPr>
                <w:color w:val="8C00AC"/>
              </w:rPr>
              <w:t>Weekly menu</w:t>
            </w:r>
          </w:p>
        </w:tc>
      </w:tr>
      <w:tr w:rsidR="00F225D2" w:rsidRPr="00B90614" w14:paraId="3AF36C4B" w14:textId="77777777" w:rsidTr="00F27C29">
        <w:trPr>
          <w:trHeight w:val="279"/>
          <w:tblHeader/>
        </w:trPr>
        <w:tc>
          <w:tcPr>
            <w:tcW w:w="2558" w:type="dxa"/>
            <w:shd w:val="clear" w:color="auto" w:fill="auto"/>
          </w:tcPr>
          <w:p w14:paraId="247ADA12" w14:textId="77777777" w:rsidR="00F225D2" w:rsidRPr="00B90614" w:rsidRDefault="0050682E" w:rsidP="00F225D2">
            <w:pPr>
              <w:rPr>
                <w:color w:val="8C00AC"/>
              </w:rPr>
            </w:pPr>
            <w:r w:rsidRPr="00B90614">
              <w:rPr>
                <w:color w:val="8C00AC"/>
              </w:rPr>
              <w:t>6., 6.2, 6.3</w:t>
            </w:r>
          </w:p>
        </w:tc>
        <w:tc>
          <w:tcPr>
            <w:tcW w:w="12573" w:type="dxa"/>
            <w:shd w:val="clear" w:color="auto" w:fill="auto"/>
          </w:tcPr>
          <w:p w14:paraId="180CB7CA" w14:textId="77777777" w:rsidR="00F225D2" w:rsidRPr="00B90614" w:rsidRDefault="0050682E" w:rsidP="00F225D2">
            <w:pPr>
              <w:pStyle w:val="actsandregstabletext"/>
              <w:rPr>
                <w:color w:val="8C00AC"/>
              </w:rPr>
            </w:pPr>
            <w:r w:rsidRPr="00B90614">
              <w:rPr>
                <w:color w:val="8C00AC"/>
              </w:rPr>
              <w:t>regulation 86</w:t>
            </w:r>
            <w:r w:rsidRPr="00B90614">
              <w:rPr>
                <w:color w:val="8C00AC"/>
              </w:rPr>
              <w:tab/>
            </w:r>
            <w:r w:rsidR="00EB7B99" w:rsidRPr="00B90614">
              <w:rPr>
                <w:color w:val="8C00AC"/>
              </w:rPr>
              <w:tab/>
            </w:r>
            <w:r w:rsidRPr="00B90614">
              <w:rPr>
                <w:color w:val="8C00AC"/>
              </w:rPr>
              <w:t>Notification to parents of incident, injury, trauma and illness</w:t>
            </w:r>
          </w:p>
        </w:tc>
      </w:tr>
      <w:tr w:rsidR="00F225D2" w:rsidRPr="00B90614" w14:paraId="30AABA6B" w14:textId="77777777" w:rsidTr="00F27C29">
        <w:trPr>
          <w:trHeight w:val="279"/>
          <w:tblHeader/>
        </w:trPr>
        <w:tc>
          <w:tcPr>
            <w:tcW w:w="2558" w:type="dxa"/>
            <w:shd w:val="clear" w:color="auto" w:fill="auto"/>
          </w:tcPr>
          <w:p w14:paraId="278E3DA8" w14:textId="77777777" w:rsidR="00F225D2" w:rsidRPr="00B90614" w:rsidRDefault="0050682E" w:rsidP="00F225D2">
            <w:pPr>
              <w:rPr>
                <w:color w:val="8C00AC"/>
              </w:rPr>
            </w:pPr>
            <w:r w:rsidRPr="00B90614">
              <w:rPr>
                <w:color w:val="8C00AC"/>
              </w:rPr>
              <w:t>6.3</w:t>
            </w:r>
          </w:p>
        </w:tc>
        <w:tc>
          <w:tcPr>
            <w:tcW w:w="12573" w:type="dxa"/>
            <w:shd w:val="clear" w:color="auto" w:fill="auto"/>
          </w:tcPr>
          <w:p w14:paraId="16E029A7" w14:textId="77777777" w:rsidR="00F225D2" w:rsidRPr="00B90614" w:rsidRDefault="0050682E" w:rsidP="00F225D2">
            <w:pPr>
              <w:pStyle w:val="actsandregstabletext"/>
              <w:rPr>
                <w:color w:val="8C00AC"/>
              </w:rPr>
            </w:pPr>
            <w:r w:rsidRPr="00B90614">
              <w:rPr>
                <w:color w:val="8C00AC"/>
              </w:rPr>
              <w:t>regulation 99</w:t>
            </w:r>
            <w:r w:rsidRPr="00B90614">
              <w:rPr>
                <w:color w:val="8C00AC"/>
              </w:rPr>
              <w:tab/>
            </w:r>
            <w:r w:rsidR="00EB7B99" w:rsidRPr="00B90614">
              <w:rPr>
                <w:color w:val="8C00AC"/>
              </w:rPr>
              <w:tab/>
            </w:r>
            <w:r w:rsidRPr="00B90614">
              <w:rPr>
                <w:color w:val="8C00AC"/>
              </w:rPr>
              <w:t>Children leaving the education and care service premises</w:t>
            </w:r>
          </w:p>
        </w:tc>
      </w:tr>
      <w:tr w:rsidR="00F225D2" w:rsidRPr="00B90614" w14:paraId="2DD84922" w14:textId="77777777" w:rsidTr="00F27C29">
        <w:trPr>
          <w:trHeight w:val="279"/>
          <w:tblHeader/>
        </w:trPr>
        <w:tc>
          <w:tcPr>
            <w:tcW w:w="2558" w:type="dxa"/>
            <w:shd w:val="clear" w:color="auto" w:fill="auto"/>
          </w:tcPr>
          <w:p w14:paraId="20BE710A" w14:textId="77777777" w:rsidR="00F225D2" w:rsidRPr="00B90614" w:rsidRDefault="0050682E" w:rsidP="00F225D2">
            <w:pPr>
              <w:rPr>
                <w:color w:val="8C00AC"/>
              </w:rPr>
            </w:pPr>
            <w:r w:rsidRPr="00B90614">
              <w:rPr>
                <w:color w:val="8C00AC"/>
              </w:rPr>
              <w:t>6.3</w:t>
            </w:r>
          </w:p>
        </w:tc>
        <w:tc>
          <w:tcPr>
            <w:tcW w:w="12573" w:type="dxa"/>
            <w:shd w:val="clear" w:color="auto" w:fill="auto"/>
          </w:tcPr>
          <w:p w14:paraId="45036220" w14:textId="77777777" w:rsidR="00F225D2" w:rsidRPr="00B90614" w:rsidRDefault="0050682E" w:rsidP="00F225D2">
            <w:pPr>
              <w:pStyle w:val="actsandregstabletext"/>
              <w:rPr>
                <w:color w:val="8C00AC"/>
              </w:rPr>
            </w:pPr>
            <w:r w:rsidRPr="00B90614">
              <w:rPr>
                <w:color w:val="8C00AC"/>
              </w:rPr>
              <w:t>regulation 102</w:t>
            </w:r>
            <w:r w:rsidRPr="00B90614">
              <w:rPr>
                <w:color w:val="8C00AC"/>
              </w:rPr>
              <w:tab/>
            </w:r>
            <w:r w:rsidR="00EB7B99" w:rsidRPr="00B90614">
              <w:rPr>
                <w:color w:val="8C00AC"/>
              </w:rPr>
              <w:tab/>
            </w:r>
            <w:r w:rsidRPr="00B90614">
              <w:rPr>
                <w:color w:val="8C00AC"/>
              </w:rPr>
              <w:t>Authorisation for excursion</w:t>
            </w:r>
            <w:r w:rsidR="009C7423" w:rsidRPr="00B90614">
              <w:rPr>
                <w:color w:val="8C00AC"/>
              </w:rPr>
              <w:t>s</w:t>
            </w:r>
          </w:p>
        </w:tc>
      </w:tr>
      <w:tr w:rsidR="00F225D2" w:rsidRPr="00B90614" w14:paraId="3984DB15" w14:textId="77777777" w:rsidTr="00F27C29">
        <w:trPr>
          <w:trHeight w:val="279"/>
          <w:tblHeader/>
        </w:trPr>
        <w:tc>
          <w:tcPr>
            <w:tcW w:w="2558" w:type="dxa"/>
            <w:shd w:val="clear" w:color="auto" w:fill="auto"/>
          </w:tcPr>
          <w:p w14:paraId="5D7A5938" w14:textId="77777777" w:rsidR="00F225D2" w:rsidRPr="00B90614" w:rsidRDefault="0050682E" w:rsidP="00F225D2">
            <w:pPr>
              <w:rPr>
                <w:color w:val="8C00AC"/>
              </w:rPr>
            </w:pPr>
            <w:r w:rsidRPr="00B90614">
              <w:rPr>
                <w:color w:val="8C00AC"/>
              </w:rPr>
              <w:t>6.1, 6.2,6.3</w:t>
            </w:r>
          </w:p>
        </w:tc>
        <w:tc>
          <w:tcPr>
            <w:tcW w:w="12573" w:type="dxa"/>
            <w:shd w:val="clear" w:color="auto" w:fill="auto"/>
          </w:tcPr>
          <w:p w14:paraId="39BD9834" w14:textId="77777777" w:rsidR="00F225D2" w:rsidRPr="00B90614" w:rsidRDefault="0050682E" w:rsidP="00F225D2">
            <w:pPr>
              <w:pStyle w:val="actsandregstabletext"/>
              <w:rPr>
                <w:color w:val="8C00AC"/>
              </w:rPr>
            </w:pPr>
            <w:r w:rsidRPr="00B90614">
              <w:rPr>
                <w:color w:val="8C00AC"/>
              </w:rPr>
              <w:t>regulation 111</w:t>
            </w:r>
            <w:r w:rsidRPr="00B90614">
              <w:rPr>
                <w:color w:val="8C00AC"/>
              </w:rPr>
              <w:tab/>
            </w:r>
            <w:r w:rsidR="00EB7B99" w:rsidRPr="00B90614">
              <w:rPr>
                <w:color w:val="8C00AC"/>
              </w:rPr>
              <w:tab/>
            </w:r>
            <w:r w:rsidRPr="00B90614">
              <w:rPr>
                <w:color w:val="8C00AC"/>
              </w:rPr>
              <w:t>Administrative space (centre-based services)</w:t>
            </w:r>
          </w:p>
        </w:tc>
      </w:tr>
      <w:tr w:rsidR="00F225D2" w:rsidRPr="00B90614" w14:paraId="2BC9BECB" w14:textId="77777777" w:rsidTr="00F27C29">
        <w:trPr>
          <w:trHeight w:val="279"/>
          <w:tblHeader/>
        </w:trPr>
        <w:tc>
          <w:tcPr>
            <w:tcW w:w="2558" w:type="dxa"/>
            <w:shd w:val="clear" w:color="auto" w:fill="auto"/>
          </w:tcPr>
          <w:p w14:paraId="38D58674" w14:textId="77777777" w:rsidR="00F225D2" w:rsidRPr="00B90614" w:rsidRDefault="0050682E" w:rsidP="00F225D2">
            <w:pPr>
              <w:rPr>
                <w:color w:val="8C00AC"/>
              </w:rPr>
            </w:pPr>
            <w:r w:rsidRPr="00B90614">
              <w:rPr>
                <w:color w:val="8C00AC"/>
              </w:rPr>
              <w:t>6.1</w:t>
            </w:r>
          </w:p>
        </w:tc>
        <w:tc>
          <w:tcPr>
            <w:tcW w:w="12573" w:type="dxa"/>
            <w:shd w:val="clear" w:color="auto" w:fill="auto"/>
          </w:tcPr>
          <w:p w14:paraId="7293D11A" w14:textId="77777777" w:rsidR="00F225D2" w:rsidRPr="00B90614" w:rsidRDefault="0050682E" w:rsidP="00F225D2">
            <w:pPr>
              <w:pStyle w:val="actsandregstabletext"/>
              <w:rPr>
                <w:color w:val="8C00AC"/>
              </w:rPr>
            </w:pPr>
            <w:r w:rsidRPr="00B90614">
              <w:rPr>
                <w:color w:val="8C00AC"/>
              </w:rPr>
              <w:t xml:space="preserve">regulation 168(2)(k) </w:t>
            </w:r>
            <w:r w:rsidR="00EB7B99" w:rsidRPr="00B90614">
              <w:rPr>
                <w:color w:val="8C00AC"/>
              </w:rPr>
              <w:tab/>
            </w:r>
            <w:r w:rsidRPr="00B90614">
              <w:rPr>
                <w:color w:val="8C00AC"/>
              </w:rPr>
              <w:t>Policies and procedures are required in relation to enrolment and orientation</w:t>
            </w:r>
          </w:p>
        </w:tc>
      </w:tr>
      <w:tr w:rsidR="00F225D2" w:rsidRPr="00B90614" w14:paraId="370FD70B" w14:textId="77777777" w:rsidTr="00F27C29">
        <w:trPr>
          <w:trHeight w:val="297"/>
          <w:tblHeader/>
        </w:trPr>
        <w:tc>
          <w:tcPr>
            <w:tcW w:w="2558" w:type="dxa"/>
            <w:shd w:val="clear" w:color="auto" w:fill="auto"/>
          </w:tcPr>
          <w:p w14:paraId="75A93E65" w14:textId="77777777" w:rsidR="00F225D2" w:rsidRPr="00B90614" w:rsidRDefault="0050682E" w:rsidP="00F225D2">
            <w:pPr>
              <w:rPr>
                <w:color w:val="8C00AC"/>
              </w:rPr>
            </w:pPr>
            <w:r w:rsidRPr="00B90614">
              <w:rPr>
                <w:color w:val="8C00AC"/>
              </w:rPr>
              <w:t>6.1, 6.2, 6.3</w:t>
            </w:r>
          </w:p>
        </w:tc>
        <w:tc>
          <w:tcPr>
            <w:tcW w:w="12573" w:type="dxa"/>
            <w:shd w:val="clear" w:color="auto" w:fill="auto"/>
          </w:tcPr>
          <w:p w14:paraId="78CBA1EC" w14:textId="77777777" w:rsidR="00F225D2" w:rsidRPr="00B90614" w:rsidRDefault="0050682E" w:rsidP="00F225D2">
            <w:pPr>
              <w:pStyle w:val="actsandregstabletext"/>
              <w:rPr>
                <w:color w:val="8C00AC"/>
              </w:rPr>
            </w:pPr>
            <w:r w:rsidRPr="00B90614">
              <w:rPr>
                <w:color w:val="8C00AC"/>
              </w:rPr>
              <w:t>regulation 171</w:t>
            </w:r>
            <w:r w:rsidRPr="00B90614">
              <w:rPr>
                <w:color w:val="8C00AC"/>
              </w:rPr>
              <w:tab/>
            </w:r>
            <w:r w:rsidR="00EB7B99" w:rsidRPr="00B90614">
              <w:rPr>
                <w:color w:val="8C00AC"/>
              </w:rPr>
              <w:tab/>
            </w:r>
            <w:r w:rsidRPr="00B90614">
              <w:rPr>
                <w:color w:val="8C00AC"/>
              </w:rPr>
              <w:t>Policies and procedures to be kept available</w:t>
            </w:r>
          </w:p>
        </w:tc>
      </w:tr>
      <w:tr w:rsidR="00F225D2" w:rsidRPr="00B90614" w14:paraId="431E21C9" w14:textId="77777777" w:rsidTr="00F27C29">
        <w:trPr>
          <w:trHeight w:val="142"/>
          <w:tblHeader/>
        </w:trPr>
        <w:tc>
          <w:tcPr>
            <w:tcW w:w="2558" w:type="dxa"/>
            <w:shd w:val="clear" w:color="auto" w:fill="auto"/>
          </w:tcPr>
          <w:p w14:paraId="75B981A8" w14:textId="77777777" w:rsidR="00F225D2" w:rsidRPr="00B90614" w:rsidRDefault="0050682E" w:rsidP="00F225D2">
            <w:pPr>
              <w:rPr>
                <w:rStyle w:val="Strong"/>
                <w:color w:val="8C00AC"/>
              </w:rPr>
            </w:pPr>
            <w:r w:rsidRPr="00B90614">
              <w:rPr>
                <w:rStyle w:val="Strong"/>
                <w:color w:val="8C00AC"/>
              </w:rPr>
              <w:lastRenderedPageBreak/>
              <w:t>Standard/element</w:t>
            </w:r>
          </w:p>
        </w:tc>
        <w:tc>
          <w:tcPr>
            <w:tcW w:w="12573" w:type="dxa"/>
            <w:shd w:val="clear" w:color="auto" w:fill="auto"/>
          </w:tcPr>
          <w:p w14:paraId="68B000DE" w14:textId="77777777" w:rsidR="00F225D2" w:rsidRPr="00B90614" w:rsidRDefault="006D6831" w:rsidP="00F225D2">
            <w:pPr>
              <w:pStyle w:val="actsandregstabletext"/>
              <w:rPr>
                <w:rStyle w:val="Strong"/>
                <w:color w:val="8C00AC"/>
              </w:rPr>
            </w:pPr>
            <w:r w:rsidRPr="00B90614">
              <w:rPr>
                <w:rStyle w:val="Strong"/>
                <w:color w:val="8C00AC"/>
              </w:rPr>
              <w:t>National Law</w:t>
            </w:r>
            <w:r w:rsidR="0050682E" w:rsidRPr="00B90614">
              <w:rPr>
                <w:rStyle w:val="Strong"/>
                <w:color w:val="8C00AC"/>
              </w:rPr>
              <w:t xml:space="preserve"> (section) and National Regulations (regulation)</w:t>
            </w:r>
          </w:p>
        </w:tc>
      </w:tr>
      <w:tr w:rsidR="00F225D2" w:rsidRPr="00B90614" w14:paraId="3BBA450A" w14:textId="77777777" w:rsidTr="00F27C29">
        <w:trPr>
          <w:trHeight w:val="142"/>
          <w:tblHeader/>
        </w:trPr>
        <w:tc>
          <w:tcPr>
            <w:tcW w:w="2558" w:type="dxa"/>
            <w:shd w:val="clear" w:color="auto" w:fill="auto"/>
          </w:tcPr>
          <w:p w14:paraId="7602ED64" w14:textId="77777777" w:rsidR="00F225D2" w:rsidRPr="00B90614" w:rsidRDefault="0050682E" w:rsidP="00F225D2">
            <w:pPr>
              <w:rPr>
                <w:color w:val="8C00AC"/>
              </w:rPr>
            </w:pPr>
            <w:r w:rsidRPr="00B90614">
              <w:rPr>
                <w:color w:val="8C00AC"/>
              </w:rPr>
              <w:t>6.1, 6.2, 6.3</w:t>
            </w:r>
          </w:p>
        </w:tc>
        <w:tc>
          <w:tcPr>
            <w:tcW w:w="12573" w:type="dxa"/>
            <w:shd w:val="clear" w:color="auto" w:fill="auto"/>
          </w:tcPr>
          <w:p w14:paraId="6959F935" w14:textId="77777777" w:rsidR="00F225D2" w:rsidRPr="00B90614" w:rsidRDefault="0050682E" w:rsidP="00F225D2">
            <w:pPr>
              <w:pStyle w:val="actsandregstabletext"/>
              <w:rPr>
                <w:color w:val="8C00AC"/>
              </w:rPr>
            </w:pPr>
            <w:r w:rsidRPr="00B90614">
              <w:rPr>
                <w:color w:val="8C00AC"/>
              </w:rPr>
              <w:t>regulation 172</w:t>
            </w:r>
            <w:r w:rsidR="00524592" w:rsidRPr="00B90614">
              <w:rPr>
                <w:color w:val="8C00AC"/>
              </w:rPr>
              <w:tab/>
            </w:r>
            <w:r w:rsidRPr="00B90614">
              <w:rPr>
                <w:color w:val="8C00AC"/>
              </w:rPr>
              <w:tab/>
              <w:t>Notifi</w:t>
            </w:r>
            <w:r w:rsidR="009C7423" w:rsidRPr="00B90614">
              <w:rPr>
                <w:color w:val="8C00AC"/>
              </w:rPr>
              <w:t>cation of change to policies or</w:t>
            </w:r>
            <w:r w:rsidRPr="00B90614">
              <w:rPr>
                <w:color w:val="8C00AC"/>
              </w:rPr>
              <w:t xml:space="preserve"> procedures</w:t>
            </w:r>
          </w:p>
        </w:tc>
      </w:tr>
      <w:tr w:rsidR="00F225D2" w:rsidRPr="00B90614" w14:paraId="5057E987" w14:textId="77777777" w:rsidTr="00F27C29">
        <w:trPr>
          <w:trHeight w:val="142"/>
          <w:tblHeader/>
        </w:trPr>
        <w:tc>
          <w:tcPr>
            <w:tcW w:w="2558" w:type="dxa"/>
            <w:shd w:val="clear" w:color="auto" w:fill="auto"/>
          </w:tcPr>
          <w:p w14:paraId="73F761DA" w14:textId="77777777" w:rsidR="00F225D2" w:rsidRPr="00B90614" w:rsidRDefault="0050682E" w:rsidP="00F225D2">
            <w:pPr>
              <w:rPr>
                <w:color w:val="8C00AC"/>
              </w:rPr>
            </w:pPr>
            <w:r w:rsidRPr="00B90614">
              <w:rPr>
                <w:color w:val="8C00AC"/>
              </w:rPr>
              <w:t>6.1, 6.2, 6.3</w:t>
            </w:r>
          </w:p>
        </w:tc>
        <w:tc>
          <w:tcPr>
            <w:tcW w:w="12573" w:type="dxa"/>
            <w:shd w:val="clear" w:color="auto" w:fill="auto"/>
          </w:tcPr>
          <w:p w14:paraId="7471E480" w14:textId="77777777" w:rsidR="00F225D2" w:rsidRPr="00B90614" w:rsidRDefault="0050682E" w:rsidP="00F225D2">
            <w:pPr>
              <w:pStyle w:val="actsandregstabletext"/>
              <w:rPr>
                <w:color w:val="8C00AC"/>
              </w:rPr>
            </w:pPr>
            <w:r w:rsidRPr="00B90614">
              <w:rPr>
                <w:color w:val="8C00AC"/>
              </w:rPr>
              <w:t>regulation 173</w:t>
            </w:r>
            <w:r w:rsidR="00524592" w:rsidRPr="00B90614">
              <w:rPr>
                <w:color w:val="8C00AC"/>
              </w:rPr>
              <w:tab/>
            </w:r>
            <w:r w:rsidRPr="00B90614">
              <w:rPr>
                <w:color w:val="8C00AC"/>
              </w:rPr>
              <w:tab/>
              <w:t>Prescribed information is</w:t>
            </w:r>
            <w:r w:rsidR="009C7423" w:rsidRPr="00B90614">
              <w:rPr>
                <w:color w:val="8C00AC"/>
              </w:rPr>
              <w:t xml:space="preserve"> to be</w:t>
            </w:r>
            <w:r w:rsidRPr="00B90614">
              <w:rPr>
                <w:color w:val="8C00AC"/>
              </w:rPr>
              <w:t xml:space="preserve"> displayed</w:t>
            </w:r>
          </w:p>
        </w:tc>
      </w:tr>
      <w:tr w:rsidR="00F225D2" w:rsidRPr="00B90614" w14:paraId="6E7B0EE0" w14:textId="77777777" w:rsidTr="00F27C29">
        <w:trPr>
          <w:trHeight w:val="142"/>
          <w:tblHeader/>
        </w:trPr>
        <w:tc>
          <w:tcPr>
            <w:tcW w:w="2558" w:type="dxa"/>
            <w:shd w:val="clear" w:color="auto" w:fill="auto"/>
          </w:tcPr>
          <w:p w14:paraId="57A6B097" w14:textId="77777777" w:rsidR="00F225D2" w:rsidRPr="00B90614" w:rsidRDefault="0050682E" w:rsidP="00F225D2">
            <w:pPr>
              <w:rPr>
                <w:color w:val="8C00AC"/>
              </w:rPr>
            </w:pPr>
            <w:r w:rsidRPr="00B90614">
              <w:rPr>
                <w:color w:val="8C00AC"/>
              </w:rPr>
              <w:t>6.1</w:t>
            </w:r>
          </w:p>
        </w:tc>
        <w:tc>
          <w:tcPr>
            <w:tcW w:w="12573" w:type="dxa"/>
            <w:shd w:val="clear" w:color="auto" w:fill="auto"/>
          </w:tcPr>
          <w:p w14:paraId="30D174D0" w14:textId="77777777" w:rsidR="00F225D2" w:rsidRPr="00B90614" w:rsidRDefault="0050682E" w:rsidP="00F225D2">
            <w:pPr>
              <w:pStyle w:val="actsandregstabletext"/>
              <w:rPr>
                <w:color w:val="8C00AC"/>
              </w:rPr>
            </w:pPr>
            <w:r w:rsidRPr="00B90614">
              <w:rPr>
                <w:color w:val="8C00AC"/>
              </w:rPr>
              <w:t>regulation 177</w:t>
            </w:r>
            <w:r w:rsidR="00524592" w:rsidRPr="00B90614">
              <w:rPr>
                <w:color w:val="8C00AC"/>
              </w:rPr>
              <w:tab/>
            </w:r>
            <w:r w:rsidRPr="00B90614">
              <w:rPr>
                <w:color w:val="8C00AC"/>
              </w:rPr>
              <w:tab/>
              <w:t>Prescribed enrolment and other documents to be kept by approved provider</w:t>
            </w:r>
          </w:p>
        </w:tc>
      </w:tr>
      <w:tr w:rsidR="00F225D2" w:rsidRPr="00B90614" w14:paraId="1B4B9AD6" w14:textId="77777777" w:rsidTr="00F27C29">
        <w:trPr>
          <w:trHeight w:val="142"/>
          <w:tblHeader/>
        </w:trPr>
        <w:tc>
          <w:tcPr>
            <w:tcW w:w="2558" w:type="dxa"/>
            <w:shd w:val="clear" w:color="auto" w:fill="auto"/>
          </w:tcPr>
          <w:p w14:paraId="01F693E0" w14:textId="77777777" w:rsidR="00F225D2" w:rsidRPr="00B90614" w:rsidRDefault="0050682E" w:rsidP="00F225D2">
            <w:pPr>
              <w:rPr>
                <w:color w:val="8C00AC"/>
              </w:rPr>
            </w:pPr>
            <w:r w:rsidRPr="00B90614">
              <w:rPr>
                <w:color w:val="8C00AC"/>
              </w:rPr>
              <w:t>6.1</w:t>
            </w:r>
          </w:p>
        </w:tc>
        <w:tc>
          <w:tcPr>
            <w:tcW w:w="12573" w:type="dxa"/>
            <w:shd w:val="clear" w:color="auto" w:fill="auto"/>
          </w:tcPr>
          <w:p w14:paraId="6B93AC73" w14:textId="77777777" w:rsidR="00F225D2" w:rsidRPr="00B90614" w:rsidRDefault="0050682E" w:rsidP="00F225D2">
            <w:pPr>
              <w:pStyle w:val="actsandregstabletext"/>
              <w:rPr>
                <w:color w:val="8C00AC"/>
              </w:rPr>
            </w:pPr>
            <w:r w:rsidRPr="00B90614">
              <w:rPr>
                <w:color w:val="8C00AC"/>
              </w:rPr>
              <w:t>regulation 178</w:t>
            </w:r>
            <w:r w:rsidR="00524592" w:rsidRPr="00B90614">
              <w:rPr>
                <w:color w:val="8C00AC"/>
              </w:rPr>
              <w:tab/>
            </w:r>
            <w:r w:rsidRPr="00B90614">
              <w:rPr>
                <w:color w:val="8C00AC"/>
              </w:rPr>
              <w:tab/>
              <w:t>Prescribed enrolment and other documents to be kept by family day care educator</w:t>
            </w:r>
          </w:p>
        </w:tc>
      </w:tr>
      <w:tr w:rsidR="00F225D2" w:rsidRPr="00B90614" w14:paraId="180672F4" w14:textId="77777777" w:rsidTr="00F27C29">
        <w:trPr>
          <w:trHeight w:val="142"/>
          <w:tblHeader/>
        </w:trPr>
        <w:tc>
          <w:tcPr>
            <w:tcW w:w="2558" w:type="dxa"/>
            <w:shd w:val="clear" w:color="auto" w:fill="auto"/>
          </w:tcPr>
          <w:p w14:paraId="3E7FD33E" w14:textId="77777777" w:rsidR="00F225D2" w:rsidRPr="00B90614" w:rsidRDefault="0050682E" w:rsidP="00F225D2">
            <w:pPr>
              <w:rPr>
                <w:color w:val="8C00AC"/>
              </w:rPr>
            </w:pPr>
            <w:r w:rsidRPr="00B90614">
              <w:rPr>
                <w:color w:val="8C00AC"/>
              </w:rPr>
              <w:t>6.1, 6.2, 6.3</w:t>
            </w:r>
          </w:p>
        </w:tc>
        <w:tc>
          <w:tcPr>
            <w:tcW w:w="12573" w:type="dxa"/>
            <w:shd w:val="clear" w:color="auto" w:fill="auto"/>
          </w:tcPr>
          <w:p w14:paraId="48D7C0A6" w14:textId="77777777" w:rsidR="00F225D2" w:rsidRPr="00B90614" w:rsidRDefault="0050682E" w:rsidP="00F225D2">
            <w:pPr>
              <w:pStyle w:val="actsandregstabletext"/>
              <w:rPr>
                <w:color w:val="8C00AC"/>
              </w:rPr>
            </w:pPr>
            <w:r w:rsidRPr="00B90614">
              <w:rPr>
                <w:color w:val="8C00AC"/>
              </w:rPr>
              <w:t>regulation 181</w:t>
            </w:r>
            <w:r w:rsidR="00524592" w:rsidRPr="00B90614">
              <w:rPr>
                <w:color w:val="8C00AC"/>
              </w:rPr>
              <w:tab/>
            </w:r>
            <w:r w:rsidRPr="00B90614">
              <w:rPr>
                <w:color w:val="8C00AC"/>
              </w:rPr>
              <w:tab/>
              <w:t>Confidentiality of records kept by approved provider</w:t>
            </w:r>
          </w:p>
        </w:tc>
      </w:tr>
      <w:tr w:rsidR="00F225D2" w:rsidRPr="00B90614" w14:paraId="099B72DC" w14:textId="77777777" w:rsidTr="00F27C29">
        <w:trPr>
          <w:trHeight w:val="142"/>
          <w:tblHeader/>
        </w:trPr>
        <w:tc>
          <w:tcPr>
            <w:tcW w:w="2558" w:type="dxa"/>
            <w:shd w:val="clear" w:color="auto" w:fill="auto"/>
          </w:tcPr>
          <w:p w14:paraId="4A74BB87" w14:textId="77777777" w:rsidR="00F225D2" w:rsidRPr="00B90614" w:rsidRDefault="0050682E" w:rsidP="00F225D2">
            <w:pPr>
              <w:rPr>
                <w:color w:val="8C00AC"/>
              </w:rPr>
            </w:pPr>
            <w:r w:rsidRPr="00B90614">
              <w:rPr>
                <w:color w:val="8C00AC"/>
              </w:rPr>
              <w:t>6.1, 6.2, 6.3</w:t>
            </w:r>
          </w:p>
        </w:tc>
        <w:tc>
          <w:tcPr>
            <w:tcW w:w="12573" w:type="dxa"/>
            <w:shd w:val="clear" w:color="auto" w:fill="auto"/>
          </w:tcPr>
          <w:p w14:paraId="7B4B0F6B" w14:textId="77777777" w:rsidR="00F225D2" w:rsidRPr="00B90614" w:rsidRDefault="0050682E" w:rsidP="00F225D2">
            <w:pPr>
              <w:pStyle w:val="actsandregstabletext"/>
              <w:rPr>
                <w:color w:val="8C00AC"/>
              </w:rPr>
            </w:pPr>
            <w:r w:rsidRPr="00B90614">
              <w:rPr>
                <w:color w:val="8C00AC"/>
              </w:rPr>
              <w:t>regulation 182</w:t>
            </w:r>
            <w:r w:rsidR="00524592" w:rsidRPr="00B90614">
              <w:rPr>
                <w:color w:val="8C00AC"/>
              </w:rPr>
              <w:tab/>
            </w:r>
            <w:r w:rsidRPr="00B90614">
              <w:rPr>
                <w:color w:val="8C00AC"/>
              </w:rPr>
              <w:tab/>
              <w:t>Confidentiality of records kept by family day care educator</w:t>
            </w:r>
          </w:p>
        </w:tc>
      </w:tr>
      <w:tr w:rsidR="00F225D2" w:rsidRPr="00B90614" w14:paraId="1123F709" w14:textId="77777777" w:rsidTr="00F27C29">
        <w:trPr>
          <w:trHeight w:val="142"/>
          <w:tblHeader/>
        </w:trPr>
        <w:tc>
          <w:tcPr>
            <w:tcW w:w="2558" w:type="dxa"/>
            <w:shd w:val="clear" w:color="auto" w:fill="auto"/>
          </w:tcPr>
          <w:p w14:paraId="2B92267C" w14:textId="77777777" w:rsidR="00F225D2" w:rsidRPr="00B90614" w:rsidRDefault="0050682E" w:rsidP="00F225D2">
            <w:pPr>
              <w:rPr>
                <w:color w:val="8C00AC"/>
              </w:rPr>
            </w:pPr>
            <w:r w:rsidRPr="00B90614">
              <w:rPr>
                <w:color w:val="8C00AC"/>
              </w:rPr>
              <w:t>6.1, 6.2, 6.3</w:t>
            </w:r>
          </w:p>
        </w:tc>
        <w:tc>
          <w:tcPr>
            <w:tcW w:w="12573" w:type="dxa"/>
            <w:shd w:val="clear" w:color="auto" w:fill="auto"/>
          </w:tcPr>
          <w:p w14:paraId="20DB1E3E" w14:textId="77777777" w:rsidR="00F225D2" w:rsidRPr="00B90614" w:rsidRDefault="0050682E" w:rsidP="00F225D2">
            <w:pPr>
              <w:pStyle w:val="actsandregstabletext"/>
              <w:rPr>
                <w:color w:val="8C00AC"/>
              </w:rPr>
            </w:pPr>
            <w:r w:rsidRPr="00B90614">
              <w:rPr>
                <w:color w:val="8C00AC"/>
              </w:rPr>
              <w:t>regulation 183</w:t>
            </w:r>
            <w:r w:rsidR="00524592" w:rsidRPr="00B90614">
              <w:rPr>
                <w:color w:val="8C00AC"/>
              </w:rPr>
              <w:tab/>
            </w:r>
            <w:r w:rsidRPr="00B90614">
              <w:rPr>
                <w:color w:val="8C00AC"/>
              </w:rPr>
              <w:tab/>
              <w:t>Storage of records and other documents</w:t>
            </w:r>
          </w:p>
        </w:tc>
      </w:tr>
    </w:tbl>
    <w:p w14:paraId="2BC8C4D3" w14:textId="77777777" w:rsidR="00A11B99" w:rsidRPr="00B90614" w:rsidRDefault="00A11B99" w:rsidP="00A11B99">
      <w:pPr>
        <w:ind w:left="-709"/>
        <w:rPr>
          <w:b/>
          <w:color w:val="8C00AC"/>
          <w:sz w:val="30"/>
          <w:szCs w:val="30"/>
        </w:rPr>
      </w:pPr>
    </w:p>
    <w:p w14:paraId="5033A11A" w14:textId="77777777" w:rsidR="00F225D2" w:rsidRPr="00B90614" w:rsidRDefault="00A11B99" w:rsidP="00A11B99">
      <w:pPr>
        <w:spacing w:after="120"/>
        <w:ind w:left="-709"/>
        <w:rPr>
          <w:b/>
          <w:color w:val="8C00AC"/>
          <w:sz w:val="30"/>
          <w:szCs w:val="30"/>
        </w:rPr>
      </w:pPr>
      <w:r w:rsidRPr="00B90614">
        <w:rPr>
          <w:b/>
          <w:color w:val="8C00AC"/>
          <w:sz w:val="30"/>
          <w:szCs w:val="30"/>
        </w:rPr>
        <w:t>Quality Improvement Plan for QA6</w:t>
      </w:r>
    </w:p>
    <w:p w14:paraId="67B8431A" w14:textId="77777777" w:rsidR="00A11B99" w:rsidRPr="00B90614" w:rsidRDefault="00A11B99" w:rsidP="00A11B99">
      <w:pPr>
        <w:spacing w:after="120"/>
        <w:ind w:left="-709"/>
        <w:rPr>
          <w:color w:val="8C00AC"/>
          <w:sz w:val="22"/>
        </w:rPr>
      </w:pPr>
      <w:r w:rsidRPr="00B90614">
        <w:rPr>
          <w:color w:val="8C00AC"/>
          <w:sz w:val="22"/>
        </w:rPr>
        <w:t>Summary of strengths for QA6</w:t>
      </w:r>
    </w:p>
    <w:tbl>
      <w:tblPr>
        <w:tblStyle w:val="NQSstandardselementstable"/>
        <w:tblW w:w="15310" w:type="dxa"/>
        <w:tblInd w:w="-601"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F225D2" w:rsidRPr="003044F8" w14:paraId="285C0E0D" w14:textId="77777777" w:rsidTr="00F27C29">
        <w:trPr>
          <w:cnfStyle w:val="100000000000" w:firstRow="1" w:lastRow="0" w:firstColumn="0" w:lastColumn="0" w:oddVBand="0" w:evenVBand="0" w:oddHBand="0" w:evenHBand="0" w:firstRowFirstColumn="0" w:firstRowLastColumn="0" w:lastRowFirstColumn="0" w:lastRowLastColumn="0"/>
        </w:trPr>
        <w:tc>
          <w:tcPr>
            <w:tcW w:w="184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22F3226D" w14:textId="77777777" w:rsidR="00F225D2" w:rsidRPr="004C5F02" w:rsidRDefault="0050682E" w:rsidP="003538B2">
            <w:pPr>
              <w:jc w:val="center"/>
              <w:rPr>
                <w:b/>
              </w:rPr>
            </w:pPr>
            <w:r w:rsidRPr="004C5F02">
              <w:rPr>
                <w:b/>
              </w:rPr>
              <w:t>Strengths</w:t>
            </w:r>
          </w:p>
          <w:p w14:paraId="647C6B3D" w14:textId="77777777" w:rsidR="00F225D2" w:rsidRPr="004C5F02" w:rsidRDefault="00F225D2" w:rsidP="00F225D2">
            <w:pPr>
              <w:rPr>
                <w:rStyle w:val="Strong"/>
                <w:szCs w:val="22"/>
              </w:rPr>
            </w:pPr>
          </w:p>
        </w:tc>
        <w:tc>
          <w:tcPr>
            <w:tcW w:w="1346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BE715B2" w14:textId="4193EC70" w:rsidR="001C0CC6" w:rsidRDefault="001227A4" w:rsidP="001227A4">
            <w:pPr>
              <w:jc w:val="both"/>
              <w:rPr>
                <w:rFonts w:ascii="Century Gothic" w:hAnsi="Century Gothic"/>
              </w:rPr>
            </w:pPr>
            <w:r>
              <w:rPr>
                <w:rFonts w:ascii="Century Gothic" w:hAnsi="Century Gothic"/>
              </w:rPr>
              <w:t xml:space="preserve">Working with families and building a partnership with them is our highest priority at Somerton park Kindergarten. It is </w:t>
            </w:r>
            <w:r w:rsidR="001C0CC6">
              <w:rPr>
                <w:rFonts w:ascii="Century Gothic" w:hAnsi="Century Gothic"/>
              </w:rPr>
              <w:t xml:space="preserve">something we believe we do well. There is an open door policy and transparent and respectful modes of communication and they are constantly demonstrated and reinforced through families preferred modes of communications. </w:t>
            </w:r>
            <w:r w:rsidR="00A20918">
              <w:rPr>
                <w:rFonts w:ascii="Century Gothic" w:hAnsi="Century Gothic"/>
              </w:rPr>
              <w:t xml:space="preserve">Our open door policy is described and affirmed through newsletters, emails and formal and informal conversations. We promote to parents to share their feelings and thoughts, concerns and opinions by making a time to meet with a staff member or by approaching us or knocking on the office door. We are never </w:t>
            </w:r>
            <w:proofErr w:type="spellStart"/>
            <w:r w:rsidR="00A20918">
              <w:rPr>
                <w:rFonts w:ascii="Century Gothic" w:hAnsi="Century Gothic"/>
              </w:rPr>
              <w:t>to</w:t>
            </w:r>
            <w:proofErr w:type="spellEnd"/>
            <w:r w:rsidR="00A20918">
              <w:rPr>
                <w:rFonts w:ascii="Century Gothic" w:hAnsi="Century Gothic"/>
              </w:rPr>
              <w:t xml:space="preserve"> busy to chat with a family member. </w:t>
            </w:r>
          </w:p>
          <w:p w14:paraId="7F4565AE" w14:textId="77777777" w:rsidR="001C0CC6" w:rsidRDefault="001C0CC6" w:rsidP="001227A4">
            <w:pPr>
              <w:jc w:val="both"/>
              <w:rPr>
                <w:rFonts w:ascii="Century Gothic" w:hAnsi="Century Gothic"/>
              </w:rPr>
            </w:pPr>
          </w:p>
          <w:p w14:paraId="752C948A" w14:textId="26B66D7C" w:rsidR="001227A4" w:rsidRDefault="001227A4" w:rsidP="001227A4">
            <w:pPr>
              <w:jc w:val="both"/>
              <w:rPr>
                <w:rFonts w:ascii="Century Gothic" w:hAnsi="Century Gothic"/>
              </w:rPr>
            </w:pPr>
            <w:r>
              <w:rPr>
                <w:rFonts w:ascii="Century Gothic" w:hAnsi="Century Gothic"/>
              </w:rPr>
              <w:t>Families</w:t>
            </w:r>
            <w:r w:rsidRPr="001227A4">
              <w:rPr>
                <w:rFonts w:ascii="Century Gothic" w:hAnsi="Century Gothic"/>
              </w:rPr>
              <w:t xml:space="preserve"> register with our kindergarten and are clearly informed at the time about </w:t>
            </w:r>
            <w:r w:rsidR="00A20918">
              <w:rPr>
                <w:rFonts w:ascii="Century Gothic" w:hAnsi="Century Gothic"/>
              </w:rPr>
              <w:t xml:space="preserve">the enrolment processes, policies, priority of access </w:t>
            </w:r>
            <w:r w:rsidRPr="001227A4">
              <w:rPr>
                <w:rFonts w:ascii="Century Gothic" w:hAnsi="Century Gothic"/>
              </w:rPr>
              <w:t>and the need to enrol at their nearest kindergarten.</w:t>
            </w:r>
          </w:p>
          <w:p w14:paraId="228C4B25" w14:textId="77777777" w:rsidR="001C0CC6" w:rsidRPr="001227A4" w:rsidRDefault="001C0CC6" w:rsidP="001227A4">
            <w:pPr>
              <w:jc w:val="both"/>
              <w:rPr>
                <w:rFonts w:ascii="Century Gothic" w:hAnsi="Century Gothic"/>
              </w:rPr>
            </w:pPr>
          </w:p>
          <w:p w14:paraId="4A4B6CF1" w14:textId="73C135B2" w:rsidR="001227A4" w:rsidRDefault="001C0CC6" w:rsidP="001227A4">
            <w:pPr>
              <w:jc w:val="both"/>
              <w:rPr>
                <w:rFonts w:ascii="Century Gothic" w:hAnsi="Century Gothic"/>
              </w:rPr>
            </w:pPr>
            <w:r>
              <w:rPr>
                <w:rFonts w:ascii="Century Gothic" w:hAnsi="Century Gothic"/>
              </w:rPr>
              <w:t>Families</w:t>
            </w:r>
            <w:r w:rsidR="001227A4" w:rsidRPr="001227A4">
              <w:rPr>
                <w:rFonts w:ascii="Century Gothic" w:hAnsi="Century Gothic"/>
              </w:rPr>
              <w:t xml:space="preserve"> are contacted in August for enrolment. On acceptance of a place an appointment time and date is made and forms are posted out to parents as well as a request for specific information about their child. At the time of the interview there is a discussion about the child’s and family’s needs and to make a sound basis for our future relationship as partners in a child’s growth and development.</w:t>
            </w:r>
            <w:r w:rsidR="00A20918">
              <w:rPr>
                <w:rFonts w:ascii="Century Gothic" w:hAnsi="Century Gothic"/>
              </w:rPr>
              <w:t xml:space="preserve"> Families who have </w:t>
            </w:r>
            <w:proofErr w:type="gramStart"/>
            <w:r w:rsidR="00A20918">
              <w:rPr>
                <w:rFonts w:ascii="Century Gothic" w:hAnsi="Century Gothic"/>
              </w:rPr>
              <w:t>a children</w:t>
            </w:r>
            <w:proofErr w:type="gramEnd"/>
            <w:r w:rsidR="00A20918">
              <w:rPr>
                <w:rFonts w:ascii="Century Gothic" w:hAnsi="Century Gothic"/>
              </w:rPr>
              <w:t xml:space="preserve"> with special rights are given additional time to chat with us so that we can make an informed plan that will ensure a successful transition to the site. Policies such as early Entry are discussed. We embark on a detailed conversation regarding private providers, medical history, how we can best support the family as well as the child as they join our community, goals for the child, hopes that the family for themselves and the student and any other additional information that the family would like to share with us that may assist everyone to have common knowledge which will support the family and the child in their year </w:t>
            </w:r>
            <w:r w:rsidR="00A20918">
              <w:rPr>
                <w:rFonts w:ascii="Century Gothic" w:hAnsi="Century Gothic"/>
              </w:rPr>
              <w:lastRenderedPageBreak/>
              <w:t xml:space="preserve">at kindergarten.  </w:t>
            </w:r>
          </w:p>
          <w:p w14:paraId="7B2B7C91" w14:textId="77777777" w:rsidR="001C0CC6" w:rsidRPr="001227A4" w:rsidRDefault="001C0CC6" w:rsidP="001227A4">
            <w:pPr>
              <w:jc w:val="both"/>
              <w:rPr>
                <w:rFonts w:ascii="Century Gothic" w:hAnsi="Century Gothic"/>
              </w:rPr>
            </w:pPr>
          </w:p>
          <w:p w14:paraId="4A9F284D" w14:textId="7210840F" w:rsidR="001227A4" w:rsidRPr="001227A4" w:rsidRDefault="001227A4" w:rsidP="001227A4">
            <w:pPr>
              <w:jc w:val="both"/>
              <w:rPr>
                <w:rFonts w:ascii="Century Gothic" w:hAnsi="Century Gothic"/>
              </w:rPr>
            </w:pPr>
            <w:r w:rsidRPr="001227A4">
              <w:rPr>
                <w:rFonts w:ascii="Century Gothic" w:hAnsi="Century Gothic"/>
              </w:rPr>
              <w:t xml:space="preserve">At the meeting </w:t>
            </w:r>
            <w:r w:rsidR="001C0CC6">
              <w:rPr>
                <w:rFonts w:ascii="Century Gothic" w:hAnsi="Century Gothic"/>
              </w:rPr>
              <w:t>families</w:t>
            </w:r>
            <w:r w:rsidRPr="001227A4">
              <w:rPr>
                <w:rFonts w:ascii="Century Gothic" w:hAnsi="Century Gothic"/>
              </w:rPr>
              <w:t xml:space="preserve"> are “walked “through the first day at kindy. This takes them through the routines and gives the opportunity for parents to raises questions as we go along.</w:t>
            </w:r>
          </w:p>
          <w:p w14:paraId="7EA726FC" w14:textId="77777777" w:rsidR="001C0CC6" w:rsidRDefault="001C0CC6" w:rsidP="001227A4">
            <w:pPr>
              <w:jc w:val="both"/>
              <w:rPr>
                <w:rFonts w:ascii="Century Gothic" w:hAnsi="Century Gothic"/>
              </w:rPr>
            </w:pPr>
          </w:p>
          <w:p w14:paraId="56D9E824" w14:textId="38613E4A" w:rsidR="001227A4" w:rsidRPr="001227A4" w:rsidRDefault="001227A4" w:rsidP="001227A4">
            <w:pPr>
              <w:jc w:val="both"/>
              <w:rPr>
                <w:rFonts w:ascii="Century Gothic" w:hAnsi="Century Gothic"/>
              </w:rPr>
            </w:pPr>
            <w:r w:rsidRPr="001227A4">
              <w:rPr>
                <w:rFonts w:ascii="Century Gothic" w:hAnsi="Century Gothic"/>
              </w:rPr>
              <w:t xml:space="preserve">We then look at the </w:t>
            </w:r>
            <w:r w:rsidR="001C0CC6">
              <w:rPr>
                <w:rFonts w:ascii="Century Gothic" w:hAnsi="Century Gothic"/>
              </w:rPr>
              <w:t>family</w:t>
            </w:r>
            <w:r w:rsidRPr="001227A4">
              <w:rPr>
                <w:rFonts w:ascii="Century Gothic" w:hAnsi="Century Gothic"/>
              </w:rPr>
              <w:t xml:space="preserve"> information, talk about the programming and planning process and again answer questions.</w:t>
            </w:r>
          </w:p>
          <w:p w14:paraId="00AB8293" w14:textId="77777777" w:rsidR="001227A4" w:rsidRPr="001227A4" w:rsidRDefault="001227A4" w:rsidP="001227A4">
            <w:pPr>
              <w:jc w:val="both"/>
              <w:rPr>
                <w:rFonts w:ascii="Century Gothic" w:hAnsi="Century Gothic"/>
              </w:rPr>
            </w:pPr>
            <w:r w:rsidRPr="001227A4">
              <w:rPr>
                <w:rFonts w:ascii="Century Gothic" w:hAnsi="Century Gothic"/>
              </w:rPr>
              <w:t>Extra time is given to families who have specific needs.</w:t>
            </w:r>
          </w:p>
          <w:p w14:paraId="4EBCFE8B" w14:textId="27E896D6" w:rsidR="001227A4" w:rsidRPr="001227A4" w:rsidRDefault="001C0CC6" w:rsidP="001227A4">
            <w:pPr>
              <w:jc w:val="both"/>
              <w:rPr>
                <w:rFonts w:ascii="Century Gothic" w:hAnsi="Century Gothic"/>
              </w:rPr>
            </w:pPr>
            <w:r>
              <w:rPr>
                <w:rFonts w:ascii="Century Gothic" w:hAnsi="Century Gothic"/>
              </w:rPr>
              <w:t>Families</w:t>
            </w:r>
            <w:r w:rsidR="001227A4" w:rsidRPr="001227A4">
              <w:rPr>
                <w:rFonts w:ascii="Century Gothic" w:hAnsi="Century Gothic"/>
              </w:rPr>
              <w:t xml:space="preserve"> are encouraged to come to a transition visit and to attend playgroup where the child can become familiar with the environment.</w:t>
            </w:r>
          </w:p>
          <w:p w14:paraId="437DFCBA" w14:textId="77777777" w:rsidR="001227A4" w:rsidRPr="001227A4" w:rsidRDefault="001227A4" w:rsidP="001227A4">
            <w:pPr>
              <w:jc w:val="both"/>
              <w:rPr>
                <w:rFonts w:ascii="Century Gothic" w:hAnsi="Century Gothic"/>
              </w:rPr>
            </w:pPr>
            <w:r w:rsidRPr="001227A4">
              <w:rPr>
                <w:rFonts w:ascii="Century Gothic" w:hAnsi="Century Gothic"/>
              </w:rPr>
              <w:t>When children commence kindergarten they are brought along in small groups of 7 with 30 minutes between each group. This takes 2 days to bring all of the children in but it allows families, children and staff time to get to know each other and to start to build a relationship in a stress free environment.</w:t>
            </w:r>
          </w:p>
          <w:p w14:paraId="535555E5" w14:textId="77777777" w:rsidR="001227A4" w:rsidRPr="001227A4" w:rsidRDefault="001227A4" w:rsidP="001227A4">
            <w:pPr>
              <w:jc w:val="both"/>
              <w:rPr>
                <w:rFonts w:ascii="Century Gothic" w:hAnsi="Century Gothic"/>
              </w:rPr>
            </w:pPr>
            <w:r w:rsidRPr="001227A4">
              <w:rPr>
                <w:rFonts w:ascii="Century Gothic" w:hAnsi="Century Gothic"/>
              </w:rPr>
              <w:t>On the child’s first visit we meet parents and take them through the process again.</w:t>
            </w:r>
          </w:p>
          <w:p w14:paraId="0BCD025E" w14:textId="77777777" w:rsidR="001227A4" w:rsidRPr="001227A4" w:rsidRDefault="001227A4" w:rsidP="001227A4">
            <w:pPr>
              <w:jc w:val="both"/>
              <w:rPr>
                <w:rFonts w:ascii="Century Gothic" w:hAnsi="Century Gothic"/>
              </w:rPr>
            </w:pPr>
            <w:r w:rsidRPr="001227A4">
              <w:rPr>
                <w:rFonts w:ascii="Century Gothic" w:hAnsi="Century Gothic"/>
              </w:rPr>
              <w:t>Signs are posted to remind parents about routines.</w:t>
            </w:r>
          </w:p>
          <w:p w14:paraId="52E09143" w14:textId="77777777" w:rsidR="001227A4" w:rsidRPr="001227A4" w:rsidRDefault="001227A4" w:rsidP="001227A4">
            <w:pPr>
              <w:jc w:val="both"/>
              <w:rPr>
                <w:rFonts w:ascii="Century Gothic" w:hAnsi="Century Gothic"/>
              </w:rPr>
            </w:pPr>
          </w:p>
          <w:p w14:paraId="63B84D99" w14:textId="1B1CD187" w:rsidR="001227A4" w:rsidRPr="001227A4" w:rsidRDefault="001227A4" w:rsidP="001227A4">
            <w:pPr>
              <w:jc w:val="both"/>
              <w:rPr>
                <w:rFonts w:ascii="Century Gothic" w:hAnsi="Century Gothic"/>
                <w:color w:val="B2A1C7" w:themeColor="accent4" w:themeTint="99"/>
              </w:rPr>
            </w:pPr>
            <w:r w:rsidRPr="001227A4">
              <w:rPr>
                <w:rFonts w:ascii="Century Gothic" w:hAnsi="Century Gothic"/>
              </w:rPr>
              <w:t xml:space="preserve">The kindergarten has a Governing Council which is made up of </w:t>
            </w:r>
            <w:r w:rsidR="001C0CC6">
              <w:rPr>
                <w:rFonts w:ascii="Century Gothic" w:hAnsi="Century Gothic"/>
              </w:rPr>
              <w:t xml:space="preserve">family members. </w:t>
            </w:r>
            <w:r w:rsidRPr="001227A4">
              <w:rPr>
                <w:rFonts w:ascii="Century Gothic" w:hAnsi="Century Gothic"/>
                <w:color w:val="B2A1C7" w:themeColor="accent4" w:themeTint="99"/>
              </w:rPr>
              <w:t xml:space="preserve"> </w:t>
            </w:r>
          </w:p>
          <w:p w14:paraId="3085D2A1" w14:textId="5BA568F7" w:rsidR="001227A4" w:rsidRPr="001227A4" w:rsidRDefault="001C0CC6" w:rsidP="001227A4">
            <w:pPr>
              <w:jc w:val="both"/>
              <w:rPr>
                <w:rFonts w:ascii="Century Gothic" w:hAnsi="Century Gothic"/>
              </w:rPr>
            </w:pPr>
            <w:r>
              <w:rPr>
                <w:rFonts w:ascii="Century Gothic" w:hAnsi="Century Gothic"/>
              </w:rPr>
              <w:t xml:space="preserve">Family </w:t>
            </w:r>
            <w:r w:rsidR="001227A4" w:rsidRPr="001227A4">
              <w:rPr>
                <w:rFonts w:ascii="Century Gothic" w:hAnsi="Century Gothic"/>
              </w:rPr>
              <w:t>meetings with guest speakers are regularly organised by the parent body.  Fundraisers which involve the children and families are also a feature of our calendar each year. Parents are asked to accompany us on excursions and to come in to the centre and help with the children reading, playing games etc.</w:t>
            </w:r>
          </w:p>
          <w:p w14:paraId="18EE417C" w14:textId="7F2F5FE9" w:rsidR="001227A4" w:rsidRPr="001227A4" w:rsidRDefault="001227A4" w:rsidP="001227A4">
            <w:pPr>
              <w:jc w:val="both"/>
              <w:rPr>
                <w:rFonts w:ascii="Century Gothic" w:hAnsi="Century Gothic"/>
              </w:rPr>
            </w:pPr>
            <w:r w:rsidRPr="001227A4">
              <w:rPr>
                <w:rFonts w:ascii="Century Gothic" w:hAnsi="Century Gothic"/>
              </w:rPr>
              <w:t xml:space="preserve">The term overview, programme </w:t>
            </w:r>
            <w:r w:rsidR="001C0CC6">
              <w:rPr>
                <w:rFonts w:ascii="Century Gothic" w:hAnsi="Century Gothic"/>
              </w:rPr>
              <w:t xml:space="preserve">wall </w:t>
            </w:r>
            <w:r w:rsidRPr="001227A4">
              <w:rPr>
                <w:rFonts w:ascii="Century Gothic" w:hAnsi="Century Gothic"/>
              </w:rPr>
              <w:t xml:space="preserve">and newsletters are emailed out and the </w:t>
            </w:r>
            <w:r w:rsidR="001C0CC6">
              <w:rPr>
                <w:rFonts w:ascii="Century Gothic" w:hAnsi="Century Gothic"/>
              </w:rPr>
              <w:t>day book</w:t>
            </w:r>
            <w:r w:rsidRPr="001227A4">
              <w:rPr>
                <w:rFonts w:ascii="Century Gothic" w:hAnsi="Century Gothic"/>
              </w:rPr>
              <w:t xml:space="preserve"> is kept up to date with anecdotes, stories and photos on the verandah.</w:t>
            </w:r>
          </w:p>
          <w:p w14:paraId="11927EFC" w14:textId="74E1A231" w:rsidR="001227A4" w:rsidRDefault="001C0CC6" w:rsidP="001227A4">
            <w:pPr>
              <w:jc w:val="both"/>
              <w:rPr>
                <w:rFonts w:ascii="Century Gothic" w:hAnsi="Century Gothic"/>
              </w:rPr>
            </w:pPr>
            <w:r w:rsidRPr="001C0CC6">
              <w:rPr>
                <w:rFonts w:ascii="Century Gothic" w:hAnsi="Century Gothic"/>
                <w:kern w:val="28"/>
                <w:lang w:eastAsia="en-AU"/>
              </w:rPr>
              <w:t xml:space="preserve">During the year we have many family events held at the Kindy such as </w:t>
            </w:r>
            <w:r>
              <w:rPr>
                <w:rFonts w:ascii="Century Gothic" w:hAnsi="Century Gothic"/>
              </w:rPr>
              <w:t>Significant Female</w:t>
            </w:r>
            <w:r w:rsidR="001227A4" w:rsidRPr="001227A4">
              <w:rPr>
                <w:rFonts w:ascii="Century Gothic" w:hAnsi="Century Gothic"/>
              </w:rPr>
              <w:t xml:space="preserve"> nights and </w:t>
            </w:r>
            <w:r>
              <w:rPr>
                <w:rFonts w:ascii="Century Gothic" w:hAnsi="Century Gothic"/>
              </w:rPr>
              <w:t>Significant Male</w:t>
            </w:r>
            <w:r w:rsidR="001227A4" w:rsidRPr="001227A4">
              <w:rPr>
                <w:rFonts w:ascii="Century Gothic" w:hAnsi="Century Gothic"/>
              </w:rPr>
              <w:t xml:space="preserve"> nights annually where we run a short session for the parent to enjoy with their child.</w:t>
            </w:r>
            <w:r>
              <w:rPr>
                <w:rFonts w:ascii="Century Gothic" w:hAnsi="Century Gothic"/>
              </w:rPr>
              <w:t xml:space="preserve"> We also have Very Important Persons morning, </w:t>
            </w:r>
            <w:r w:rsidRPr="001C0CC6">
              <w:rPr>
                <w:rFonts w:ascii="Century Gothic" w:hAnsi="Century Gothic"/>
                <w:kern w:val="28"/>
                <w:lang w:eastAsia="en-AU"/>
              </w:rPr>
              <w:t>obstacle a thon, VIP day, concert and graduation events etc.</w:t>
            </w:r>
            <w:r>
              <w:rPr>
                <w:rFonts w:ascii="Century Gothic" w:hAnsi="Century Gothic"/>
              </w:rPr>
              <w:t xml:space="preserve"> </w:t>
            </w:r>
            <w:r w:rsidR="001227A4" w:rsidRPr="001227A4">
              <w:rPr>
                <w:rFonts w:ascii="Century Gothic" w:hAnsi="Century Gothic"/>
              </w:rPr>
              <w:t xml:space="preserve">Working bees are </w:t>
            </w:r>
            <w:r>
              <w:rPr>
                <w:rFonts w:ascii="Century Gothic" w:hAnsi="Century Gothic"/>
              </w:rPr>
              <w:t xml:space="preserve">also </w:t>
            </w:r>
            <w:r w:rsidR="001227A4" w:rsidRPr="001227A4">
              <w:rPr>
                <w:rFonts w:ascii="Century Gothic" w:hAnsi="Century Gothic"/>
              </w:rPr>
              <w:t xml:space="preserve">held from time to time and we often ask </w:t>
            </w:r>
            <w:r>
              <w:rPr>
                <w:rFonts w:ascii="Century Gothic" w:hAnsi="Century Gothic"/>
              </w:rPr>
              <w:t>families</w:t>
            </w:r>
            <w:r w:rsidR="001227A4" w:rsidRPr="001227A4">
              <w:rPr>
                <w:rFonts w:ascii="Century Gothic" w:hAnsi="Century Gothic"/>
              </w:rPr>
              <w:t xml:space="preserve"> for help around the centre. </w:t>
            </w:r>
          </w:p>
          <w:p w14:paraId="0F181D7A" w14:textId="77777777" w:rsidR="001C0CC6" w:rsidRDefault="001C0CC6" w:rsidP="001C0CC6">
            <w:pPr>
              <w:widowControl w:val="0"/>
              <w:spacing w:after="120" w:line="276" w:lineRule="auto"/>
              <w:rPr>
                <w:rFonts w:ascii="Century Gothic" w:hAnsi="Century Gothic"/>
                <w:kern w:val="28"/>
                <w:lang w:eastAsia="en-AU"/>
              </w:rPr>
            </w:pPr>
          </w:p>
          <w:p w14:paraId="0925AD4E" w14:textId="3AB3DAA8" w:rsidR="001C0CC6" w:rsidRPr="001C0CC6" w:rsidRDefault="001C0CC6" w:rsidP="001C0CC6">
            <w:pPr>
              <w:widowControl w:val="0"/>
              <w:spacing w:after="120" w:line="276" w:lineRule="auto"/>
              <w:rPr>
                <w:rFonts w:ascii="Century Gothic" w:hAnsi="Century Gothic"/>
                <w:kern w:val="28"/>
                <w:lang w:eastAsia="en-AU"/>
              </w:rPr>
            </w:pPr>
            <w:r>
              <w:rPr>
                <w:rFonts w:ascii="Century Gothic" w:hAnsi="Century Gothic"/>
                <w:kern w:val="28"/>
                <w:lang w:eastAsia="en-AU"/>
              </w:rPr>
              <w:t>On a day to day basis, f</w:t>
            </w:r>
            <w:r w:rsidRPr="001C0CC6">
              <w:rPr>
                <w:rFonts w:ascii="Century Gothic" w:hAnsi="Century Gothic"/>
                <w:kern w:val="28"/>
                <w:lang w:eastAsia="en-AU"/>
              </w:rPr>
              <w:t>amilies can be involved at a level that suits them. They are very welcome to stay around for a while at the beginning of the session or they can come and help with special projects or special events.</w:t>
            </w:r>
            <w:r>
              <w:rPr>
                <w:rFonts w:ascii="Century Gothic" w:hAnsi="Century Gothic"/>
                <w:kern w:val="28"/>
                <w:lang w:eastAsia="en-AU"/>
              </w:rPr>
              <w:t xml:space="preserve"> For example groups of families are coming in to kindy to assist with potting of succulents for the VIP morning. </w:t>
            </w:r>
            <w:r w:rsidRPr="001C0CC6">
              <w:rPr>
                <w:rFonts w:ascii="Century Gothic" w:hAnsi="Century Gothic"/>
                <w:kern w:val="28"/>
                <w:lang w:eastAsia="en-AU"/>
              </w:rPr>
              <w:t xml:space="preserve"> In the last few years examples of parents involvement in curriculum include talking to children about festivals</w:t>
            </w:r>
            <w:r>
              <w:rPr>
                <w:rFonts w:ascii="Century Gothic" w:hAnsi="Century Gothic"/>
                <w:kern w:val="28"/>
                <w:lang w:eastAsia="en-AU"/>
              </w:rPr>
              <w:t xml:space="preserve"> and special customs and events in their culture, cooking cultural foods</w:t>
            </w:r>
            <w:r w:rsidRPr="001C0CC6">
              <w:rPr>
                <w:rFonts w:ascii="Century Gothic" w:hAnsi="Century Gothic"/>
                <w:kern w:val="28"/>
                <w:lang w:eastAsia="en-AU"/>
              </w:rPr>
              <w:t xml:space="preserve">, gardening, reading books, talking about a trip overseas, bring in a police car to show the children, playing music, </w:t>
            </w:r>
            <w:r>
              <w:rPr>
                <w:rFonts w:ascii="Century Gothic" w:hAnsi="Century Gothic"/>
                <w:kern w:val="28"/>
                <w:lang w:eastAsia="en-AU"/>
              </w:rPr>
              <w:t xml:space="preserve">sharing a special talent or </w:t>
            </w:r>
            <w:r w:rsidR="003D28EB">
              <w:rPr>
                <w:rFonts w:ascii="Century Gothic" w:hAnsi="Century Gothic"/>
                <w:kern w:val="28"/>
                <w:lang w:eastAsia="en-AU"/>
              </w:rPr>
              <w:t xml:space="preserve">information about a </w:t>
            </w:r>
            <w:r>
              <w:rPr>
                <w:rFonts w:ascii="Century Gothic" w:hAnsi="Century Gothic"/>
                <w:kern w:val="28"/>
                <w:lang w:eastAsia="en-AU"/>
              </w:rPr>
              <w:t>profession</w:t>
            </w:r>
            <w:r w:rsidR="003D28EB">
              <w:rPr>
                <w:rFonts w:ascii="Century Gothic" w:hAnsi="Century Gothic"/>
                <w:kern w:val="28"/>
                <w:lang w:eastAsia="en-AU"/>
              </w:rPr>
              <w:t xml:space="preserve">, yoga, dance, </w:t>
            </w:r>
            <w:r w:rsidRPr="001C0CC6">
              <w:rPr>
                <w:rFonts w:ascii="Century Gothic" w:hAnsi="Century Gothic"/>
                <w:kern w:val="28"/>
                <w:lang w:eastAsia="en-AU"/>
              </w:rPr>
              <w:t xml:space="preserve">health and fitness sessions, health education such as dental hygiene and healthy eating. </w:t>
            </w:r>
          </w:p>
          <w:p w14:paraId="7891B6FB" w14:textId="77777777" w:rsidR="001C0CC6" w:rsidRPr="001227A4" w:rsidRDefault="001C0CC6" w:rsidP="001227A4">
            <w:pPr>
              <w:jc w:val="both"/>
              <w:rPr>
                <w:rFonts w:ascii="Century Gothic" w:hAnsi="Century Gothic"/>
              </w:rPr>
            </w:pPr>
          </w:p>
          <w:p w14:paraId="3C1E4989" w14:textId="77777777" w:rsidR="001227A4" w:rsidRPr="001227A4" w:rsidRDefault="001227A4" w:rsidP="001227A4">
            <w:pPr>
              <w:jc w:val="both"/>
              <w:rPr>
                <w:rFonts w:ascii="Century Gothic" w:hAnsi="Century Gothic"/>
              </w:rPr>
            </w:pPr>
            <w:r w:rsidRPr="001227A4">
              <w:rPr>
                <w:rFonts w:ascii="Century Gothic" w:hAnsi="Century Gothic"/>
              </w:rPr>
              <w:t>All decisions of a major type are communicated in our newsletter and changes in policy- e.g. attendance schedules -are made by asking parents to vote on the matter.</w:t>
            </w:r>
          </w:p>
          <w:p w14:paraId="70F7EB40" w14:textId="63C45399" w:rsidR="001227A4" w:rsidRPr="001227A4" w:rsidRDefault="001C0CC6" w:rsidP="001227A4">
            <w:pPr>
              <w:jc w:val="both"/>
              <w:rPr>
                <w:rFonts w:ascii="Century Gothic" w:hAnsi="Century Gothic"/>
              </w:rPr>
            </w:pPr>
            <w:r>
              <w:rPr>
                <w:rFonts w:ascii="Century Gothic" w:hAnsi="Century Gothic"/>
              </w:rPr>
              <w:lastRenderedPageBreak/>
              <w:t>Families</w:t>
            </w:r>
            <w:r w:rsidR="001227A4" w:rsidRPr="001227A4">
              <w:rPr>
                <w:rFonts w:ascii="Century Gothic" w:hAnsi="Century Gothic"/>
              </w:rPr>
              <w:t xml:space="preserve"> also contribute to the programme by offering their skills to us i.e. one of our parents was a teacher of Japanese so she came in to the kindergarten every week to teach Japanese.</w:t>
            </w:r>
            <w:r>
              <w:rPr>
                <w:rFonts w:ascii="Century Gothic" w:hAnsi="Century Gothic"/>
              </w:rPr>
              <w:t xml:space="preserve"> They can also use sticky notes to influence the curriculum. They are invited to share information with staff, or support their child to share ideas/learnings/experiences with staff to then build on from that at kindergarten. </w:t>
            </w:r>
          </w:p>
          <w:p w14:paraId="7208F853" w14:textId="77777777" w:rsidR="001227A4" w:rsidRPr="001227A4" w:rsidRDefault="001227A4" w:rsidP="001227A4">
            <w:pPr>
              <w:jc w:val="both"/>
              <w:rPr>
                <w:rFonts w:ascii="Century Gothic" w:hAnsi="Century Gothic"/>
                <w:color w:val="B2A1C7" w:themeColor="accent4" w:themeTint="99"/>
              </w:rPr>
            </w:pPr>
          </w:p>
          <w:p w14:paraId="663E094B" w14:textId="77777777" w:rsidR="001227A4" w:rsidRPr="001227A4" w:rsidRDefault="001227A4" w:rsidP="001227A4">
            <w:pPr>
              <w:jc w:val="both"/>
              <w:rPr>
                <w:rFonts w:ascii="Century Gothic" w:hAnsi="Century Gothic"/>
              </w:rPr>
            </w:pPr>
            <w:r w:rsidRPr="001227A4">
              <w:rPr>
                <w:rFonts w:ascii="Century Gothic" w:hAnsi="Century Gothic"/>
              </w:rPr>
              <w:t>We currently have a website with information available. A sign is situated at the front of the kindergarten and the kindergarten is sign posted on the street sign.</w:t>
            </w:r>
          </w:p>
          <w:p w14:paraId="74F760CD" w14:textId="77777777" w:rsidR="001227A4" w:rsidRPr="001227A4" w:rsidRDefault="001227A4" w:rsidP="001227A4">
            <w:pPr>
              <w:jc w:val="both"/>
              <w:rPr>
                <w:rFonts w:ascii="Century Gothic" w:hAnsi="Century Gothic"/>
                <w:b/>
              </w:rPr>
            </w:pPr>
          </w:p>
          <w:p w14:paraId="51EEC0CC" w14:textId="77777777" w:rsidR="001227A4" w:rsidRPr="001227A4" w:rsidRDefault="001227A4" w:rsidP="001227A4">
            <w:pPr>
              <w:jc w:val="both"/>
              <w:rPr>
                <w:rFonts w:ascii="Century Gothic" w:hAnsi="Century Gothic"/>
              </w:rPr>
            </w:pPr>
            <w:r w:rsidRPr="001227A4">
              <w:rPr>
                <w:rFonts w:ascii="Century Gothic" w:hAnsi="Century Gothic"/>
              </w:rPr>
              <w:t>Our educators strive to develop good relationships with our families. This then enables us to work with them on their skills and to offer help to them as needed. Our learning stories and observations which we share with families as well as the interview that we have in term 1 and in Term3/4  enable us to work with parents around meeting their child’s needs.</w:t>
            </w:r>
          </w:p>
          <w:p w14:paraId="19E75646" w14:textId="77777777" w:rsidR="001227A4" w:rsidRPr="001227A4" w:rsidRDefault="001227A4" w:rsidP="001227A4">
            <w:pPr>
              <w:jc w:val="both"/>
              <w:rPr>
                <w:rFonts w:ascii="Century Gothic" w:hAnsi="Century Gothic"/>
                <w:color w:val="B2A1C7" w:themeColor="accent4" w:themeTint="99"/>
              </w:rPr>
            </w:pPr>
          </w:p>
          <w:p w14:paraId="332C5A4B" w14:textId="3ED15E6B" w:rsidR="001227A4" w:rsidRPr="001227A4" w:rsidRDefault="001227A4" w:rsidP="001227A4">
            <w:pPr>
              <w:jc w:val="both"/>
              <w:rPr>
                <w:rFonts w:ascii="Century Gothic" w:hAnsi="Century Gothic"/>
              </w:rPr>
            </w:pPr>
            <w:r w:rsidRPr="001227A4">
              <w:rPr>
                <w:rFonts w:ascii="Century Gothic" w:hAnsi="Century Gothic"/>
              </w:rPr>
              <w:t>We have a community notice board near the children’s locker where we place information for families. Other information is passed on through newsletters</w:t>
            </w:r>
            <w:r w:rsidR="001C0CC6">
              <w:rPr>
                <w:rFonts w:ascii="Century Gothic" w:hAnsi="Century Gothic"/>
              </w:rPr>
              <w:t xml:space="preserve">, quick emails and through both informal and formal </w:t>
            </w:r>
            <w:r w:rsidR="001C0CC6" w:rsidRPr="003D28EB">
              <w:rPr>
                <w:rFonts w:ascii="Century Gothic" w:hAnsi="Century Gothic"/>
              </w:rPr>
              <w:t xml:space="preserve">conversations. </w:t>
            </w:r>
            <w:r w:rsidR="003D28EB" w:rsidRPr="003D28EB">
              <w:rPr>
                <w:rFonts w:ascii="Century Gothic" w:hAnsi="Century Gothic"/>
                <w:kern w:val="28"/>
                <w:lang w:eastAsia="en-AU"/>
              </w:rPr>
              <w:t xml:space="preserve">Occasionally we will send personal emails and text messages to families e.g. might be about something the child did that day or to let them know that their child is playing happily if they had some separation anxiety.  </w:t>
            </w:r>
            <w:r w:rsidRPr="001227A4">
              <w:rPr>
                <w:rFonts w:ascii="Century Gothic" w:hAnsi="Century Gothic"/>
              </w:rPr>
              <w:t xml:space="preserve">We also have a number of helpful publications available in our lending library and have a good knowledge of community </w:t>
            </w:r>
            <w:r w:rsidR="003D28EB" w:rsidRPr="001227A4">
              <w:rPr>
                <w:rFonts w:ascii="Century Gothic" w:hAnsi="Century Gothic"/>
              </w:rPr>
              <w:t>services that</w:t>
            </w:r>
            <w:r w:rsidRPr="001227A4">
              <w:rPr>
                <w:rFonts w:ascii="Century Gothic" w:hAnsi="Century Gothic"/>
              </w:rPr>
              <w:t xml:space="preserve"> can help families.</w:t>
            </w:r>
            <w:r w:rsidR="003D28EB">
              <w:rPr>
                <w:rFonts w:ascii="Century Gothic" w:hAnsi="Century Gothic"/>
              </w:rPr>
              <w:t xml:space="preserve"> We rotate publications and fact sheets on our information wall weekly and provide links to these in newsletters also. </w:t>
            </w:r>
          </w:p>
          <w:p w14:paraId="4790BF0B" w14:textId="533AB408" w:rsidR="001227A4" w:rsidRPr="001227A4" w:rsidRDefault="001227A4" w:rsidP="001227A4">
            <w:pPr>
              <w:jc w:val="both"/>
              <w:rPr>
                <w:rFonts w:ascii="Century Gothic" w:hAnsi="Century Gothic"/>
              </w:rPr>
            </w:pPr>
            <w:r w:rsidRPr="001227A4">
              <w:rPr>
                <w:rFonts w:ascii="Century Gothic" w:hAnsi="Century Gothic"/>
              </w:rPr>
              <w:t xml:space="preserve">We strive to help all of our families in their </w:t>
            </w:r>
            <w:r w:rsidR="001C0CC6">
              <w:rPr>
                <w:rFonts w:ascii="Century Gothic" w:hAnsi="Century Gothic"/>
              </w:rPr>
              <w:t xml:space="preserve">roles with their child/grandchild. </w:t>
            </w:r>
          </w:p>
          <w:p w14:paraId="16FDF3FF" w14:textId="77777777" w:rsidR="001227A4" w:rsidRPr="001227A4" w:rsidRDefault="001227A4" w:rsidP="001227A4">
            <w:pPr>
              <w:jc w:val="both"/>
              <w:rPr>
                <w:rFonts w:ascii="Century Gothic" w:hAnsi="Century Gothic"/>
              </w:rPr>
            </w:pPr>
          </w:p>
          <w:p w14:paraId="4F7F40E8" w14:textId="77777777" w:rsidR="001227A4" w:rsidRPr="001227A4" w:rsidRDefault="001227A4" w:rsidP="001227A4">
            <w:pPr>
              <w:jc w:val="both"/>
              <w:rPr>
                <w:rFonts w:ascii="Century Gothic" w:hAnsi="Century Gothic"/>
              </w:rPr>
            </w:pPr>
            <w:r w:rsidRPr="001227A4">
              <w:rPr>
                <w:rFonts w:ascii="Century Gothic" w:hAnsi="Century Gothic"/>
              </w:rPr>
              <w:t>Over time we have made connections with a number of organisations within our community. We are very adept at finding out the best places for families to access to get the help they need.</w:t>
            </w:r>
          </w:p>
          <w:p w14:paraId="5FE9F6B2" w14:textId="42FB56CF" w:rsidR="001227A4" w:rsidRPr="001227A4" w:rsidRDefault="001227A4" w:rsidP="001227A4">
            <w:pPr>
              <w:jc w:val="both"/>
              <w:rPr>
                <w:rFonts w:ascii="Century Gothic" w:hAnsi="Century Gothic"/>
              </w:rPr>
            </w:pPr>
            <w:r w:rsidRPr="001227A4">
              <w:rPr>
                <w:rFonts w:ascii="Century Gothic" w:hAnsi="Century Gothic"/>
              </w:rPr>
              <w:t xml:space="preserve">We have a strong relationship with the local librarian who comes in each term to read to the children and </w:t>
            </w:r>
            <w:r w:rsidR="003D28EB" w:rsidRPr="001227A4">
              <w:rPr>
                <w:rFonts w:ascii="Century Gothic" w:hAnsi="Century Gothic"/>
              </w:rPr>
              <w:t>provide</w:t>
            </w:r>
            <w:r w:rsidRPr="001227A4">
              <w:rPr>
                <w:rFonts w:ascii="Century Gothic" w:hAnsi="Century Gothic"/>
              </w:rPr>
              <w:t xml:space="preserve"> sessions with authors and other teachers around children’s books.</w:t>
            </w:r>
          </w:p>
          <w:p w14:paraId="2DA9F284" w14:textId="77777777" w:rsidR="001227A4" w:rsidRPr="001227A4" w:rsidRDefault="001227A4" w:rsidP="001227A4">
            <w:pPr>
              <w:jc w:val="both"/>
              <w:rPr>
                <w:rFonts w:ascii="Century Gothic" w:hAnsi="Century Gothic"/>
              </w:rPr>
            </w:pPr>
            <w:r w:rsidRPr="001227A4">
              <w:rPr>
                <w:rFonts w:ascii="Century Gothic" w:hAnsi="Century Gothic"/>
              </w:rPr>
              <w:t>We have had strong relationships with the Autism association, the Downs syndrome association and SASVI.</w:t>
            </w:r>
          </w:p>
          <w:p w14:paraId="6BC98259" w14:textId="77777777" w:rsidR="001227A4" w:rsidRDefault="001227A4" w:rsidP="001227A4">
            <w:pPr>
              <w:jc w:val="both"/>
              <w:rPr>
                <w:rFonts w:ascii="Century Gothic" w:hAnsi="Century Gothic"/>
              </w:rPr>
            </w:pPr>
            <w:r w:rsidRPr="001227A4">
              <w:rPr>
                <w:rFonts w:ascii="Century Gothic" w:hAnsi="Century Gothic"/>
              </w:rPr>
              <w:t>We continue to have strong relationships with our local schools and with Child and Youth Health.</w:t>
            </w:r>
          </w:p>
          <w:p w14:paraId="0473648B" w14:textId="65DB722C" w:rsidR="00356A1B" w:rsidRPr="001227A4" w:rsidRDefault="00356A1B" w:rsidP="001227A4">
            <w:pPr>
              <w:jc w:val="both"/>
              <w:rPr>
                <w:rFonts w:ascii="Century Gothic" w:hAnsi="Century Gothic"/>
              </w:rPr>
            </w:pPr>
            <w:r>
              <w:rPr>
                <w:rFonts w:ascii="Century Gothic" w:hAnsi="Century Gothic"/>
              </w:rPr>
              <w:t xml:space="preserve">Already this year we have had two families separate and have begun to work closer with agencies such as Relationships SA and Anglicare to assist families to be able to access support and knowledge that they need at this difficult and stressful time. </w:t>
            </w:r>
          </w:p>
          <w:p w14:paraId="4015100A" w14:textId="0E198A00" w:rsidR="001227A4" w:rsidRDefault="001227A4" w:rsidP="001C0CC6">
            <w:pPr>
              <w:jc w:val="both"/>
              <w:rPr>
                <w:rFonts w:ascii="Century Gothic" w:hAnsi="Century Gothic"/>
              </w:rPr>
            </w:pPr>
            <w:r w:rsidRPr="001227A4">
              <w:rPr>
                <w:rFonts w:ascii="Century Gothic" w:hAnsi="Century Gothic"/>
              </w:rPr>
              <w:t xml:space="preserve"> </w:t>
            </w:r>
          </w:p>
          <w:p w14:paraId="2EB7E677" w14:textId="76373E0E" w:rsidR="00356A1B" w:rsidRDefault="00356A1B" w:rsidP="001C0CC6">
            <w:pPr>
              <w:jc w:val="both"/>
              <w:rPr>
                <w:rFonts w:ascii="Century Gothic" w:hAnsi="Century Gothic"/>
              </w:rPr>
            </w:pPr>
            <w:r>
              <w:rPr>
                <w:rFonts w:ascii="Century Gothic" w:hAnsi="Century Gothic"/>
              </w:rPr>
              <w:t xml:space="preserve">Our Governing Council is embarking on a redevelopment of the Outdoor Learning Environment and we have already formed a </w:t>
            </w:r>
            <w:proofErr w:type="spellStart"/>
            <w:r>
              <w:rPr>
                <w:rFonts w:ascii="Century Gothic" w:hAnsi="Century Gothic"/>
              </w:rPr>
              <w:t>sub committee</w:t>
            </w:r>
            <w:proofErr w:type="spellEnd"/>
            <w:r>
              <w:rPr>
                <w:rFonts w:ascii="Century Gothic" w:hAnsi="Century Gothic"/>
              </w:rPr>
              <w:t xml:space="preserve"> who </w:t>
            </w:r>
            <w:proofErr w:type="spellStart"/>
            <w:r>
              <w:rPr>
                <w:rFonts w:ascii="Century Gothic" w:hAnsi="Century Gothic"/>
              </w:rPr>
              <w:t>ahs</w:t>
            </w:r>
            <w:proofErr w:type="spellEnd"/>
            <w:r>
              <w:rPr>
                <w:rFonts w:ascii="Century Gothic" w:hAnsi="Century Gothic"/>
              </w:rPr>
              <w:t xml:space="preserve"> already linked in to Nature Play. This opportunity to engage the community with an organisa</w:t>
            </w:r>
            <w:r w:rsidR="004F57B0">
              <w:rPr>
                <w:rFonts w:ascii="Century Gothic" w:hAnsi="Century Gothic"/>
              </w:rPr>
              <w:t>tion such as this very exciting. W</w:t>
            </w:r>
            <w:r>
              <w:rPr>
                <w:rFonts w:ascii="Century Gothic" w:hAnsi="Century Gothic"/>
              </w:rPr>
              <w:t xml:space="preserve">e look forward to </w:t>
            </w:r>
            <w:r w:rsidR="004F57B0">
              <w:rPr>
                <w:rFonts w:ascii="Century Gothic" w:hAnsi="Century Gothic"/>
              </w:rPr>
              <w:t>further</w:t>
            </w:r>
            <w:r>
              <w:rPr>
                <w:rFonts w:ascii="Century Gothic" w:hAnsi="Century Gothic"/>
              </w:rPr>
              <w:t xml:space="preserve"> collaboration between Somerton Park Kindy and Nature Play </w:t>
            </w:r>
            <w:r w:rsidR="004F57B0">
              <w:rPr>
                <w:rFonts w:ascii="Century Gothic" w:hAnsi="Century Gothic"/>
              </w:rPr>
              <w:t xml:space="preserve">as we develop the outdoor learning environment </w:t>
            </w:r>
            <w:r>
              <w:rPr>
                <w:rFonts w:ascii="Century Gothic" w:hAnsi="Century Gothic"/>
              </w:rPr>
              <w:t xml:space="preserve">and </w:t>
            </w:r>
            <w:r w:rsidR="004F57B0">
              <w:rPr>
                <w:rFonts w:ascii="Century Gothic" w:hAnsi="Century Gothic"/>
              </w:rPr>
              <w:t xml:space="preserve">know </w:t>
            </w:r>
            <w:r>
              <w:rPr>
                <w:rFonts w:ascii="Century Gothic" w:hAnsi="Century Gothic"/>
              </w:rPr>
              <w:t>the positive relationships we are beginning to foster</w:t>
            </w:r>
            <w:r w:rsidR="004F57B0">
              <w:rPr>
                <w:rFonts w:ascii="Century Gothic" w:hAnsi="Century Gothic"/>
              </w:rPr>
              <w:t xml:space="preserve"> we be of great benefit to all of our community</w:t>
            </w:r>
            <w:r>
              <w:rPr>
                <w:rFonts w:ascii="Century Gothic" w:hAnsi="Century Gothic"/>
              </w:rPr>
              <w:t>.</w:t>
            </w:r>
          </w:p>
          <w:p w14:paraId="62CCFE8A" w14:textId="77777777" w:rsidR="00356A1B" w:rsidRPr="001227A4" w:rsidRDefault="00356A1B" w:rsidP="001C0CC6">
            <w:pPr>
              <w:jc w:val="both"/>
              <w:rPr>
                <w:rFonts w:ascii="Century Gothic" w:hAnsi="Century Gothic"/>
                <w:b/>
                <w:color w:val="B2A1C7" w:themeColor="accent4" w:themeTint="99"/>
              </w:rPr>
            </w:pPr>
          </w:p>
          <w:p w14:paraId="03151505" w14:textId="77777777" w:rsidR="001227A4" w:rsidRPr="001227A4" w:rsidRDefault="001227A4" w:rsidP="001227A4">
            <w:pPr>
              <w:jc w:val="both"/>
              <w:rPr>
                <w:rFonts w:ascii="Century Gothic" w:hAnsi="Century Gothic"/>
              </w:rPr>
            </w:pPr>
            <w:r w:rsidRPr="001227A4">
              <w:rPr>
                <w:rFonts w:ascii="Century Gothic" w:hAnsi="Century Gothic"/>
              </w:rPr>
              <w:t xml:space="preserve">The kindergarten enjoys strong relationships with surrounding schools. Meetings are held with school staff with regard to children commencing at their site and NEP meetings are held for children with additional needs. Information about schools is shared with families and children and </w:t>
            </w:r>
            <w:proofErr w:type="gramStart"/>
            <w:r w:rsidRPr="001227A4">
              <w:rPr>
                <w:rFonts w:ascii="Century Gothic" w:hAnsi="Century Gothic"/>
              </w:rPr>
              <w:t>staff accompany</w:t>
            </w:r>
            <w:proofErr w:type="gramEnd"/>
            <w:r w:rsidRPr="001227A4">
              <w:rPr>
                <w:rFonts w:ascii="Century Gothic" w:hAnsi="Century Gothic"/>
              </w:rPr>
              <w:t xml:space="preserve"> children on their first visit to a new site. Reports are written and shared and families are asked to share their child’s learning portfolio with the class teacher.</w:t>
            </w:r>
          </w:p>
          <w:p w14:paraId="04CFD57B" w14:textId="77777777" w:rsidR="001C0CC6" w:rsidRDefault="001C0CC6" w:rsidP="001227A4">
            <w:pPr>
              <w:jc w:val="both"/>
              <w:rPr>
                <w:rFonts w:ascii="Century Gothic" w:hAnsi="Century Gothic"/>
                <w:color w:val="B2A1C7" w:themeColor="accent4" w:themeTint="99"/>
              </w:rPr>
            </w:pPr>
          </w:p>
          <w:p w14:paraId="4457229C" w14:textId="200B454D" w:rsidR="001227A4" w:rsidRPr="001227A4" w:rsidRDefault="001227A4" w:rsidP="001227A4">
            <w:pPr>
              <w:jc w:val="both"/>
              <w:rPr>
                <w:rFonts w:ascii="Century Gothic" w:hAnsi="Century Gothic"/>
              </w:rPr>
            </w:pPr>
            <w:r w:rsidRPr="001227A4">
              <w:rPr>
                <w:rFonts w:ascii="Century Gothic" w:hAnsi="Century Gothic"/>
              </w:rPr>
              <w:t xml:space="preserve">This is achieved through accessing support through DECD and by referring families to other facilities to meet their child’s needs. Meetings are held with families and other professional to ensure that the child’s needs are being met and to establish </w:t>
            </w:r>
            <w:r w:rsidR="00356A1B">
              <w:rPr>
                <w:rFonts w:ascii="Century Gothic" w:hAnsi="Century Gothic"/>
              </w:rPr>
              <w:t>a</w:t>
            </w:r>
            <w:r w:rsidRPr="001227A4">
              <w:rPr>
                <w:rFonts w:ascii="Century Gothic" w:hAnsi="Century Gothic"/>
              </w:rPr>
              <w:t xml:space="preserve"> N</w:t>
            </w:r>
            <w:r w:rsidR="00356A1B">
              <w:rPr>
                <w:rFonts w:ascii="Century Gothic" w:hAnsi="Century Gothic"/>
              </w:rPr>
              <w:t xml:space="preserve">egotiated </w:t>
            </w:r>
            <w:r w:rsidRPr="001227A4">
              <w:rPr>
                <w:rFonts w:ascii="Century Gothic" w:hAnsi="Century Gothic"/>
              </w:rPr>
              <w:t>E</w:t>
            </w:r>
            <w:r w:rsidR="00356A1B">
              <w:rPr>
                <w:rFonts w:ascii="Century Gothic" w:hAnsi="Century Gothic"/>
              </w:rPr>
              <w:t xml:space="preserve">ducation </w:t>
            </w:r>
            <w:r w:rsidRPr="001227A4">
              <w:rPr>
                <w:rFonts w:ascii="Century Gothic" w:hAnsi="Century Gothic"/>
              </w:rPr>
              <w:lastRenderedPageBreak/>
              <w:t>P</w:t>
            </w:r>
            <w:r w:rsidR="00356A1B">
              <w:rPr>
                <w:rFonts w:ascii="Century Gothic" w:hAnsi="Century Gothic"/>
              </w:rPr>
              <w:t>lan</w:t>
            </w:r>
            <w:r w:rsidRPr="001227A4">
              <w:rPr>
                <w:rFonts w:ascii="Century Gothic" w:hAnsi="Century Gothic"/>
              </w:rPr>
              <w:t xml:space="preserve">. Requests for support are made to </w:t>
            </w:r>
            <w:r w:rsidR="00356A1B">
              <w:rPr>
                <w:rFonts w:ascii="Century Gothic" w:hAnsi="Century Gothic"/>
              </w:rPr>
              <w:t xml:space="preserve">our </w:t>
            </w:r>
            <w:r w:rsidRPr="001227A4">
              <w:rPr>
                <w:rFonts w:ascii="Century Gothic" w:hAnsi="Century Gothic"/>
              </w:rPr>
              <w:t xml:space="preserve">DECD </w:t>
            </w:r>
            <w:r w:rsidR="00356A1B">
              <w:rPr>
                <w:rFonts w:ascii="Century Gothic" w:hAnsi="Century Gothic"/>
              </w:rPr>
              <w:t>Support Services team with full consultation between the kindergarten site leader and the family. Once other agencies are involved a</w:t>
            </w:r>
            <w:r w:rsidRPr="001227A4">
              <w:rPr>
                <w:rFonts w:ascii="Century Gothic" w:hAnsi="Century Gothic"/>
              </w:rPr>
              <w:t xml:space="preserve"> programme is designed to ensure that the </w:t>
            </w:r>
            <w:r w:rsidR="00356A1B">
              <w:rPr>
                <w:rFonts w:ascii="Century Gothic" w:hAnsi="Century Gothic"/>
              </w:rPr>
              <w:t xml:space="preserve">families and </w:t>
            </w:r>
            <w:r w:rsidRPr="001227A4">
              <w:rPr>
                <w:rFonts w:ascii="Century Gothic" w:hAnsi="Century Gothic"/>
              </w:rPr>
              <w:t>child</w:t>
            </w:r>
            <w:r w:rsidR="00356A1B">
              <w:rPr>
                <w:rFonts w:ascii="Century Gothic" w:hAnsi="Century Gothic"/>
              </w:rPr>
              <w:t xml:space="preserve">’s </w:t>
            </w:r>
            <w:proofErr w:type="gramStart"/>
            <w:r w:rsidR="00356A1B">
              <w:rPr>
                <w:rFonts w:ascii="Century Gothic" w:hAnsi="Century Gothic"/>
              </w:rPr>
              <w:t xml:space="preserve">voice </w:t>
            </w:r>
            <w:r w:rsidRPr="001227A4">
              <w:rPr>
                <w:rFonts w:ascii="Century Gothic" w:hAnsi="Century Gothic"/>
              </w:rPr>
              <w:t xml:space="preserve"> is</w:t>
            </w:r>
            <w:proofErr w:type="gramEnd"/>
            <w:r w:rsidRPr="001227A4">
              <w:rPr>
                <w:rFonts w:ascii="Century Gothic" w:hAnsi="Century Gothic"/>
              </w:rPr>
              <w:t xml:space="preserve"> included.</w:t>
            </w:r>
            <w:r w:rsidR="00356A1B">
              <w:rPr>
                <w:rFonts w:ascii="Century Gothic" w:hAnsi="Century Gothic"/>
              </w:rPr>
              <w:t xml:space="preserve"> With programmes such as these, parents and children as well as other service providers are invited to work with the kindergarten staff to design a programme based on the child’s interests and their needs and to be part of the goal setting, reflection and future planning in a supportive and collaborative environment. </w:t>
            </w:r>
          </w:p>
          <w:p w14:paraId="343D7AFE" w14:textId="77777777" w:rsidR="001C0CC6" w:rsidRDefault="001C0CC6" w:rsidP="001227A4">
            <w:pPr>
              <w:jc w:val="both"/>
              <w:rPr>
                <w:rFonts w:ascii="Century Gothic" w:hAnsi="Century Gothic"/>
                <w:b/>
                <w:color w:val="B2A1C7" w:themeColor="accent4" w:themeTint="99"/>
              </w:rPr>
            </w:pPr>
          </w:p>
          <w:p w14:paraId="55D6A925" w14:textId="77777777" w:rsidR="001227A4" w:rsidRDefault="001227A4" w:rsidP="001227A4">
            <w:pPr>
              <w:jc w:val="both"/>
              <w:rPr>
                <w:rFonts w:ascii="Century Gothic" w:hAnsi="Century Gothic"/>
              </w:rPr>
            </w:pPr>
            <w:r w:rsidRPr="001227A4">
              <w:rPr>
                <w:rFonts w:ascii="Century Gothic" w:hAnsi="Century Gothic"/>
              </w:rPr>
              <w:t>We have built strong relationships with Brighton Secondary school. They have been involved in a number of projects in the kindergarten and we host their work experience students each year.</w:t>
            </w:r>
          </w:p>
          <w:p w14:paraId="6B6E605B" w14:textId="77777777" w:rsidR="00356A1B" w:rsidRPr="001227A4" w:rsidRDefault="00356A1B" w:rsidP="001227A4">
            <w:pPr>
              <w:jc w:val="both"/>
              <w:rPr>
                <w:rFonts w:ascii="Century Gothic" w:hAnsi="Century Gothic"/>
              </w:rPr>
            </w:pPr>
          </w:p>
          <w:p w14:paraId="2723C99C" w14:textId="77777777" w:rsidR="001227A4" w:rsidRPr="001227A4" w:rsidRDefault="001227A4" w:rsidP="001227A4">
            <w:pPr>
              <w:jc w:val="both"/>
              <w:rPr>
                <w:rFonts w:ascii="Century Gothic" w:hAnsi="Century Gothic"/>
              </w:rPr>
            </w:pPr>
            <w:r w:rsidRPr="001227A4">
              <w:rPr>
                <w:rFonts w:ascii="Century Gothic" w:hAnsi="Century Gothic"/>
              </w:rPr>
              <w:t xml:space="preserve">Recently we have visited </w:t>
            </w:r>
            <w:proofErr w:type="spellStart"/>
            <w:r w:rsidRPr="001227A4">
              <w:rPr>
                <w:rFonts w:ascii="Century Gothic" w:hAnsi="Century Gothic"/>
              </w:rPr>
              <w:t>Minda</w:t>
            </w:r>
            <w:proofErr w:type="spellEnd"/>
            <w:r w:rsidRPr="001227A4">
              <w:rPr>
                <w:rFonts w:ascii="Century Gothic" w:hAnsi="Century Gothic"/>
              </w:rPr>
              <w:t xml:space="preserve"> home-a facility which provides care and accommodation for intellectually disabled people. We hope to build a regular visiting programme with them.</w:t>
            </w:r>
          </w:p>
          <w:p w14:paraId="22FA1EFE" w14:textId="77777777" w:rsidR="001227A4" w:rsidRPr="003D28EB" w:rsidRDefault="001227A4" w:rsidP="001227A4">
            <w:pPr>
              <w:jc w:val="both"/>
              <w:rPr>
                <w:rFonts w:ascii="Century Gothic" w:hAnsi="Century Gothic"/>
              </w:rPr>
            </w:pPr>
          </w:p>
          <w:p w14:paraId="347C06B2" w14:textId="1FDC59C2" w:rsidR="003D28EB" w:rsidRPr="003D28EB" w:rsidRDefault="003D28EB" w:rsidP="003D28EB">
            <w:pPr>
              <w:widowControl w:val="0"/>
              <w:spacing w:after="120" w:line="276" w:lineRule="auto"/>
              <w:rPr>
                <w:rFonts w:ascii="Century Gothic" w:hAnsi="Century Gothic"/>
              </w:rPr>
            </w:pPr>
            <w:r>
              <w:rPr>
                <w:rFonts w:ascii="Century Gothic" w:hAnsi="Century Gothic"/>
                <w:kern w:val="28"/>
                <w:lang w:eastAsia="en-AU"/>
              </w:rPr>
              <w:t xml:space="preserve">As part of the Holdfast Partnership, we </w:t>
            </w:r>
            <w:r w:rsidRPr="003D28EB">
              <w:rPr>
                <w:rFonts w:ascii="Century Gothic" w:hAnsi="Century Gothic"/>
                <w:kern w:val="28"/>
                <w:lang w:eastAsia="en-AU"/>
              </w:rPr>
              <w:t>have been part of a transition cluster and will visit schools when children are transitioning. We welcome schools attending the Kindy to visit and will visit main feeder schools to discuss children’s needs with teachers.  We also have links to nearby schools and preschools</w:t>
            </w:r>
            <w:r>
              <w:rPr>
                <w:rFonts w:ascii="Century Gothic" w:hAnsi="Century Gothic"/>
                <w:kern w:val="28"/>
                <w:lang w:eastAsia="en-AU"/>
              </w:rPr>
              <w:t xml:space="preserve"> which is further being enhanced as the partnership model strengthens.</w:t>
            </w:r>
          </w:p>
          <w:p w14:paraId="4ECB73E0" w14:textId="215C644D" w:rsidR="003538B2" w:rsidRPr="001227A4" w:rsidRDefault="003538B2" w:rsidP="001227A4">
            <w:pPr>
              <w:jc w:val="both"/>
              <w:rPr>
                <w:rFonts w:ascii="Century Gothic" w:hAnsi="Century Gothic"/>
              </w:rPr>
            </w:pPr>
          </w:p>
          <w:p w14:paraId="6E292912" w14:textId="77777777" w:rsidR="003538B2" w:rsidRDefault="003538B2" w:rsidP="00F225D2"/>
          <w:p w14:paraId="3C19896E" w14:textId="77777777" w:rsidR="003538B2" w:rsidRDefault="003538B2" w:rsidP="00F225D2"/>
          <w:p w14:paraId="3ABA1E66" w14:textId="77777777" w:rsidR="00C139B4" w:rsidRDefault="00C139B4" w:rsidP="00F225D2"/>
          <w:p w14:paraId="112CF5F1" w14:textId="77777777" w:rsidR="00A11B99" w:rsidRDefault="00A11B99" w:rsidP="00F225D2"/>
          <w:p w14:paraId="04E3CB96" w14:textId="77777777" w:rsidR="00A11B99" w:rsidRDefault="00A11B99" w:rsidP="00F225D2"/>
          <w:p w14:paraId="3205F357" w14:textId="77777777" w:rsidR="00A11B99" w:rsidRDefault="00A11B99" w:rsidP="00F225D2"/>
          <w:p w14:paraId="29550CC6" w14:textId="77777777" w:rsidR="00A11B99" w:rsidRDefault="00A11B99" w:rsidP="00F225D2"/>
          <w:p w14:paraId="3ED7DC4D" w14:textId="77777777" w:rsidR="00A11B99" w:rsidRDefault="00A11B99" w:rsidP="00F225D2"/>
          <w:p w14:paraId="7A2B3DAD" w14:textId="77777777" w:rsidR="00A11B99" w:rsidRDefault="00A11B99" w:rsidP="00F225D2"/>
          <w:p w14:paraId="67EA0F87" w14:textId="77777777" w:rsidR="00A11B99" w:rsidRDefault="00A11B99" w:rsidP="00F225D2"/>
          <w:p w14:paraId="1962ADA6" w14:textId="77777777" w:rsidR="00A11B99" w:rsidRDefault="00A11B99" w:rsidP="00F225D2"/>
          <w:p w14:paraId="79AC7997" w14:textId="77777777" w:rsidR="00A11B99" w:rsidRDefault="00A11B99" w:rsidP="00F225D2"/>
          <w:p w14:paraId="68C19036" w14:textId="77777777" w:rsidR="00C139B4" w:rsidRDefault="00C139B4" w:rsidP="00F225D2"/>
          <w:p w14:paraId="64C65948" w14:textId="77777777" w:rsidR="003538B2" w:rsidRPr="003044F8" w:rsidRDefault="003538B2" w:rsidP="00F225D2">
            <w:pPr>
              <w:rPr>
                <w:szCs w:val="22"/>
              </w:rPr>
            </w:pPr>
          </w:p>
        </w:tc>
      </w:tr>
    </w:tbl>
    <w:p w14:paraId="2F5F6843" w14:textId="77777777" w:rsidR="00A02A44" w:rsidRDefault="00A02A44" w:rsidP="003538B2">
      <w:pPr>
        <w:pStyle w:val="Heading2noTOC"/>
        <w:ind w:left="-709"/>
        <w:rPr>
          <w:bCs w:val="0"/>
          <w:iCs w:val="0"/>
          <w:color w:val="8C00AC"/>
        </w:rPr>
      </w:pPr>
    </w:p>
    <w:p w14:paraId="7A2FB085" w14:textId="77777777" w:rsidR="00A02A44" w:rsidRDefault="00A02A44" w:rsidP="003538B2">
      <w:pPr>
        <w:pStyle w:val="Heading2noTOC"/>
        <w:ind w:left="-709"/>
        <w:rPr>
          <w:bCs w:val="0"/>
          <w:iCs w:val="0"/>
          <w:color w:val="8C00AC"/>
        </w:rPr>
      </w:pPr>
    </w:p>
    <w:p w14:paraId="6E93DBF7" w14:textId="6D4DD77C" w:rsidR="00F225D2" w:rsidRPr="00344566" w:rsidRDefault="0050682E" w:rsidP="003538B2">
      <w:pPr>
        <w:pStyle w:val="Heading2noTOC"/>
        <w:ind w:left="-709"/>
        <w:rPr>
          <w:bCs w:val="0"/>
          <w:iCs w:val="0"/>
          <w:color w:val="8C00AC"/>
        </w:rPr>
      </w:pPr>
      <w:r w:rsidRPr="00344566">
        <w:rPr>
          <w:bCs w:val="0"/>
          <w:iCs w:val="0"/>
          <w:color w:val="8C00AC"/>
        </w:rPr>
        <w:lastRenderedPageBreak/>
        <w:t>Key improvements sought for QA6</w:t>
      </w:r>
    </w:p>
    <w:p w14:paraId="2085B4C4" w14:textId="77777777" w:rsidR="00230760" w:rsidRDefault="00230760" w:rsidP="00230760">
      <w:pPr>
        <w:pStyle w:val="Heading2noTOC"/>
        <w:spacing w:after="120"/>
        <w:ind w:left="-709"/>
        <w:rPr>
          <w:color w:val="1F497D" w:themeColor="text2"/>
        </w:rPr>
      </w:pPr>
    </w:p>
    <w:tbl>
      <w:tblPr>
        <w:tblW w:w="1399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1700"/>
        <w:gridCol w:w="12293"/>
      </w:tblGrid>
      <w:tr w:rsidR="000E2D8B" w:rsidRPr="00B73F2F" w14:paraId="3A6A4F40" w14:textId="77777777" w:rsidTr="004008A3">
        <w:trPr>
          <w:trHeight w:val="349"/>
        </w:trPr>
        <w:tc>
          <w:tcPr>
            <w:tcW w:w="1700" w:type="dxa"/>
            <w:shd w:val="clear" w:color="auto" w:fill="FFFF99"/>
          </w:tcPr>
          <w:p w14:paraId="578E1D27" w14:textId="77777777" w:rsidR="000E2D8B" w:rsidRPr="00B73F2F" w:rsidRDefault="000E2D8B" w:rsidP="004008A3">
            <w:pPr>
              <w:jc w:val="center"/>
              <w:rPr>
                <w:rFonts w:ascii="Century Gothic" w:hAnsi="Century Gothic" w:cs="Arial"/>
                <w:b/>
                <w:iCs/>
                <w:color w:val="729FFF"/>
                <w:szCs w:val="20"/>
                <w:lang w:eastAsia="en-AU"/>
              </w:rPr>
            </w:pPr>
            <w:r w:rsidRPr="00B73F2F">
              <w:rPr>
                <w:rFonts w:ascii="Century Gothic" w:hAnsi="Century Gothic"/>
                <w:b/>
                <w:bCs/>
                <w:szCs w:val="20"/>
              </w:rPr>
              <w:t>Improvement Priority 1:</w:t>
            </w:r>
          </w:p>
        </w:tc>
        <w:tc>
          <w:tcPr>
            <w:tcW w:w="12293" w:type="dxa"/>
            <w:shd w:val="clear" w:color="auto" w:fill="FFFFFF"/>
          </w:tcPr>
          <w:p w14:paraId="02013312" w14:textId="77777777" w:rsidR="000E2D8B" w:rsidRPr="00B73F2F" w:rsidRDefault="000E2D8B" w:rsidP="004008A3">
            <w:pPr>
              <w:rPr>
                <w:rFonts w:ascii="Century Gothic" w:hAnsi="Century Gothic"/>
                <w:b/>
                <w:bCs/>
                <w:szCs w:val="20"/>
                <w:lang w:val="en-US"/>
              </w:rPr>
            </w:pPr>
            <w:r w:rsidRPr="00B73F2F">
              <w:rPr>
                <w:rFonts w:ascii="Century Gothic" w:hAnsi="Century Gothic"/>
                <w:b/>
                <w:bCs/>
                <w:szCs w:val="20"/>
              </w:rPr>
              <w:t xml:space="preserve">To provide an inclusive kindergarten where all family members and children feel supported and valued </w:t>
            </w:r>
          </w:p>
          <w:p w14:paraId="0310E693" w14:textId="77777777" w:rsidR="000E2D8B" w:rsidRPr="00B73F2F" w:rsidRDefault="000E2D8B" w:rsidP="004008A3">
            <w:pPr>
              <w:rPr>
                <w:rFonts w:ascii="Century Gothic" w:hAnsi="Century Gothic"/>
                <w:szCs w:val="20"/>
              </w:rPr>
            </w:pPr>
          </w:p>
        </w:tc>
      </w:tr>
      <w:tr w:rsidR="000E2D8B" w:rsidRPr="00B73F2F" w14:paraId="70861D11" w14:textId="77777777" w:rsidTr="004008A3">
        <w:trPr>
          <w:trHeight w:val="1101"/>
        </w:trPr>
        <w:tc>
          <w:tcPr>
            <w:tcW w:w="1700" w:type="dxa"/>
            <w:shd w:val="clear" w:color="auto" w:fill="FFFF99"/>
          </w:tcPr>
          <w:p w14:paraId="1B6F1D6B" w14:textId="77777777" w:rsidR="000E2D8B" w:rsidRPr="00B73F2F" w:rsidRDefault="000E2D8B" w:rsidP="004008A3">
            <w:pPr>
              <w:rPr>
                <w:rFonts w:ascii="Century Gothic" w:hAnsi="Century Gothic"/>
                <w:szCs w:val="20"/>
              </w:rPr>
            </w:pPr>
            <w:r w:rsidRPr="00B73F2F">
              <w:rPr>
                <w:rFonts w:ascii="Century Gothic" w:hAnsi="Century Gothic"/>
                <w:b/>
                <w:bCs/>
                <w:szCs w:val="20"/>
              </w:rPr>
              <w:t>Identified issue</w:t>
            </w:r>
          </w:p>
        </w:tc>
        <w:tc>
          <w:tcPr>
            <w:tcW w:w="12293" w:type="dxa"/>
          </w:tcPr>
          <w:p w14:paraId="10C85589" w14:textId="77777777" w:rsidR="000E2D8B" w:rsidRPr="00B73F2F" w:rsidRDefault="000E2D8B" w:rsidP="004008A3">
            <w:pPr>
              <w:rPr>
                <w:rFonts w:ascii="Century Gothic" w:hAnsi="Century Gothic"/>
                <w:szCs w:val="20"/>
              </w:rPr>
            </w:pPr>
            <w:r w:rsidRPr="00B73F2F">
              <w:rPr>
                <w:rFonts w:ascii="Century Gothic" w:hAnsi="Century Gothic"/>
                <w:szCs w:val="20"/>
              </w:rPr>
              <w:t xml:space="preserve">Since we are a new team in 2016, we have had some very in-depth conversations regarding our new cohort of children that have joined us this year. Analysing the information that families provided us through the interview process last year and discussing how we gather and collate information to inform our planning and assessing, </w:t>
            </w:r>
            <w:r>
              <w:rPr>
                <w:rFonts w:ascii="Century Gothic" w:hAnsi="Century Gothic"/>
                <w:szCs w:val="20"/>
              </w:rPr>
              <w:t xml:space="preserve">has lead us to have numerous deep conversations regarding families roles in the preschool year and supporting families. We have had families approach us to discuss family breakdowns, mental health issues, </w:t>
            </w:r>
            <w:proofErr w:type="gramStart"/>
            <w:r>
              <w:rPr>
                <w:rFonts w:ascii="Century Gothic" w:hAnsi="Century Gothic"/>
                <w:szCs w:val="20"/>
              </w:rPr>
              <w:t>drug</w:t>
            </w:r>
            <w:proofErr w:type="gramEnd"/>
            <w:r>
              <w:rPr>
                <w:rFonts w:ascii="Century Gothic" w:hAnsi="Century Gothic"/>
                <w:szCs w:val="20"/>
              </w:rPr>
              <w:t xml:space="preserve"> and crime issues and there has been varying degrees of separation anxiety from both children and family members. Given the complexity of the changing community year after year, we believe that this is a key improvement priority for us each year. </w:t>
            </w:r>
          </w:p>
        </w:tc>
      </w:tr>
    </w:tbl>
    <w:p w14:paraId="5C6781EF" w14:textId="77777777" w:rsidR="000E2D8B" w:rsidRDefault="000E2D8B" w:rsidP="000E2D8B">
      <w:pPr>
        <w:pStyle w:val="Body"/>
      </w:pPr>
    </w:p>
    <w:p w14:paraId="7C25A6CA" w14:textId="77777777" w:rsidR="000E2D8B" w:rsidRDefault="000E2D8B" w:rsidP="000E2D8B">
      <w:pPr>
        <w:pStyle w:val="Body"/>
      </w:pPr>
    </w:p>
    <w:tbl>
      <w:tblPr>
        <w:tblW w:w="1399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1700"/>
        <w:gridCol w:w="12293"/>
      </w:tblGrid>
      <w:tr w:rsidR="000E2D8B" w:rsidRPr="00B73F2F" w14:paraId="7BB2D952" w14:textId="77777777" w:rsidTr="004008A3">
        <w:trPr>
          <w:trHeight w:val="327"/>
        </w:trPr>
        <w:tc>
          <w:tcPr>
            <w:tcW w:w="1700" w:type="dxa"/>
            <w:shd w:val="clear" w:color="auto" w:fill="FF99CC"/>
          </w:tcPr>
          <w:p w14:paraId="04E35711" w14:textId="77777777" w:rsidR="000E2D8B" w:rsidRPr="00B73F2F" w:rsidRDefault="000E2D8B" w:rsidP="004008A3">
            <w:pPr>
              <w:jc w:val="center"/>
              <w:rPr>
                <w:rFonts w:ascii="Century Gothic" w:hAnsi="Century Gothic" w:cs="Arial"/>
                <w:b/>
                <w:iCs/>
                <w:color w:val="729FFF"/>
                <w:szCs w:val="20"/>
                <w:lang w:eastAsia="en-AU"/>
              </w:rPr>
            </w:pPr>
            <w:r w:rsidRPr="00B73F2F">
              <w:rPr>
                <w:rFonts w:ascii="Century Gothic" w:hAnsi="Century Gothic"/>
                <w:b/>
                <w:bCs/>
                <w:szCs w:val="20"/>
              </w:rPr>
              <w:t>Improvement Priority 2:</w:t>
            </w:r>
          </w:p>
        </w:tc>
        <w:tc>
          <w:tcPr>
            <w:tcW w:w="12293" w:type="dxa"/>
            <w:shd w:val="clear" w:color="auto" w:fill="FFFFFF"/>
          </w:tcPr>
          <w:p w14:paraId="208FEC90" w14:textId="77777777" w:rsidR="000E2D8B" w:rsidRPr="00B73F2F" w:rsidRDefault="000E2D8B" w:rsidP="004008A3">
            <w:pPr>
              <w:rPr>
                <w:rFonts w:ascii="Century Gothic" w:hAnsi="Century Gothic"/>
                <w:b/>
                <w:bCs/>
                <w:szCs w:val="20"/>
                <w:lang w:val="en-US"/>
              </w:rPr>
            </w:pPr>
            <w:r w:rsidRPr="00B73F2F">
              <w:rPr>
                <w:rFonts w:ascii="Century Gothic" w:hAnsi="Century Gothic"/>
                <w:b/>
                <w:bCs/>
                <w:szCs w:val="20"/>
              </w:rPr>
              <w:t xml:space="preserve">To develop the outdoor learning environment so that it can be a place of engagement and exploration and a sanctuary for developing dispositions and skills </w:t>
            </w:r>
          </w:p>
          <w:p w14:paraId="4C730B6E" w14:textId="77777777" w:rsidR="000E2D8B" w:rsidRPr="00B73F2F" w:rsidRDefault="000E2D8B" w:rsidP="004008A3">
            <w:pPr>
              <w:rPr>
                <w:rFonts w:ascii="Century Gothic" w:hAnsi="Century Gothic"/>
                <w:szCs w:val="20"/>
                <w:lang w:val="en-US"/>
              </w:rPr>
            </w:pPr>
          </w:p>
          <w:p w14:paraId="748A60DC" w14:textId="77777777" w:rsidR="000E2D8B" w:rsidRPr="00B73F2F" w:rsidRDefault="000E2D8B" w:rsidP="004008A3">
            <w:pPr>
              <w:rPr>
                <w:rFonts w:ascii="Century Gothic" w:hAnsi="Century Gothic"/>
                <w:szCs w:val="20"/>
              </w:rPr>
            </w:pPr>
          </w:p>
        </w:tc>
      </w:tr>
      <w:tr w:rsidR="000E2D8B" w:rsidRPr="00B73F2F" w14:paraId="3EF2C13B" w14:textId="77777777" w:rsidTr="004008A3">
        <w:trPr>
          <w:trHeight w:val="1033"/>
        </w:trPr>
        <w:tc>
          <w:tcPr>
            <w:tcW w:w="1700" w:type="dxa"/>
            <w:shd w:val="clear" w:color="auto" w:fill="FF99CC"/>
          </w:tcPr>
          <w:p w14:paraId="1748134E" w14:textId="77777777" w:rsidR="000E2D8B" w:rsidRPr="00B73F2F" w:rsidRDefault="000E2D8B" w:rsidP="004008A3">
            <w:pPr>
              <w:rPr>
                <w:rFonts w:ascii="Century Gothic" w:hAnsi="Century Gothic"/>
                <w:szCs w:val="20"/>
              </w:rPr>
            </w:pPr>
            <w:r w:rsidRPr="00B73F2F">
              <w:rPr>
                <w:rFonts w:ascii="Century Gothic" w:hAnsi="Century Gothic"/>
                <w:b/>
                <w:bCs/>
                <w:szCs w:val="20"/>
              </w:rPr>
              <w:t>Identified issue</w:t>
            </w:r>
          </w:p>
        </w:tc>
        <w:tc>
          <w:tcPr>
            <w:tcW w:w="12293" w:type="dxa"/>
          </w:tcPr>
          <w:p w14:paraId="43195C32" w14:textId="77777777" w:rsidR="000E2D8B" w:rsidRPr="00B73F2F" w:rsidRDefault="000E2D8B" w:rsidP="004008A3">
            <w:pPr>
              <w:rPr>
                <w:rFonts w:ascii="Century Gothic" w:hAnsi="Century Gothic"/>
                <w:szCs w:val="20"/>
              </w:rPr>
            </w:pPr>
            <w:r>
              <w:rPr>
                <w:rFonts w:ascii="Century Gothic" w:hAnsi="Century Gothic"/>
                <w:szCs w:val="20"/>
              </w:rPr>
              <w:t xml:space="preserve">Having had 2 Ash trees removed in the first few weeks of my appointment at Somerton Park and with outdoor environment plans still not completed from the past few years, we believe that there </w:t>
            </w:r>
            <w:proofErr w:type="gramStart"/>
            <w:r>
              <w:rPr>
                <w:rFonts w:ascii="Century Gothic" w:hAnsi="Century Gothic"/>
                <w:szCs w:val="20"/>
              </w:rPr>
              <w:t>is</w:t>
            </w:r>
            <w:proofErr w:type="gramEnd"/>
            <w:r>
              <w:rPr>
                <w:rFonts w:ascii="Century Gothic" w:hAnsi="Century Gothic"/>
                <w:szCs w:val="20"/>
              </w:rPr>
              <w:t xml:space="preserve"> still so many opportunities on how we can improve our outdoor area. </w:t>
            </w:r>
          </w:p>
        </w:tc>
      </w:tr>
    </w:tbl>
    <w:p w14:paraId="4B7C9169" w14:textId="77777777" w:rsidR="000E2D8B" w:rsidRDefault="000E2D8B" w:rsidP="000E2D8B">
      <w:pPr>
        <w:pStyle w:val="Body"/>
      </w:pPr>
    </w:p>
    <w:tbl>
      <w:tblPr>
        <w:tblW w:w="1399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1700"/>
        <w:gridCol w:w="12293"/>
      </w:tblGrid>
      <w:tr w:rsidR="000E2D8B" w:rsidRPr="00B73F2F" w14:paraId="2FB5F842" w14:textId="77777777" w:rsidTr="004008A3">
        <w:trPr>
          <w:trHeight w:val="790"/>
        </w:trPr>
        <w:tc>
          <w:tcPr>
            <w:tcW w:w="1700" w:type="dxa"/>
            <w:tcBorders>
              <w:top w:val="single" w:sz="4" w:space="0" w:color="92CDDC"/>
              <w:left w:val="single" w:sz="4" w:space="0" w:color="92CDDC"/>
              <w:bottom w:val="single" w:sz="4" w:space="0" w:color="92CDDC"/>
              <w:right w:val="single" w:sz="4" w:space="0" w:color="92CDDC"/>
            </w:tcBorders>
            <w:shd w:val="clear" w:color="auto" w:fill="CC99FF"/>
          </w:tcPr>
          <w:p w14:paraId="3DF66085" w14:textId="77777777" w:rsidR="000E2D8B" w:rsidRPr="00B73F2F" w:rsidRDefault="000E2D8B" w:rsidP="004008A3">
            <w:pPr>
              <w:jc w:val="center"/>
              <w:rPr>
                <w:rFonts w:ascii="Century Gothic" w:hAnsi="Century Gothic"/>
                <w:b/>
                <w:bCs/>
                <w:szCs w:val="20"/>
              </w:rPr>
            </w:pPr>
            <w:r w:rsidRPr="00B73F2F">
              <w:rPr>
                <w:rFonts w:ascii="Century Gothic" w:hAnsi="Century Gothic"/>
                <w:b/>
                <w:bCs/>
                <w:szCs w:val="20"/>
              </w:rPr>
              <w:t>Improvement Priority 3:</w:t>
            </w:r>
          </w:p>
        </w:tc>
        <w:tc>
          <w:tcPr>
            <w:tcW w:w="12293" w:type="dxa"/>
            <w:tcBorders>
              <w:top w:val="single" w:sz="4" w:space="0" w:color="92CDDC"/>
              <w:left w:val="single" w:sz="4" w:space="0" w:color="92CDDC"/>
              <w:bottom w:val="single" w:sz="4" w:space="0" w:color="92CDDC"/>
              <w:right w:val="single" w:sz="4" w:space="0" w:color="92CDDC"/>
            </w:tcBorders>
            <w:shd w:val="clear" w:color="auto" w:fill="FFFFFF"/>
          </w:tcPr>
          <w:p w14:paraId="2FE19919" w14:textId="77777777" w:rsidR="000E2D8B" w:rsidRPr="00B73F2F" w:rsidRDefault="000E2D8B" w:rsidP="004008A3">
            <w:pPr>
              <w:rPr>
                <w:rFonts w:ascii="Century Gothic" w:hAnsi="Century Gothic"/>
                <w:szCs w:val="20"/>
                <w:lang w:val="en-US"/>
              </w:rPr>
            </w:pPr>
            <w:r w:rsidRPr="00B73F2F">
              <w:rPr>
                <w:rFonts w:ascii="Century Gothic" w:hAnsi="Century Gothic"/>
                <w:b/>
                <w:bCs/>
                <w:szCs w:val="20"/>
              </w:rPr>
              <w:t xml:space="preserve">To develop a collaborative transformational culture within a new staff team </w:t>
            </w:r>
          </w:p>
          <w:p w14:paraId="7CBB1232" w14:textId="77777777" w:rsidR="000E2D8B" w:rsidRPr="00B73F2F" w:rsidRDefault="000E2D8B" w:rsidP="004008A3">
            <w:pPr>
              <w:rPr>
                <w:rFonts w:ascii="Century Gothic" w:hAnsi="Century Gothic"/>
                <w:szCs w:val="20"/>
              </w:rPr>
            </w:pPr>
          </w:p>
        </w:tc>
      </w:tr>
      <w:tr w:rsidR="000E2D8B" w:rsidRPr="00B73F2F" w14:paraId="03A779FF" w14:textId="77777777" w:rsidTr="004008A3">
        <w:trPr>
          <w:trHeight w:val="790"/>
        </w:trPr>
        <w:tc>
          <w:tcPr>
            <w:tcW w:w="1700" w:type="dxa"/>
            <w:tcBorders>
              <w:top w:val="single" w:sz="4" w:space="0" w:color="92CDDC"/>
              <w:left w:val="single" w:sz="4" w:space="0" w:color="92CDDC"/>
              <w:bottom w:val="single" w:sz="4" w:space="0" w:color="92CDDC"/>
              <w:right w:val="single" w:sz="4" w:space="0" w:color="92CDDC"/>
            </w:tcBorders>
            <w:shd w:val="clear" w:color="auto" w:fill="CC99FF"/>
          </w:tcPr>
          <w:p w14:paraId="7301CB9F" w14:textId="77777777" w:rsidR="000E2D8B" w:rsidRPr="00B73F2F" w:rsidRDefault="000E2D8B" w:rsidP="004008A3">
            <w:pPr>
              <w:rPr>
                <w:rFonts w:ascii="Century Gothic" w:hAnsi="Century Gothic"/>
                <w:b/>
                <w:bCs/>
                <w:szCs w:val="20"/>
              </w:rPr>
            </w:pPr>
            <w:r w:rsidRPr="00B73F2F">
              <w:rPr>
                <w:rFonts w:ascii="Century Gothic" w:hAnsi="Century Gothic"/>
                <w:b/>
                <w:bCs/>
                <w:szCs w:val="20"/>
              </w:rPr>
              <w:t>Identified issue</w:t>
            </w:r>
          </w:p>
        </w:tc>
        <w:tc>
          <w:tcPr>
            <w:tcW w:w="12293" w:type="dxa"/>
            <w:tcBorders>
              <w:top w:val="single" w:sz="4" w:space="0" w:color="92CDDC"/>
              <w:left w:val="single" w:sz="4" w:space="0" w:color="92CDDC"/>
              <w:bottom w:val="single" w:sz="4" w:space="0" w:color="92CDDC"/>
              <w:right w:val="single" w:sz="4" w:space="0" w:color="92CDDC"/>
            </w:tcBorders>
          </w:tcPr>
          <w:p w14:paraId="26ED9630" w14:textId="77777777" w:rsidR="000E2D8B" w:rsidRPr="00B73F2F" w:rsidRDefault="000E2D8B" w:rsidP="004008A3">
            <w:pPr>
              <w:rPr>
                <w:rFonts w:ascii="Century Gothic" w:hAnsi="Century Gothic"/>
                <w:szCs w:val="20"/>
              </w:rPr>
            </w:pPr>
            <w:r>
              <w:rPr>
                <w:rFonts w:ascii="Century Gothic" w:hAnsi="Century Gothic"/>
                <w:szCs w:val="20"/>
              </w:rPr>
              <w:t xml:space="preserve">As a new director to Somerton Park Kindergarten this year, I have arrived with ‘fresh eyes’ and have questioned and reflected on the values, culture and past experiences of the members of the team and how the kindergarten operates. Having a group of colleagues who are all at different stages of their careers and at different points in their own personal </w:t>
            </w:r>
            <w:r>
              <w:rPr>
                <w:rFonts w:ascii="Century Gothic" w:hAnsi="Century Gothic"/>
                <w:szCs w:val="20"/>
              </w:rPr>
              <w:lastRenderedPageBreak/>
              <w:t xml:space="preserve">journeys, I believe that this year with a new leader, it is a wonderful opportunity to bring together this amazingly skilled group of individuals to continue to build and create a new collaborative transformational culture at Somerton Park Kindergarten. </w:t>
            </w:r>
          </w:p>
        </w:tc>
      </w:tr>
    </w:tbl>
    <w:p w14:paraId="289D84A4" w14:textId="77777777" w:rsidR="000E2D8B" w:rsidRPr="000E2D8B" w:rsidRDefault="000E2D8B" w:rsidP="000E2D8B">
      <w:pPr>
        <w:pStyle w:val="Body"/>
        <w:sectPr w:rsidR="000E2D8B" w:rsidRPr="000E2D8B" w:rsidSect="00723A4A">
          <w:headerReference w:type="default" r:id="rId34"/>
          <w:pgSz w:w="16838" w:h="11906" w:orient="landscape"/>
          <w:pgMar w:top="426" w:right="1440" w:bottom="1440" w:left="1440" w:header="426" w:footer="709" w:gutter="0"/>
          <w:cols w:space="708"/>
          <w:rtlGutter/>
          <w:docGrid w:linePitch="360"/>
        </w:sectPr>
      </w:pPr>
    </w:p>
    <w:p w14:paraId="44749686" w14:textId="77777777" w:rsidR="00230760" w:rsidRPr="00344566" w:rsidRDefault="00230760" w:rsidP="00230760">
      <w:pPr>
        <w:pStyle w:val="Heading2noTOC"/>
        <w:spacing w:after="120"/>
        <w:ind w:left="-709"/>
        <w:rPr>
          <w:bCs w:val="0"/>
          <w:iCs w:val="0"/>
          <w:color w:val="8C00AC"/>
        </w:rPr>
      </w:pPr>
      <w:r w:rsidRPr="00344566">
        <w:rPr>
          <w:bCs w:val="0"/>
          <w:iCs w:val="0"/>
          <w:color w:val="8C00AC"/>
        </w:rPr>
        <w:lastRenderedPageBreak/>
        <w:t>Improvement plan</w:t>
      </w:r>
    </w:p>
    <w:tbl>
      <w:tblPr>
        <w:tblStyle w:val="NQSstandardselementstable"/>
        <w:tblW w:w="15316" w:type="dxa"/>
        <w:tblInd w:w="-601"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331"/>
        <w:gridCol w:w="2366"/>
        <w:gridCol w:w="1036"/>
        <w:gridCol w:w="2721"/>
        <w:gridCol w:w="2721"/>
        <w:gridCol w:w="2515"/>
        <w:gridCol w:w="2626"/>
      </w:tblGrid>
      <w:tr w:rsidR="00230760" w:rsidRPr="003044F8" w14:paraId="0623B7EF" w14:textId="77777777" w:rsidTr="00A441C1">
        <w:trPr>
          <w:cnfStyle w:val="100000000000" w:firstRow="1" w:lastRow="0" w:firstColumn="0" w:lastColumn="0" w:oddVBand="0" w:evenVBand="0" w:oddHBand="0" w:evenHBand="0" w:firstRowFirstColumn="0" w:firstRowLastColumn="0" w:lastRowFirstColumn="0" w:lastRowLastColumn="0"/>
          <w:trHeight w:val="525"/>
        </w:trPr>
        <w:tc>
          <w:tcPr>
            <w:tcW w:w="133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7BF6BEB" w14:textId="77777777" w:rsidR="00230760" w:rsidRPr="003044F8" w:rsidRDefault="00230760" w:rsidP="00A441C1">
            <w:pPr>
              <w:rPr>
                <w:rStyle w:val="Strong"/>
                <w:rFonts w:cs="Arial"/>
                <w:bCs w:val="0"/>
                <w:iCs/>
                <w:color w:val="729FFF"/>
                <w:sz w:val="30"/>
                <w:szCs w:val="30"/>
                <w:lang w:eastAsia="en-AU"/>
              </w:rPr>
            </w:pPr>
            <w:r w:rsidRPr="003044F8">
              <w:rPr>
                <w:rStyle w:val="Strong"/>
              </w:rPr>
              <w:t>Standard/</w:t>
            </w:r>
            <w:r w:rsidRPr="003044F8">
              <w:rPr>
                <w:rStyle w:val="Strong"/>
              </w:rPr>
              <w:br/>
            </w:r>
            <w:r>
              <w:rPr>
                <w:rStyle w:val="Strong"/>
              </w:rPr>
              <w:t>e</w:t>
            </w:r>
            <w:r w:rsidRPr="003044F8">
              <w:rPr>
                <w:rStyle w:val="Strong"/>
              </w:rPr>
              <w:t>lement</w:t>
            </w:r>
          </w:p>
        </w:tc>
        <w:tc>
          <w:tcPr>
            <w:tcW w:w="236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59BFD07" w14:textId="77777777" w:rsidR="00230760" w:rsidRPr="003044F8" w:rsidRDefault="00230760" w:rsidP="00A441C1">
            <w:pPr>
              <w:rPr>
                <w:rStyle w:val="Strong"/>
                <w:szCs w:val="22"/>
              </w:rPr>
            </w:pPr>
            <w:r w:rsidRPr="003044F8">
              <w:rPr>
                <w:rStyle w:val="Strong"/>
              </w:rPr>
              <w:t>What outcome or goal do we seek?</w:t>
            </w:r>
          </w:p>
        </w:tc>
        <w:tc>
          <w:tcPr>
            <w:tcW w:w="103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C46A32D" w14:textId="77777777" w:rsidR="00230760" w:rsidRPr="003044F8" w:rsidRDefault="00230760" w:rsidP="00A441C1">
            <w:pPr>
              <w:rPr>
                <w:rStyle w:val="Strong"/>
                <w:szCs w:val="22"/>
              </w:rPr>
            </w:pPr>
            <w:r w:rsidRPr="003044F8">
              <w:rPr>
                <w:rStyle w:val="Strong"/>
              </w:rPr>
              <w:t>Priority (L/M/H)</w:t>
            </w:r>
          </w:p>
        </w:tc>
        <w:tc>
          <w:tcPr>
            <w:tcW w:w="272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CEEC093" w14:textId="77777777" w:rsidR="00230760" w:rsidRPr="003044F8" w:rsidRDefault="00230760" w:rsidP="00A441C1">
            <w:pPr>
              <w:rPr>
                <w:rStyle w:val="Strong"/>
                <w:szCs w:val="22"/>
              </w:rPr>
            </w:pPr>
            <w:r w:rsidRPr="003044F8">
              <w:rPr>
                <w:rStyle w:val="Strong"/>
              </w:rPr>
              <w:t>How will we get this outcome? (Steps)</w:t>
            </w:r>
          </w:p>
        </w:tc>
        <w:tc>
          <w:tcPr>
            <w:tcW w:w="272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E5EAF54" w14:textId="77777777" w:rsidR="00230760" w:rsidRPr="003044F8" w:rsidRDefault="00230760" w:rsidP="00A441C1">
            <w:pPr>
              <w:rPr>
                <w:rStyle w:val="Strong"/>
                <w:szCs w:val="22"/>
              </w:rPr>
            </w:pPr>
            <w:r w:rsidRPr="003044F8">
              <w:rPr>
                <w:rStyle w:val="Strong"/>
              </w:rPr>
              <w:t>Success measure</w:t>
            </w:r>
          </w:p>
        </w:tc>
        <w:tc>
          <w:tcPr>
            <w:tcW w:w="251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17900E2" w14:textId="77777777" w:rsidR="00230760" w:rsidRPr="003044F8" w:rsidRDefault="00230760" w:rsidP="00A441C1">
            <w:pPr>
              <w:rPr>
                <w:rStyle w:val="Strong"/>
                <w:szCs w:val="22"/>
              </w:rPr>
            </w:pPr>
            <w:r w:rsidRPr="003044F8">
              <w:rPr>
                <w:rStyle w:val="Strong"/>
              </w:rPr>
              <w:t>By when?</w:t>
            </w:r>
          </w:p>
        </w:tc>
        <w:tc>
          <w:tcPr>
            <w:tcW w:w="262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A23B000" w14:textId="77777777" w:rsidR="00230760" w:rsidRPr="003044F8" w:rsidRDefault="00230760" w:rsidP="00A441C1">
            <w:pPr>
              <w:rPr>
                <w:rStyle w:val="Strong"/>
                <w:szCs w:val="22"/>
              </w:rPr>
            </w:pPr>
            <w:r w:rsidRPr="003044F8">
              <w:rPr>
                <w:rStyle w:val="Strong"/>
              </w:rPr>
              <w:t>Progress notes</w:t>
            </w:r>
          </w:p>
        </w:tc>
      </w:tr>
      <w:tr w:rsidR="000E2D8B" w:rsidRPr="003044F8" w14:paraId="6CA2CCCF" w14:textId="77777777" w:rsidTr="00A441C1">
        <w:trPr>
          <w:trHeight w:val="764"/>
        </w:trPr>
        <w:tc>
          <w:tcPr>
            <w:tcW w:w="1331" w:type="dxa"/>
          </w:tcPr>
          <w:p w14:paraId="18D03F5C" w14:textId="77777777" w:rsidR="000E2D8B" w:rsidRPr="003044F8" w:rsidRDefault="000E2D8B" w:rsidP="00A441C1"/>
        </w:tc>
        <w:tc>
          <w:tcPr>
            <w:tcW w:w="2366" w:type="dxa"/>
          </w:tcPr>
          <w:p w14:paraId="1BF129E1" w14:textId="77777777" w:rsidR="006344E0" w:rsidRPr="000E2D8B" w:rsidRDefault="000E2D8B" w:rsidP="000E2D8B">
            <w:pPr>
              <w:rPr>
                <w:rFonts w:ascii="Century Gothic" w:hAnsi="Century Gothic"/>
                <w:sz w:val="18"/>
                <w:szCs w:val="18"/>
                <w:lang w:val="en-US"/>
              </w:rPr>
            </w:pPr>
            <w:r w:rsidRPr="000E2D8B">
              <w:rPr>
                <w:rFonts w:ascii="Century Gothic" w:hAnsi="Century Gothic"/>
                <w:sz w:val="18"/>
                <w:szCs w:val="18"/>
              </w:rPr>
              <w:t>That families are provided with ongoing information regarding their child and services and agencies which will assist them with their role as a parent both within the kindergarten context and within their home and the community</w:t>
            </w:r>
          </w:p>
          <w:p w14:paraId="081B6359" w14:textId="77777777" w:rsidR="000E2D8B" w:rsidRPr="00F87F4A" w:rsidRDefault="000E2D8B" w:rsidP="00F87F4A">
            <w:pPr>
              <w:rPr>
                <w:rFonts w:ascii="Century Gothic" w:hAnsi="Century Gothic"/>
                <w:sz w:val="18"/>
                <w:szCs w:val="18"/>
              </w:rPr>
            </w:pPr>
          </w:p>
        </w:tc>
        <w:tc>
          <w:tcPr>
            <w:tcW w:w="1036" w:type="dxa"/>
          </w:tcPr>
          <w:p w14:paraId="1DBF0648" w14:textId="77777777" w:rsidR="000E2D8B" w:rsidRPr="003044F8" w:rsidRDefault="000E2D8B" w:rsidP="00A441C1"/>
        </w:tc>
        <w:tc>
          <w:tcPr>
            <w:tcW w:w="2721" w:type="dxa"/>
          </w:tcPr>
          <w:p w14:paraId="4460AD6E" w14:textId="77777777" w:rsidR="000E2D8B" w:rsidRPr="003044F8" w:rsidRDefault="000E2D8B" w:rsidP="00A441C1"/>
        </w:tc>
        <w:tc>
          <w:tcPr>
            <w:tcW w:w="2721" w:type="dxa"/>
          </w:tcPr>
          <w:p w14:paraId="4BEA346B" w14:textId="77777777" w:rsidR="000E2D8B" w:rsidRPr="003044F8" w:rsidRDefault="000E2D8B" w:rsidP="00A441C1"/>
        </w:tc>
        <w:tc>
          <w:tcPr>
            <w:tcW w:w="2515" w:type="dxa"/>
          </w:tcPr>
          <w:p w14:paraId="72E9D671" w14:textId="77777777" w:rsidR="000E2D8B" w:rsidRPr="003044F8" w:rsidRDefault="000E2D8B" w:rsidP="00A441C1"/>
        </w:tc>
        <w:tc>
          <w:tcPr>
            <w:tcW w:w="2626" w:type="dxa"/>
          </w:tcPr>
          <w:p w14:paraId="0FD4AAA2" w14:textId="77777777" w:rsidR="000E2D8B" w:rsidRPr="003044F8" w:rsidRDefault="000E2D8B" w:rsidP="00A441C1"/>
        </w:tc>
      </w:tr>
      <w:tr w:rsidR="000E2D8B" w:rsidRPr="003044F8" w14:paraId="6F0CA451" w14:textId="77777777" w:rsidTr="00A441C1">
        <w:trPr>
          <w:trHeight w:val="764"/>
        </w:trPr>
        <w:tc>
          <w:tcPr>
            <w:tcW w:w="1331" w:type="dxa"/>
          </w:tcPr>
          <w:p w14:paraId="3BD5C7DA" w14:textId="77777777" w:rsidR="000E2D8B" w:rsidRPr="003044F8" w:rsidRDefault="000E2D8B" w:rsidP="00A441C1"/>
        </w:tc>
        <w:tc>
          <w:tcPr>
            <w:tcW w:w="2366" w:type="dxa"/>
          </w:tcPr>
          <w:p w14:paraId="1360CF84" w14:textId="3DBA2ACB" w:rsidR="000E2D8B" w:rsidRPr="000E2D8B" w:rsidRDefault="000E2D8B" w:rsidP="000E2D8B">
            <w:pPr>
              <w:rPr>
                <w:rFonts w:ascii="Century Gothic" w:hAnsi="Century Gothic"/>
                <w:sz w:val="18"/>
                <w:szCs w:val="18"/>
                <w:lang w:val="en-US"/>
              </w:rPr>
            </w:pPr>
            <w:r w:rsidRPr="000E2D8B">
              <w:rPr>
                <w:rFonts w:ascii="Century Gothic" w:hAnsi="Century Gothic"/>
                <w:sz w:val="18"/>
                <w:szCs w:val="18"/>
              </w:rPr>
              <w:t>That there is support for children and families with their transition from home to kindergarten and kindergarten to school</w:t>
            </w:r>
          </w:p>
        </w:tc>
        <w:tc>
          <w:tcPr>
            <w:tcW w:w="1036" w:type="dxa"/>
          </w:tcPr>
          <w:p w14:paraId="0405B2DB" w14:textId="77777777" w:rsidR="000E2D8B" w:rsidRPr="003044F8" w:rsidRDefault="000E2D8B" w:rsidP="00A441C1"/>
        </w:tc>
        <w:tc>
          <w:tcPr>
            <w:tcW w:w="2721" w:type="dxa"/>
          </w:tcPr>
          <w:p w14:paraId="69AB1C00" w14:textId="77777777" w:rsidR="000E2D8B" w:rsidRPr="003044F8" w:rsidRDefault="000E2D8B" w:rsidP="00A441C1"/>
        </w:tc>
        <w:tc>
          <w:tcPr>
            <w:tcW w:w="2721" w:type="dxa"/>
          </w:tcPr>
          <w:p w14:paraId="645E1ECA" w14:textId="77777777" w:rsidR="000E2D8B" w:rsidRPr="003044F8" w:rsidRDefault="000E2D8B" w:rsidP="00A441C1"/>
        </w:tc>
        <w:tc>
          <w:tcPr>
            <w:tcW w:w="2515" w:type="dxa"/>
          </w:tcPr>
          <w:p w14:paraId="09D00FB7" w14:textId="77777777" w:rsidR="000E2D8B" w:rsidRPr="003044F8" w:rsidRDefault="000E2D8B" w:rsidP="00A441C1"/>
        </w:tc>
        <w:tc>
          <w:tcPr>
            <w:tcW w:w="2626" w:type="dxa"/>
          </w:tcPr>
          <w:p w14:paraId="0DF79B47" w14:textId="77777777" w:rsidR="000E2D8B" w:rsidRPr="003044F8" w:rsidRDefault="000E2D8B" w:rsidP="00A441C1"/>
        </w:tc>
      </w:tr>
      <w:tr w:rsidR="000E2D8B" w:rsidRPr="003044F8" w14:paraId="0FCE8D14" w14:textId="77777777" w:rsidTr="00A441C1">
        <w:trPr>
          <w:trHeight w:val="764"/>
        </w:trPr>
        <w:tc>
          <w:tcPr>
            <w:tcW w:w="1331" w:type="dxa"/>
          </w:tcPr>
          <w:p w14:paraId="7EE6C343" w14:textId="77777777" w:rsidR="000E2D8B" w:rsidRPr="003044F8" w:rsidRDefault="000E2D8B" w:rsidP="00A441C1"/>
        </w:tc>
        <w:tc>
          <w:tcPr>
            <w:tcW w:w="2366" w:type="dxa"/>
          </w:tcPr>
          <w:p w14:paraId="75DDDD1E" w14:textId="482B3C6E" w:rsidR="000E2D8B" w:rsidRPr="000E2D8B" w:rsidRDefault="000E2D8B" w:rsidP="000E2D8B">
            <w:pPr>
              <w:rPr>
                <w:rFonts w:ascii="Century Gothic" w:hAnsi="Century Gothic"/>
                <w:sz w:val="18"/>
                <w:szCs w:val="18"/>
                <w:lang w:val="en-US"/>
              </w:rPr>
            </w:pPr>
            <w:r w:rsidRPr="000E2D8B">
              <w:rPr>
                <w:rFonts w:ascii="Century Gothic" w:hAnsi="Century Gothic"/>
                <w:sz w:val="18"/>
                <w:szCs w:val="18"/>
                <w:u w:val="single"/>
              </w:rPr>
              <w:t>F</w:t>
            </w:r>
            <w:r w:rsidRPr="000E2D8B">
              <w:rPr>
                <w:rFonts w:ascii="Century Gothic" w:hAnsi="Century Gothic"/>
                <w:sz w:val="18"/>
                <w:szCs w:val="18"/>
              </w:rPr>
              <w:t xml:space="preserve">amilies have opportunities to connect with other families and parents within our service </w:t>
            </w:r>
          </w:p>
        </w:tc>
        <w:tc>
          <w:tcPr>
            <w:tcW w:w="1036" w:type="dxa"/>
          </w:tcPr>
          <w:p w14:paraId="5B78CACC" w14:textId="77777777" w:rsidR="000E2D8B" w:rsidRPr="003044F8" w:rsidRDefault="000E2D8B" w:rsidP="00A441C1"/>
        </w:tc>
        <w:tc>
          <w:tcPr>
            <w:tcW w:w="2721" w:type="dxa"/>
          </w:tcPr>
          <w:p w14:paraId="4408DA89" w14:textId="77777777" w:rsidR="000E2D8B" w:rsidRPr="003044F8" w:rsidRDefault="000E2D8B" w:rsidP="00A441C1"/>
        </w:tc>
        <w:tc>
          <w:tcPr>
            <w:tcW w:w="2721" w:type="dxa"/>
          </w:tcPr>
          <w:p w14:paraId="22B49F39" w14:textId="77777777" w:rsidR="000E2D8B" w:rsidRPr="003044F8" w:rsidRDefault="000E2D8B" w:rsidP="00A441C1"/>
        </w:tc>
        <w:tc>
          <w:tcPr>
            <w:tcW w:w="2515" w:type="dxa"/>
          </w:tcPr>
          <w:p w14:paraId="064D254D" w14:textId="77777777" w:rsidR="000E2D8B" w:rsidRPr="003044F8" w:rsidRDefault="000E2D8B" w:rsidP="00A441C1"/>
        </w:tc>
        <w:tc>
          <w:tcPr>
            <w:tcW w:w="2626" w:type="dxa"/>
          </w:tcPr>
          <w:p w14:paraId="589CBB69" w14:textId="77777777" w:rsidR="000E2D8B" w:rsidRPr="003044F8" w:rsidRDefault="000E2D8B" w:rsidP="00A441C1"/>
        </w:tc>
      </w:tr>
      <w:tr w:rsidR="00230760" w:rsidRPr="003044F8" w14:paraId="72DE92F5" w14:textId="77777777" w:rsidTr="00A441C1">
        <w:trPr>
          <w:trHeight w:val="764"/>
        </w:trPr>
        <w:tc>
          <w:tcPr>
            <w:tcW w:w="1331" w:type="dxa"/>
          </w:tcPr>
          <w:p w14:paraId="23540DB0" w14:textId="77777777" w:rsidR="00230760" w:rsidRPr="003044F8" w:rsidRDefault="00230760" w:rsidP="00A441C1"/>
        </w:tc>
        <w:tc>
          <w:tcPr>
            <w:tcW w:w="2366" w:type="dxa"/>
          </w:tcPr>
          <w:p w14:paraId="3AD5B05E" w14:textId="796C3B48" w:rsidR="00F87F4A" w:rsidRPr="00F87F4A" w:rsidRDefault="000E2D8B" w:rsidP="00F87F4A">
            <w:pPr>
              <w:rPr>
                <w:rFonts w:ascii="Century Gothic" w:hAnsi="Century Gothic"/>
                <w:sz w:val="18"/>
                <w:szCs w:val="18"/>
                <w:lang w:val="en-US"/>
              </w:rPr>
            </w:pPr>
            <w:r>
              <w:rPr>
                <w:rFonts w:ascii="Century Gothic" w:hAnsi="Century Gothic"/>
                <w:sz w:val="18"/>
                <w:szCs w:val="18"/>
              </w:rPr>
              <w:t>That Somerton Pa</w:t>
            </w:r>
            <w:r w:rsidR="00F87F4A" w:rsidRPr="00F87F4A">
              <w:rPr>
                <w:rFonts w:ascii="Century Gothic" w:hAnsi="Century Gothic"/>
                <w:sz w:val="18"/>
                <w:szCs w:val="18"/>
              </w:rPr>
              <w:t xml:space="preserve">k Kindergarten has strong positive working relationships  with agencies and organisations such as Nature Play </w:t>
            </w:r>
          </w:p>
          <w:p w14:paraId="6A9DE5D0" w14:textId="77777777" w:rsidR="00230760" w:rsidRPr="003044F8" w:rsidRDefault="00230760" w:rsidP="00A441C1">
            <w:pPr>
              <w:rPr>
                <w:rStyle w:val="CommentReference"/>
              </w:rPr>
            </w:pPr>
          </w:p>
        </w:tc>
        <w:tc>
          <w:tcPr>
            <w:tcW w:w="1036" w:type="dxa"/>
          </w:tcPr>
          <w:p w14:paraId="46864457" w14:textId="77777777" w:rsidR="00230760" w:rsidRPr="003044F8" w:rsidRDefault="00230760" w:rsidP="00A441C1"/>
        </w:tc>
        <w:tc>
          <w:tcPr>
            <w:tcW w:w="2721" w:type="dxa"/>
          </w:tcPr>
          <w:p w14:paraId="27F88709" w14:textId="77777777" w:rsidR="00230760" w:rsidRPr="003044F8" w:rsidRDefault="00230760" w:rsidP="00A441C1"/>
        </w:tc>
        <w:tc>
          <w:tcPr>
            <w:tcW w:w="2721" w:type="dxa"/>
          </w:tcPr>
          <w:p w14:paraId="04613E6A" w14:textId="77777777" w:rsidR="00230760" w:rsidRPr="003044F8" w:rsidRDefault="00230760" w:rsidP="00A441C1"/>
        </w:tc>
        <w:tc>
          <w:tcPr>
            <w:tcW w:w="2515" w:type="dxa"/>
          </w:tcPr>
          <w:p w14:paraId="21A40954" w14:textId="77777777" w:rsidR="00230760" w:rsidRPr="003044F8" w:rsidRDefault="00230760" w:rsidP="00A441C1"/>
        </w:tc>
        <w:tc>
          <w:tcPr>
            <w:tcW w:w="2626" w:type="dxa"/>
          </w:tcPr>
          <w:p w14:paraId="2D06A46C" w14:textId="77777777" w:rsidR="00230760" w:rsidRPr="003044F8" w:rsidRDefault="00230760" w:rsidP="00A441C1"/>
        </w:tc>
      </w:tr>
      <w:tr w:rsidR="00230760" w:rsidRPr="003044F8" w14:paraId="0B4626D3" w14:textId="77777777" w:rsidTr="00A441C1">
        <w:trPr>
          <w:trHeight w:val="829"/>
        </w:trPr>
        <w:tc>
          <w:tcPr>
            <w:tcW w:w="1331" w:type="dxa"/>
          </w:tcPr>
          <w:p w14:paraId="5FB8A508" w14:textId="77777777" w:rsidR="00230760" w:rsidRPr="003044F8" w:rsidRDefault="00230760" w:rsidP="00A441C1"/>
        </w:tc>
        <w:tc>
          <w:tcPr>
            <w:tcW w:w="2366" w:type="dxa"/>
          </w:tcPr>
          <w:p w14:paraId="35A88DCC" w14:textId="77777777" w:rsidR="00F87F4A" w:rsidRPr="00F87F4A" w:rsidRDefault="00F87F4A" w:rsidP="00F87F4A">
            <w:pPr>
              <w:rPr>
                <w:rFonts w:ascii="Century Gothic" w:hAnsi="Century Gothic"/>
                <w:sz w:val="18"/>
                <w:szCs w:val="18"/>
                <w:lang w:val="en-US"/>
              </w:rPr>
            </w:pPr>
            <w:r w:rsidRPr="00F87F4A">
              <w:rPr>
                <w:rFonts w:ascii="Century Gothic" w:hAnsi="Century Gothic"/>
                <w:sz w:val="18"/>
                <w:szCs w:val="18"/>
              </w:rPr>
              <w:t>That through a consultation process around the redevelopment of the outdoor learning space, families have the opportunity to be involved and contribute to the kindergarten community</w:t>
            </w:r>
          </w:p>
          <w:p w14:paraId="49A010A0" w14:textId="77777777" w:rsidR="00230760" w:rsidRPr="003044F8" w:rsidRDefault="00230760" w:rsidP="00A441C1">
            <w:pPr>
              <w:rPr>
                <w:rStyle w:val="CommentReference"/>
              </w:rPr>
            </w:pPr>
          </w:p>
        </w:tc>
        <w:tc>
          <w:tcPr>
            <w:tcW w:w="1036" w:type="dxa"/>
          </w:tcPr>
          <w:p w14:paraId="1CAAB979" w14:textId="77777777" w:rsidR="00230760" w:rsidRPr="003044F8" w:rsidRDefault="00230760" w:rsidP="00A441C1"/>
        </w:tc>
        <w:tc>
          <w:tcPr>
            <w:tcW w:w="2721" w:type="dxa"/>
          </w:tcPr>
          <w:p w14:paraId="5C9A0749" w14:textId="77777777" w:rsidR="00230760" w:rsidRPr="003044F8" w:rsidRDefault="00230760" w:rsidP="00A441C1"/>
        </w:tc>
        <w:tc>
          <w:tcPr>
            <w:tcW w:w="2721" w:type="dxa"/>
          </w:tcPr>
          <w:p w14:paraId="1C165B6E" w14:textId="77777777" w:rsidR="00230760" w:rsidRPr="003044F8" w:rsidRDefault="00230760" w:rsidP="00A441C1"/>
        </w:tc>
        <w:tc>
          <w:tcPr>
            <w:tcW w:w="2515" w:type="dxa"/>
          </w:tcPr>
          <w:p w14:paraId="20BE519F" w14:textId="77777777" w:rsidR="00230760" w:rsidRPr="003044F8" w:rsidRDefault="00230760" w:rsidP="00A441C1"/>
        </w:tc>
        <w:tc>
          <w:tcPr>
            <w:tcW w:w="2626" w:type="dxa"/>
          </w:tcPr>
          <w:p w14:paraId="404DFF41" w14:textId="77777777" w:rsidR="00230760" w:rsidRPr="003044F8" w:rsidRDefault="00230760" w:rsidP="00A441C1"/>
        </w:tc>
      </w:tr>
      <w:tr w:rsidR="00230760" w:rsidRPr="003044F8" w14:paraId="35CB1838" w14:textId="77777777" w:rsidTr="00A441C1">
        <w:trPr>
          <w:trHeight w:val="829"/>
        </w:trPr>
        <w:tc>
          <w:tcPr>
            <w:tcW w:w="1331" w:type="dxa"/>
          </w:tcPr>
          <w:p w14:paraId="1D4C27B3" w14:textId="77777777" w:rsidR="00230760" w:rsidRPr="003044F8" w:rsidRDefault="00230760" w:rsidP="00A441C1"/>
        </w:tc>
        <w:tc>
          <w:tcPr>
            <w:tcW w:w="2366" w:type="dxa"/>
          </w:tcPr>
          <w:p w14:paraId="64041E1A" w14:textId="4173FDEC" w:rsidR="00F87F4A" w:rsidRPr="00F87F4A" w:rsidRDefault="00F87F4A" w:rsidP="00F87F4A">
            <w:pPr>
              <w:rPr>
                <w:rFonts w:ascii="Century Gothic" w:hAnsi="Century Gothic"/>
                <w:sz w:val="18"/>
                <w:szCs w:val="18"/>
                <w:lang w:val="en-US"/>
              </w:rPr>
            </w:pPr>
            <w:r w:rsidRPr="00F87F4A">
              <w:rPr>
                <w:rFonts w:ascii="Century Gothic" w:hAnsi="Century Gothic"/>
                <w:sz w:val="18"/>
                <w:szCs w:val="18"/>
              </w:rPr>
              <w:t xml:space="preserve">There is commonality in our interactions with families  and service providers that  exhibits the staff as a collaborative team working together towards common goals </w:t>
            </w:r>
          </w:p>
          <w:p w14:paraId="0D9BB69A" w14:textId="77777777" w:rsidR="00230760" w:rsidRPr="003044F8" w:rsidRDefault="00230760" w:rsidP="00A441C1">
            <w:pPr>
              <w:rPr>
                <w:rStyle w:val="CommentReference"/>
              </w:rPr>
            </w:pPr>
          </w:p>
        </w:tc>
        <w:tc>
          <w:tcPr>
            <w:tcW w:w="1036" w:type="dxa"/>
          </w:tcPr>
          <w:p w14:paraId="29B8EABE" w14:textId="77777777" w:rsidR="00230760" w:rsidRPr="003044F8" w:rsidRDefault="00230760" w:rsidP="00A441C1"/>
        </w:tc>
        <w:tc>
          <w:tcPr>
            <w:tcW w:w="2721" w:type="dxa"/>
          </w:tcPr>
          <w:p w14:paraId="361248BA" w14:textId="77777777" w:rsidR="00230760" w:rsidRPr="003044F8" w:rsidRDefault="00230760" w:rsidP="00A441C1"/>
        </w:tc>
        <w:tc>
          <w:tcPr>
            <w:tcW w:w="2721" w:type="dxa"/>
          </w:tcPr>
          <w:p w14:paraId="767CC8E8" w14:textId="77777777" w:rsidR="00230760" w:rsidRPr="003044F8" w:rsidRDefault="00230760" w:rsidP="00A441C1"/>
        </w:tc>
        <w:tc>
          <w:tcPr>
            <w:tcW w:w="2515" w:type="dxa"/>
          </w:tcPr>
          <w:p w14:paraId="2C34551C" w14:textId="77777777" w:rsidR="00230760" w:rsidRPr="003044F8" w:rsidRDefault="00230760" w:rsidP="00A441C1"/>
        </w:tc>
        <w:tc>
          <w:tcPr>
            <w:tcW w:w="2626" w:type="dxa"/>
          </w:tcPr>
          <w:p w14:paraId="6EB1CB24" w14:textId="77777777" w:rsidR="00230760" w:rsidRPr="003044F8" w:rsidRDefault="00230760" w:rsidP="00A441C1"/>
        </w:tc>
      </w:tr>
    </w:tbl>
    <w:p w14:paraId="006FFEE4" w14:textId="77777777" w:rsidR="00230760" w:rsidRDefault="00230760" w:rsidP="004C69E0">
      <w:pPr>
        <w:pStyle w:val="Heading2noTOC"/>
        <w:spacing w:after="240"/>
        <w:ind w:left="-709"/>
        <w:rPr>
          <w:color w:val="1F497D" w:themeColor="text2"/>
        </w:rPr>
        <w:sectPr w:rsidR="00230760" w:rsidSect="00230760">
          <w:headerReference w:type="default" r:id="rId35"/>
          <w:pgSz w:w="16838" w:h="11906" w:orient="landscape"/>
          <w:pgMar w:top="174" w:right="1440" w:bottom="1440" w:left="1440" w:header="142" w:footer="709" w:gutter="0"/>
          <w:cols w:space="708"/>
          <w:rtlGutter/>
          <w:docGrid w:linePitch="360"/>
        </w:sectPr>
      </w:pPr>
    </w:p>
    <w:p w14:paraId="63922354" w14:textId="77777777" w:rsidR="00F225D2" w:rsidRPr="00344566" w:rsidRDefault="0050682E" w:rsidP="00C139B4">
      <w:pPr>
        <w:pStyle w:val="Chapterheading"/>
        <w:spacing w:before="120"/>
        <w:ind w:left="-709" w:right="1627" w:firstLine="0"/>
        <w:rPr>
          <w:color w:val="1A841A"/>
        </w:rPr>
      </w:pPr>
      <w:bookmarkStart w:id="31" w:name="_Toc304818764"/>
      <w:r w:rsidRPr="00344566">
        <w:rPr>
          <w:color w:val="1A841A"/>
        </w:rPr>
        <w:lastRenderedPageBreak/>
        <w:t>Quality Area 7: Leadership and service management</w:t>
      </w:r>
      <w:bookmarkStart w:id="32" w:name="_Toc304818765"/>
      <w:bookmarkEnd w:id="31"/>
      <w:r w:rsidRPr="00344566">
        <w:rPr>
          <w:color w:val="1A841A"/>
        </w:rPr>
        <w:t xml:space="preserve"> </w:t>
      </w:r>
    </w:p>
    <w:p w14:paraId="786237B0" w14:textId="77777777" w:rsidR="00D90FB9" w:rsidRPr="00344566" w:rsidRDefault="00D90FB9" w:rsidP="00C139B4">
      <w:pPr>
        <w:pStyle w:val="Heading2"/>
        <w:tabs>
          <w:tab w:val="left" w:pos="7408"/>
        </w:tabs>
        <w:spacing w:before="240"/>
        <w:ind w:left="-709" w:right="-2007"/>
        <w:rPr>
          <w:color w:val="1A841A"/>
          <w:sz w:val="22"/>
          <w:szCs w:val="22"/>
        </w:rPr>
      </w:pPr>
      <w:r w:rsidRPr="00344566">
        <w:rPr>
          <w:color w:val="1A841A"/>
          <w:sz w:val="22"/>
          <w:szCs w:val="22"/>
        </w:rPr>
        <w:t xml:space="preserve">This quality area of the </w:t>
      </w:r>
      <w:r w:rsidRPr="00344566">
        <w:rPr>
          <w:rStyle w:val="Emphasis"/>
          <w:color w:val="1A841A"/>
          <w:sz w:val="22"/>
          <w:szCs w:val="22"/>
        </w:rPr>
        <w:t>National Quality Standard</w:t>
      </w:r>
      <w:r w:rsidRPr="00344566">
        <w:rPr>
          <w:color w:val="1A841A"/>
          <w:sz w:val="22"/>
          <w:szCs w:val="22"/>
        </w:rPr>
        <w:t xml:space="preserve"> focuses on effective leadership and management of the service that contributes to quality environments for children’s learning and development. Well-documented policies and procedures, well-maintained records, shared values, clear direction and reflective practices enable the service to function as a learning community. An ongoing cycle of planning and review, including engagement with families, creates the climate for continuous improvement.</w:t>
      </w:r>
    </w:p>
    <w:p w14:paraId="6AFF4F00" w14:textId="77777777" w:rsidR="00F225D2" w:rsidRPr="00344566" w:rsidRDefault="0050682E" w:rsidP="00C139B4">
      <w:pPr>
        <w:pStyle w:val="Heading2"/>
        <w:tabs>
          <w:tab w:val="left" w:pos="7408"/>
        </w:tabs>
        <w:spacing w:before="240" w:after="120"/>
        <w:ind w:left="-709"/>
        <w:rPr>
          <w:color w:val="1A841A"/>
        </w:rPr>
      </w:pPr>
      <w:r w:rsidRPr="00344566">
        <w:rPr>
          <w:color w:val="1A841A"/>
        </w:rPr>
        <w:t>Quality Area 7: Standards and elements</w:t>
      </w:r>
      <w:bookmarkEnd w:id="32"/>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29"/>
        <w:gridCol w:w="1490"/>
        <w:gridCol w:w="12191"/>
      </w:tblGrid>
      <w:tr w:rsidR="00F225D2" w:rsidRPr="00344566" w14:paraId="1308AC38" w14:textId="77777777" w:rsidTr="00C139B4">
        <w:tc>
          <w:tcPr>
            <w:tcW w:w="1629" w:type="dxa"/>
          </w:tcPr>
          <w:p w14:paraId="5F869AC6" w14:textId="77777777" w:rsidR="00F225D2" w:rsidRPr="00344566" w:rsidRDefault="0050682E" w:rsidP="00F225D2">
            <w:pPr>
              <w:rPr>
                <w:b/>
                <w:color w:val="1A841A"/>
              </w:rPr>
            </w:pPr>
            <w:r w:rsidRPr="00344566">
              <w:rPr>
                <w:b/>
                <w:color w:val="1A841A"/>
              </w:rPr>
              <w:t>Standard 7.1</w:t>
            </w:r>
          </w:p>
        </w:tc>
        <w:tc>
          <w:tcPr>
            <w:tcW w:w="13681" w:type="dxa"/>
            <w:gridSpan w:val="2"/>
          </w:tcPr>
          <w:p w14:paraId="49EC8DCC" w14:textId="77777777" w:rsidR="00F225D2" w:rsidRPr="00344566" w:rsidRDefault="0050682E" w:rsidP="00F225D2">
            <w:pPr>
              <w:rPr>
                <w:b/>
                <w:color w:val="1A841A"/>
              </w:rPr>
            </w:pPr>
            <w:r w:rsidRPr="00344566">
              <w:rPr>
                <w:b/>
                <w:color w:val="1A841A"/>
              </w:rPr>
              <w:t>Effective leadership promotes a positive organisational culture and builds a professional learning community.</w:t>
            </w:r>
          </w:p>
        </w:tc>
      </w:tr>
      <w:tr w:rsidR="00F225D2" w:rsidRPr="00344566" w14:paraId="079258E2" w14:textId="77777777" w:rsidTr="00C139B4">
        <w:tc>
          <w:tcPr>
            <w:tcW w:w="1629" w:type="dxa"/>
          </w:tcPr>
          <w:p w14:paraId="4EC3A367" w14:textId="77777777" w:rsidR="00F225D2" w:rsidRPr="00344566" w:rsidRDefault="00F225D2" w:rsidP="00F225D2">
            <w:pPr>
              <w:rPr>
                <w:color w:val="1A841A"/>
              </w:rPr>
            </w:pPr>
          </w:p>
        </w:tc>
        <w:tc>
          <w:tcPr>
            <w:tcW w:w="1490" w:type="dxa"/>
          </w:tcPr>
          <w:p w14:paraId="42609610" w14:textId="77777777" w:rsidR="00F225D2" w:rsidRPr="00344566" w:rsidRDefault="0050682E" w:rsidP="00F225D2">
            <w:pPr>
              <w:rPr>
                <w:color w:val="1A841A"/>
              </w:rPr>
            </w:pPr>
            <w:r w:rsidRPr="00344566">
              <w:rPr>
                <w:color w:val="1A841A"/>
              </w:rPr>
              <w:t>Element 7.1.1</w:t>
            </w:r>
          </w:p>
        </w:tc>
        <w:tc>
          <w:tcPr>
            <w:tcW w:w="12191" w:type="dxa"/>
          </w:tcPr>
          <w:p w14:paraId="0E69B005" w14:textId="77777777" w:rsidR="00F225D2" w:rsidRPr="00344566" w:rsidRDefault="0050682E" w:rsidP="00F225D2">
            <w:pPr>
              <w:rPr>
                <w:color w:val="1A841A"/>
              </w:rPr>
            </w:pPr>
            <w:r w:rsidRPr="00344566">
              <w:rPr>
                <w:color w:val="1A841A"/>
              </w:rPr>
              <w:t>Appropriate governance arrangements are in place to manage the service.</w:t>
            </w:r>
          </w:p>
        </w:tc>
      </w:tr>
      <w:tr w:rsidR="00F225D2" w:rsidRPr="00344566" w14:paraId="32559BA4" w14:textId="77777777" w:rsidTr="00C139B4">
        <w:tc>
          <w:tcPr>
            <w:tcW w:w="1629" w:type="dxa"/>
          </w:tcPr>
          <w:p w14:paraId="146877E6" w14:textId="77777777" w:rsidR="00F225D2" w:rsidRPr="00344566" w:rsidRDefault="00F225D2" w:rsidP="00F225D2">
            <w:pPr>
              <w:rPr>
                <w:color w:val="1A841A"/>
              </w:rPr>
            </w:pPr>
          </w:p>
        </w:tc>
        <w:tc>
          <w:tcPr>
            <w:tcW w:w="1490" w:type="dxa"/>
          </w:tcPr>
          <w:p w14:paraId="06CC62F6" w14:textId="77777777" w:rsidR="00F225D2" w:rsidRPr="00344566" w:rsidRDefault="0050682E" w:rsidP="00F225D2">
            <w:pPr>
              <w:rPr>
                <w:color w:val="1A841A"/>
              </w:rPr>
            </w:pPr>
            <w:r w:rsidRPr="00344566">
              <w:rPr>
                <w:color w:val="1A841A"/>
              </w:rPr>
              <w:t>Element 7.1.2</w:t>
            </w:r>
          </w:p>
        </w:tc>
        <w:tc>
          <w:tcPr>
            <w:tcW w:w="12191" w:type="dxa"/>
          </w:tcPr>
          <w:p w14:paraId="69FD37E1" w14:textId="77777777" w:rsidR="00F225D2" w:rsidRPr="00344566" w:rsidRDefault="0050682E" w:rsidP="00F225D2">
            <w:pPr>
              <w:rPr>
                <w:color w:val="1A841A"/>
              </w:rPr>
            </w:pPr>
            <w:r w:rsidRPr="00344566">
              <w:rPr>
                <w:color w:val="1A841A"/>
              </w:rPr>
              <w:t>The induction of educators, co-ordinators and staff members is comprehensive.</w:t>
            </w:r>
          </w:p>
        </w:tc>
      </w:tr>
      <w:tr w:rsidR="00F225D2" w:rsidRPr="00344566" w14:paraId="1484B8B2" w14:textId="77777777" w:rsidTr="00C139B4">
        <w:tc>
          <w:tcPr>
            <w:tcW w:w="1629" w:type="dxa"/>
          </w:tcPr>
          <w:p w14:paraId="1940A172" w14:textId="77777777" w:rsidR="00F225D2" w:rsidRPr="00344566" w:rsidRDefault="00F225D2" w:rsidP="00F225D2">
            <w:pPr>
              <w:rPr>
                <w:color w:val="1A841A"/>
              </w:rPr>
            </w:pPr>
          </w:p>
        </w:tc>
        <w:tc>
          <w:tcPr>
            <w:tcW w:w="1490" w:type="dxa"/>
          </w:tcPr>
          <w:p w14:paraId="5F7E5519" w14:textId="77777777" w:rsidR="00F225D2" w:rsidRPr="00344566" w:rsidRDefault="0050682E" w:rsidP="00F225D2">
            <w:pPr>
              <w:rPr>
                <w:color w:val="1A841A"/>
              </w:rPr>
            </w:pPr>
            <w:r w:rsidRPr="00344566">
              <w:rPr>
                <w:color w:val="1A841A"/>
              </w:rPr>
              <w:t>Element 7.1.3</w:t>
            </w:r>
          </w:p>
        </w:tc>
        <w:tc>
          <w:tcPr>
            <w:tcW w:w="12191" w:type="dxa"/>
          </w:tcPr>
          <w:p w14:paraId="0C939340" w14:textId="77777777" w:rsidR="00F225D2" w:rsidRPr="00344566" w:rsidRDefault="0050682E" w:rsidP="00F225D2">
            <w:pPr>
              <w:rPr>
                <w:color w:val="1A841A"/>
              </w:rPr>
            </w:pPr>
            <w:r w:rsidRPr="00344566">
              <w:rPr>
                <w:color w:val="1A841A"/>
              </w:rPr>
              <w:t xml:space="preserve">Every effort is made to promote continuity of educators and co-ordinators at the service. </w:t>
            </w:r>
          </w:p>
        </w:tc>
      </w:tr>
      <w:tr w:rsidR="00F225D2" w:rsidRPr="00344566" w14:paraId="30D97ADE" w14:textId="77777777" w:rsidTr="00C139B4">
        <w:tc>
          <w:tcPr>
            <w:tcW w:w="1629" w:type="dxa"/>
          </w:tcPr>
          <w:p w14:paraId="42AE5237" w14:textId="77777777" w:rsidR="00F225D2" w:rsidRPr="00344566" w:rsidRDefault="00F225D2" w:rsidP="00F225D2">
            <w:pPr>
              <w:rPr>
                <w:color w:val="1A841A"/>
              </w:rPr>
            </w:pPr>
          </w:p>
        </w:tc>
        <w:tc>
          <w:tcPr>
            <w:tcW w:w="1490" w:type="dxa"/>
          </w:tcPr>
          <w:p w14:paraId="3494E1BF" w14:textId="77777777" w:rsidR="00F225D2" w:rsidRPr="00344566" w:rsidRDefault="0050682E" w:rsidP="00F225D2">
            <w:pPr>
              <w:rPr>
                <w:color w:val="1A841A"/>
              </w:rPr>
            </w:pPr>
            <w:r w:rsidRPr="00344566">
              <w:rPr>
                <w:color w:val="1A841A"/>
              </w:rPr>
              <w:t>Element 7.1.4</w:t>
            </w:r>
          </w:p>
        </w:tc>
        <w:tc>
          <w:tcPr>
            <w:tcW w:w="12191" w:type="dxa"/>
          </w:tcPr>
          <w:p w14:paraId="4EA52717" w14:textId="77777777" w:rsidR="00F225D2" w:rsidRPr="00344566" w:rsidRDefault="0050682E" w:rsidP="00F225D2">
            <w:pPr>
              <w:rPr>
                <w:color w:val="1A841A"/>
              </w:rPr>
            </w:pPr>
            <w:r w:rsidRPr="00344566">
              <w:rPr>
                <w:color w:val="1A841A"/>
              </w:rPr>
              <w:t xml:space="preserve">Provision is made to ensure a suitably qualified and experienced educator or co-ordinator leads the development of the curriculum and ensures the establishment of clear goals and expectations for teaching and learning. </w:t>
            </w:r>
          </w:p>
        </w:tc>
      </w:tr>
      <w:tr w:rsidR="00F225D2" w:rsidRPr="00344566" w14:paraId="74DCF599" w14:textId="77777777" w:rsidTr="00C139B4">
        <w:tc>
          <w:tcPr>
            <w:tcW w:w="1629" w:type="dxa"/>
          </w:tcPr>
          <w:p w14:paraId="224B6480" w14:textId="77777777" w:rsidR="00F225D2" w:rsidRPr="00344566" w:rsidRDefault="00F225D2" w:rsidP="00F225D2">
            <w:pPr>
              <w:rPr>
                <w:color w:val="1A841A"/>
              </w:rPr>
            </w:pPr>
          </w:p>
        </w:tc>
        <w:tc>
          <w:tcPr>
            <w:tcW w:w="1490" w:type="dxa"/>
          </w:tcPr>
          <w:p w14:paraId="415B51C6" w14:textId="77777777" w:rsidR="00F225D2" w:rsidRPr="00344566" w:rsidRDefault="0050682E" w:rsidP="00F225D2">
            <w:pPr>
              <w:rPr>
                <w:color w:val="1A841A"/>
              </w:rPr>
            </w:pPr>
            <w:r w:rsidRPr="00344566">
              <w:rPr>
                <w:color w:val="1A841A"/>
              </w:rPr>
              <w:t>Element 7.1.5</w:t>
            </w:r>
          </w:p>
        </w:tc>
        <w:tc>
          <w:tcPr>
            <w:tcW w:w="12191" w:type="dxa"/>
          </w:tcPr>
          <w:p w14:paraId="675CF983" w14:textId="77777777" w:rsidR="00F225D2" w:rsidRPr="00344566" w:rsidRDefault="0050682E" w:rsidP="00F225D2">
            <w:pPr>
              <w:rPr>
                <w:color w:val="1A841A"/>
              </w:rPr>
            </w:pPr>
            <w:r w:rsidRPr="00344566">
              <w:rPr>
                <w:color w:val="1A841A"/>
              </w:rPr>
              <w:t xml:space="preserve">Adults working with children and those engaged in management of the service or residing on the premises are fit and proper. </w:t>
            </w:r>
          </w:p>
        </w:tc>
      </w:tr>
      <w:tr w:rsidR="00F225D2" w:rsidRPr="00344566" w14:paraId="70925B9C" w14:textId="77777777" w:rsidTr="00C139B4">
        <w:tc>
          <w:tcPr>
            <w:tcW w:w="1629" w:type="dxa"/>
          </w:tcPr>
          <w:p w14:paraId="5BC6D4B5" w14:textId="77777777" w:rsidR="00F225D2" w:rsidRPr="00344566" w:rsidRDefault="0050682E" w:rsidP="00F225D2">
            <w:pPr>
              <w:rPr>
                <w:b/>
                <w:color w:val="1A841A"/>
              </w:rPr>
            </w:pPr>
            <w:r w:rsidRPr="00344566">
              <w:rPr>
                <w:b/>
                <w:color w:val="1A841A"/>
              </w:rPr>
              <w:t>Standard 7.2</w:t>
            </w:r>
          </w:p>
        </w:tc>
        <w:tc>
          <w:tcPr>
            <w:tcW w:w="13681" w:type="dxa"/>
            <w:gridSpan w:val="2"/>
          </w:tcPr>
          <w:p w14:paraId="75DB13C5" w14:textId="77777777" w:rsidR="00F225D2" w:rsidRPr="00344566" w:rsidRDefault="0050682E" w:rsidP="00F225D2">
            <w:pPr>
              <w:rPr>
                <w:b/>
                <w:color w:val="1A841A"/>
              </w:rPr>
            </w:pPr>
            <w:r w:rsidRPr="00344566">
              <w:rPr>
                <w:b/>
                <w:color w:val="1A841A"/>
              </w:rPr>
              <w:t>There is a commitment to continuous improvement.</w:t>
            </w:r>
          </w:p>
        </w:tc>
      </w:tr>
      <w:tr w:rsidR="00F225D2" w:rsidRPr="00344566" w14:paraId="6BC0C153" w14:textId="77777777" w:rsidTr="00C139B4">
        <w:tc>
          <w:tcPr>
            <w:tcW w:w="1629" w:type="dxa"/>
          </w:tcPr>
          <w:p w14:paraId="39D15101" w14:textId="77777777" w:rsidR="00F225D2" w:rsidRPr="00344566" w:rsidRDefault="00F225D2" w:rsidP="00F225D2">
            <w:pPr>
              <w:rPr>
                <w:color w:val="1A841A"/>
              </w:rPr>
            </w:pPr>
          </w:p>
        </w:tc>
        <w:tc>
          <w:tcPr>
            <w:tcW w:w="1490" w:type="dxa"/>
          </w:tcPr>
          <w:p w14:paraId="2E1D6B68" w14:textId="77777777" w:rsidR="00F225D2" w:rsidRPr="00344566" w:rsidRDefault="0050682E" w:rsidP="00F225D2">
            <w:pPr>
              <w:rPr>
                <w:color w:val="1A841A"/>
              </w:rPr>
            </w:pPr>
            <w:r w:rsidRPr="00344566">
              <w:rPr>
                <w:color w:val="1A841A"/>
              </w:rPr>
              <w:t>Element 7.2.1</w:t>
            </w:r>
          </w:p>
        </w:tc>
        <w:tc>
          <w:tcPr>
            <w:tcW w:w="12191" w:type="dxa"/>
          </w:tcPr>
          <w:p w14:paraId="39AE38AB" w14:textId="77777777" w:rsidR="00F225D2" w:rsidRPr="00344566" w:rsidRDefault="0050682E" w:rsidP="00F225D2">
            <w:pPr>
              <w:rPr>
                <w:color w:val="1A841A"/>
              </w:rPr>
            </w:pPr>
            <w:r w:rsidRPr="00344566">
              <w:rPr>
                <w:color w:val="1A841A"/>
              </w:rPr>
              <w:t xml:space="preserve">A statement of philosophy is developed and guides all aspects of the service’s operations. </w:t>
            </w:r>
          </w:p>
        </w:tc>
      </w:tr>
      <w:tr w:rsidR="00F225D2" w:rsidRPr="00344566" w14:paraId="377EEE9E" w14:textId="77777777" w:rsidTr="00C139B4">
        <w:tc>
          <w:tcPr>
            <w:tcW w:w="1629" w:type="dxa"/>
          </w:tcPr>
          <w:p w14:paraId="5CC578BF" w14:textId="77777777" w:rsidR="00F225D2" w:rsidRPr="00344566" w:rsidRDefault="00F225D2" w:rsidP="00F225D2">
            <w:pPr>
              <w:rPr>
                <w:color w:val="1A841A"/>
              </w:rPr>
            </w:pPr>
          </w:p>
        </w:tc>
        <w:tc>
          <w:tcPr>
            <w:tcW w:w="1490" w:type="dxa"/>
          </w:tcPr>
          <w:p w14:paraId="1EB6314C" w14:textId="77777777" w:rsidR="00F225D2" w:rsidRPr="00344566" w:rsidRDefault="0050682E" w:rsidP="00F225D2">
            <w:pPr>
              <w:rPr>
                <w:color w:val="1A841A"/>
              </w:rPr>
            </w:pPr>
            <w:r w:rsidRPr="00344566">
              <w:rPr>
                <w:color w:val="1A841A"/>
              </w:rPr>
              <w:t>Element 7.2.2</w:t>
            </w:r>
          </w:p>
        </w:tc>
        <w:tc>
          <w:tcPr>
            <w:tcW w:w="12191" w:type="dxa"/>
          </w:tcPr>
          <w:p w14:paraId="4E8DF864" w14:textId="77777777" w:rsidR="00F225D2" w:rsidRPr="00344566" w:rsidRDefault="0050682E" w:rsidP="00F225D2">
            <w:pPr>
              <w:rPr>
                <w:color w:val="1A841A"/>
              </w:rPr>
            </w:pPr>
            <w:r w:rsidRPr="00344566">
              <w:rPr>
                <w:color w:val="1A841A"/>
              </w:rPr>
              <w:t xml:space="preserve">The performance of educators, co-ordinators and staff members is evaluated and individual development plans are in place to support performance improvement. </w:t>
            </w:r>
          </w:p>
        </w:tc>
      </w:tr>
      <w:tr w:rsidR="00F225D2" w:rsidRPr="00344566" w14:paraId="0B6D1905" w14:textId="77777777" w:rsidTr="00C139B4">
        <w:tc>
          <w:tcPr>
            <w:tcW w:w="1629" w:type="dxa"/>
          </w:tcPr>
          <w:p w14:paraId="1B94F885" w14:textId="77777777" w:rsidR="00F225D2" w:rsidRPr="00344566" w:rsidRDefault="00F225D2" w:rsidP="00F225D2">
            <w:pPr>
              <w:rPr>
                <w:color w:val="1A841A"/>
              </w:rPr>
            </w:pPr>
          </w:p>
        </w:tc>
        <w:tc>
          <w:tcPr>
            <w:tcW w:w="1490" w:type="dxa"/>
          </w:tcPr>
          <w:p w14:paraId="3D0EC6FB" w14:textId="77777777" w:rsidR="00F225D2" w:rsidRPr="00344566" w:rsidRDefault="0050682E" w:rsidP="00F225D2">
            <w:pPr>
              <w:rPr>
                <w:color w:val="1A841A"/>
              </w:rPr>
            </w:pPr>
            <w:r w:rsidRPr="00344566">
              <w:rPr>
                <w:color w:val="1A841A"/>
              </w:rPr>
              <w:t>Element 7.2.3</w:t>
            </w:r>
          </w:p>
        </w:tc>
        <w:tc>
          <w:tcPr>
            <w:tcW w:w="12191" w:type="dxa"/>
          </w:tcPr>
          <w:p w14:paraId="7AF45BA7" w14:textId="77777777" w:rsidR="00F225D2" w:rsidRPr="00344566" w:rsidRDefault="0050682E" w:rsidP="00F225D2">
            <w:pPr>
              <w:rPr>
                <w:color w:val="1A841A"/>
              </w:rPr>
            </w:pPr>
            <w:r w:rsidRPr="00344566">
              <w:rPr>
                <w:color w:val="1A841A"/>
              </w:rPr>
              <w:t xml:space="preserve">An effective self-assessment and quality improvement process is in place. </w:t>
            </w:r>
          </w:p>
        </w:tc>
      </w:tr>
      <w:tr w:rsidR="00F225D2" w:rsidRPr="00344566" w14:paraId="3BFD735D" w14:textId="77777777" w:rsidTr="00C139B4">
        <w:tc>
          <w:tcPr>
            <w:tcW w:w="1629" w:type="dxa"/>
          </w:tcPr>
          <w:p w14:paraId="73659853" w14:textId="77777777" w:rsidR="00F225D2" w:rsidRPr="00344566" w:rsidRDefault="0050682E" w:rsidP="00F225D2">
            <w:pPr>
              <w:keepNext/>
              <w:widowControl w:val="0"/>
              <w:rPr>
                <w:b/>
                <w:color w:val="1A841A"/>
              </w:rPr>
            </w:pPr>
            <w:r w:rsidRPr="00344566">
              <w:rPr>
                <w:b/>
                <w:color w:val="1A841A"/>
              </w:rPr>
              <w:t>Standard 7.3</w:t>
            </w:r>
          </w:p>
        </w:tc>
        <w:tc>
          <w:tcPr>
            <w:tcW w:w="13681" w:type="dxa"/>
            <w:gridSpan w:val="2"/>
          </w:tcPr>
          <w:p w14:paraId="1B919B3F" w14:textId="77777777" w:rsidR="00F225D2" w:rsidRPr="00344566" w:rsidRDefault="0050682E" w:rsidP="00F225D2">
            <w:pPr>
              <w:keepNext/>
              <w:widowControl w:val="0"/>
              <w:rPr>
                <w:b/>
                <w:color w:val="1A841A"/>
              </w:rPr>
            </w:pPr>
            <w:r w:rsidRPr="00344566">
              <w:rPr>
                <w:b/>
                <w:color w:val="1A841A"/>
              </w:rPr>
              <w:t>Administrative systems enable the effective management of a quality service.</w:t>
            </w:r>
          </w:p>
        </w:tc>
      </w:tr>
      <w:tr w:rsidR="00F225D2" w:rsidRPr="00344566" w14:paraId="65C9E89F" w14:textId="77777777" w:rsidTr="00C139B4">
        <w:tc>
          <w:tcPr>
            <w:tcW w:w="1629" w:type="dxa"/>
          </w:tcPr>
          <w:p w14:paraId="053F8876" w14:textId="77777777" w:rsidR="00F225D2" w:rsidRPr="00344566" w:rsidRDefault="00F225D2" w:rsidP="00F225D2">
            <w:pPr>
              <w:rPr>
                <w:color w:val="1A841A"/>
              </w:rPr>
            </w:pPr>
          </w:p>
        </w:tc>
        <w:tc>
          <w:tcPr>
            <w:tcW w:w="1490" w:type="dxa"/>
          </w:tcPr>
          <w:p w14:paraId="7162C9E4" w14:textId="77777777" w:rsidR="00F225D2" w:rsidRPr="00344566" w:rsidRDefault="0050682E" w:rsidP="00F225D2">
            <w:pPr>
              <w:rPr>
                <w:color w:val="1A841A"/>
              </w:rPr>
            </w:pPr>
            <w:r w:rsidRPr="00344566">
              <w:rPr>
                <w:color w:val="1A841A"/>
              </w:rPr>
              <w:t>Element 7.3.1</w:t>
            </w:r>
          </w:p>
        </w:tc>
        <w:tc>
          <w:tcPr>
            <w:tcW w:w="12191" w:type="dxa"/>
          </w:tcPr>
          <w:p w14:paraId="75E8246A" w14:textId="77777777" w:rsidR="00F225D2" w:rsidRPr="00344566" w:rsidRDefault="0050682E" w:rsidP="00F225D2">
            <w:pPr>
              <w:rPr>
                <w:color w:val="1A841A"/>
              </w:rPr>
            </w:pPr>
            <w:r w:rsidRPr="00344566">
              <w:rPr>
                <w:color w:val="1A841A"/>
              </w:rPr>
              <w:t xml:space="preserve">Records and information are stored appropriately to ensure confidentiality, are available from the service and are maintained in accordance with legislative requirements. </w:t>
            </w:r>
          </w:p>
        </w:tc>
      </w:tr>
      <w:tr w:rsidR="00F225D2" w:rsidRPr="00344566" w14:paraId="63681A1D" w14:textId="77777777" w:rsidTr="00C139B4">
        <w:tc>
          <w:tcPr>
            <w:tcW w:w="1629" w:type="dxa"/>
          </w:tcPr>
          <w:p w14:paraId="0DEE0E2E" w14:textId="77777777" w:rsidR="00F225D2" w:rsidRPr="00344566" w:rsidRDefault="00F225D2" w:rsidP="00F225D2">
            <w:pPr>
              <w:rPr>
                <w:color w:val="1A841A"/>
              </w:rPr>
            </w:pPr>
          </w:p>
        </w:tc>
        <w:tc>
          <w:tcPr>
            <w:tcW w:w="1490" w:type="dxa"/>
          </w:tcPr>
          <w:p w14:paraId="00A2BC34" w14:textId="77777777" w:rsidR="00F225D2" w:rsidRPr="00344566" w:rsidRDefault="0050682E" w:rsidP="00F225D2">
            <w:pPr>
              <w:rPr>
                <w:color w:val="1A841A"/>
              </w:rPr>
            </w:pPr>
            <w:r w:rsidRPr="00344566">
              <w:rPr>
                <w:color w:val="1A841A"/>
              </w:rPr>
              <w:t>Element 7.3.2</w:t>
            </w:r>
          </w:p>
        </w:tc>
        <w:tc>
          <w:tcPr>
            <w:tcW w:w="12191" w:type="dxa"/>
          </w:tcPr>
          <w:p w14:paraId="7E1AC0EC" w14:textId="77777777" w:rsidR="00F225D2" w:rsidRPr="00344566" w:rsidRDefault="0050682E" w:rsidP="00F225D2">
            <w:pPr>
              <w:rPr>
                <w:color w:val="1A841A"/>
              </w:rPr>
            </w:pPr>
            <w:r w:rsidRPr="00344566">
              <w:rPr>
                <w:color w:val="1A841A"/>
              </w:rPr>
              <w:t xml:space="preserve">Administrative systems are established and maintained to ensure the effective operation of the service. </w:t>
            </w:r>
          </w:p>
        </w:tc>
      </w:tr>
      <w:tr w:rsidR="00F225D2" w:rsidRPr="00344566" w14:paraId="0C3DA70C" w14:textId="77777777" w:rsidTr="00C139B4">
        <w:tc>
          <w:tcPr>
            <w:tcW w:w="1629" w:type="dxa"/>
          </w:tcPr>
          <w:p w14:paraId="2BBEC3FF" w14:textId="77777777" w:rsidR="00F225D2" w:rsidRPr="00344566" w:rsidRDefault="00F225D2" w:rsidP="00F225D2">
            <w:pPr>
              <w:rPr>
                <w:color w:val="1A841A"/>
              </w:rPr>
            </w:pPr>
          </w:p>
        </w:tc>
        <w:tc>
          <w:tcPr>
            <w:tcW w:w="1490" w:type="dxa"/>
          </w:tcPr>
          <w:p w14:paraId="5071D1F8" w14:textId="77777777" w:rsidR="00F225D2" w:rsidRPr="00344566" w:rsidRDefault="0050682E" w:rsidP="00F225D2">
            <w:pPr>
              <w:rPr>
                <w:color w:val="1A841A"/>
              </w:rPr>
            </w:pPr>
            <w:r w:rsidRPr="00344566">
              <w:rPr>
                <w:color w:val="1A841A"/>
              </w:rPr>
              <w:t>Element 7.3.3</w:t>
            </w:r>
          </w:p>
        </w:tc>
        <w:tc>
          <w:tcPr>
            <w:tcW w:w="12191" w:type="dxa"/>
          </w:tcPr>
          <w:p w14:paraId="39910A1C" w14:textId="77777777" w:rsidR="00F225D2" w:rsidRPr="00344566" w:rsidRDefault="0050682E" w:rsidP="00F225D2">
            <w:pPr>
              <w:rPr>
                <w:color w:val="1A841A"/>
              </w:rPr>
            </w:pPr>
            <w:r w:rsidRPr="00344566">
              <w:rPr>
                <w:color w:val="1A841A"/>
              </w:rPr>
              <w:t xml:space="preserve">The Regulatory Authority is notified of any relevant changes to the operation of the service, of serious incidents and any complaints which allege a breach of legislation. </w:t>
            </w:r>
          </w:p>
        </w:tc>
      </w:tr>
      <w:tr w:rsidR="00F225D2" w:rsidRPr="00344566" w14:paraId="112456D5" w14:textId="77777777" w:rsidTr="00C139B4">
        <w:tc>
          <w:tcPr>
            <w:tcW w:w="1629" w:type="dxa"/>
          </w:tcPr>
          <w:p w14:paraId="343E26CA" w14:textId="77777777" w:rsidR="00F225D2" w:rsidRPr="00344566" w:rsidRDefault="00F225D2" w:rsidP="00F225D2">
            <w:pPr>
              <w:rPr>
                <w:color w:val="1A841A"/>
              </w:rPr>
            </w:pPr>
          </w:p>
        </w:tc>
        <w:tc>
          <w:tcPr>
            <w:tcW w:w="1490" w:type="dxa"/>
          </w:tcPr>
          <w:p w14:paraId="4F62EC66" w14:textId="77777777" w:rsidR="00F225D2" w:rsidRPr="00344566" w:rsidRDefault="0050682E" w:rsidP="00F225D2">
            <w:pPr>
              <w:rPr>
                <w:color w:val="1A841A"/>
              </w:rPr>
            </w:pPr>
            <w:r w:rsidRPr="00344566">
              <w:rPr>
                <w:color w:val="1A841A"/>
              </w:rPr>
              <w:t>Element 7.3.4</w:t>
            </w:r>
          </w:p>
        </w:tc>
        <w:tc>
          <w:tcPr>
            <w:tcW w:w="12191" w:type="dxa"/>
            <w:shd w:val="clear" w:color="auto" w:fill="FFFFFF"/>
          </w:tcPr>
          <w:p w14:paraId="2113D6CE" w14:textId="77777777" w:rsidR="00F225D2" w:rsidRPr="00344566" w:rsidRDefault="0050682E" w:rsidP="00F225D2">
            <w:pPr>
              <w:rPr>
                <w:color w:val="1A841A"/>
              </w:rPr>
            </w:pPr>
            <w:r w:rsidRPr="00344566">
              <w:rPr>
                <w:color w:val="1A841A"/>
              </w:rPr>
              <w:t xml:space="preserve">Processes are in place to ensure that all grievances and complaints are addressed, investigated fairly and documented in a timely manner. </w:t>
            </w:r>
          </w:p>
        </w:tc>
      </w:tr>
      <w:tr w:rsidR="00F225D2" w:rsidRPr="00344566" w14:paraId="2DF3411D" w14:textId="77777777" w:rsidTr="00C139B4">
        <w:tc>
          <w:tcPr>
            <w:tcW w:w="1629" w:type="dxa"/>
          </w:tcPr>
          <w:p w14:paraId="3A23F37C" w14:textId="77777777" w:rsidR="00F225D2" w:rsidRPr="00344566" w:rsidRDefault="00F225D2" w:rsidP="00F225D2">
            <w:pPr>
              <w:rPr>
                <w:color w:val="1A841A"/>
              </w:rPr>
            </w:pPr>
          </w:p>
        </w:tc>
        <w:tc>
          <w:tcPr>
            <w:tcW w:w="1490" w:type="dxa"/>
          </w:tcPr>
          <w:p w14:paraId="1040A82D" w14:textId="77777777" w:rsidR="00F225D2" w:rsidRPr="00344566" w:rsidRDefault="0050682E" w:rsidP="00F225D2">
            <w:pPr>
              <w:rPr>
                <w:color w:val="1A841A"/>
              </w:rPr>
            </w:pPr>
            <w:r w:rsidRPr="00344566">
              <w:rPr>
                <w:color w:val="1A841A"/>
              </w:rPr>
              <w:t>Element 7.3.5</w:t>
            </w:r>
          </w:p>
        </w:tc>
        <w:tc>
          <w:tcPr>
            <w:tcW w:w="12191" w:type="dxa"/>
            <w:shd w:val="clear" w:color="auto" w:fill="FFFFFF"/>
          </w:tcPr>
          <w:p w14:paraId="1B808ECE" w14:textId="77777777" w:rsidR="00F225D2" w:rsidRPr="00344566" w:rsidRDefault="0050682E" w:rsidP="00F225D2">
            <w:pPr>
              <w:rPr>
                <w:color w:val="1A841A"/>
              </w:rPr>
            </w:pPr>
            <w:r w:rsidRPr="00344566">
              <w:rPr>
                <w:color w:val="1A841A"/>
              </w:rPr>
              <w:t xml:space="preserve">Service practices are based on effectively documented policies and procedures that are available at the service and reviewed regularly. </w:t>
            </w:r>
          </w:p>
        </w:tc>
      </w:tr>
    </w:tbl>
    <w:p w14:paraId="6815CBED" w14:textId="77777777" w:rsidR="00F225D2" w:rsidRPr="00344566" w:rsidRDefault="0050682E" w:rsidP="003D77BC">
      <w:pPr>
        <w:pStyle w:val="Heading2"/>
        <w:spacing w:after="120"/>
        <w:ind w:left="-709"/>
        <w:rPr>
          <w:color w:val="1A841A"/>
        </w:rPr>
      </w:pPr>
      <w:bookmarkStart w:id="33" w:name="_Toc304818766"/>
      <w:r w:rsidRPr="00344566">
        <w:rPr>
          <w:color w:val="1A841A"/>
        </w:rPr>
        <w:t xml:space="preserve">Quality Area 7: Related sections of the </w:t>
      </w:r>
      <w:r w:rsidR="006D6831" w:rsidRPr="00344566">
        <w:rPr>
          <w:color w:val="1A841A"/>
        </w:rPr>
        <w:t>National Law</w:t>
      </w:r>
      <w:r w:rsidRPr="00344566">
        <w:rPr>
          <w:color w:val="1A841A"/>
        </w:rPr>
        <w:t xml:space="preserve"> and National Regulations</w:t>
      </w:r>
      <w:bookmarkEnd w:id="33"/>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059"/>
        <w:gridCol w:w="13251"/>
      </w:tblGrid>
      <w:tr w:rsidR="00F225D2" w:rsidRPr="00344566" w14:paraId="3D06DF26" w14:textId="77777777" w:rsidTr="00C139B4">
        <w:trPr>
          <w:tblHeader/>
        </w:trPr>
        <w:tc>
          <w:tcPr>
            <w:tcW w:w="2059" w:type="dxa"/>
            <w:shd w:val="clear" w:color="auto" w:fill="auto"/>
          </w:tcPr>
          <w:p w14:paraId="273D2D7F" w14:textId="77777777" w:rsidR="00F225D2" w:rsidRPr="00344566" w:rsidRDefault="0050682E" w:rsidP="00F225D2">
            <w:pPr>
              <w:rPr>
                <w:rStyle w:val="Strong"/>
                <w:bCs w:val="0"/>
                <w:iCs/>
                <w:color w:val="1A841A"/>
                <w:sz w:val="30"/>
                <w:szCs w:val="30"/>
                <w:lang w:eastAsia="en-AU"/>
              </w:rPr>
            </w:pPr>
            <w:r w:rsidRPr="00344566">
              <w:rPr>
                <w:rStyle w:val="Strong"/>
                <w:color w:val="1A841A"/>
              </w:rPr>
              <w:t>Standard/element</w:t>
            </w:r>
          </w:p>
        </w:tc>
        <w:tc>
          <w:tcPr>
            <w:tcW w:w="13251" w:type="dxa"/>
            <w:shd w:val="clear" w:color="auto" w:fill="auto"/>
          </w:tcPr>
          <w:p w14:paraId="71073847" w14:textId="77777777" w:rsidR="00F225D2" w:rsidRPr="00344566" w:rsidRDefault="006D6831" w:rsidP="00F225D2">
            <w:pPr>
              <w:pStyle w:val="actsandregsindenttabletext"/>
              <w:rPr>
                <w:rStyle w:val="Strong"/>
                <w:color w:val="1A841A"/>
              </w:rPr>
            </w:pPr>
            <w:r w:rsidRPr="00344566">
              <w:rPr>
                <w:rStyle w:val="Strong"/>
                <w:color w:val="1A841A"/>
              </w:rPr>
              <w:t>National Law</w:t>
            </w:r>
            <w:r w:rsidR="0050682E" w:rsidRPr="00344566">
              <w:rPr>
                <w:rStyle w:val="Strong"/>
                <w:color w:val="1A841A"/>
              </w:rPr>
              <w:t xml:space="preserve"> (section) and National Regulations (regulation)</w:t>
            </w:r>
          </w:p>
        </w:tc>
      </w:tr>
      <w:tr w:rsidR="00F225D2" w:rsidRPr="00344566" w14:paraId="0A24954D" w14:textId="77777777" w:rsidTr="00C139B4">
        <w:trPr>
          <w:tblHeader/>
        </w:trPr>
        <w:tc>
          <w:tcPr>
            <w:tcW w:w="2059" w:type="dxa"/>
            <w:shd w:val="clear" w:color="auto" w:fill="auto"/>
          </w:tcPr>
          <w:p w14:paraId="4BAB8940" w14:textId="77777777" w:rsidR="00F225D2" w:rsidRPr="00344566" w:rsidRDefault="0050682E" w:rsidP="00F225D2">
            <w:pPr>
              <w:rPr>
                <w:color w:val="1A841A"/>
              </w:rPr>
            </w:pPr>
            <w:r w:rsidRPr="00344566">
              <w:rPr>
                <w:color w:val="1A841A"/>
              </w:rPr>
              <w:t>7.1.5</w:t>
            </w:r>
          </w:p>
        </w:tc>
        <w:tc>
          <w:tcPr>
            <w:tcW w:w="13251" w:type="dxa"/>
            <w:shd w:val="clear" w:color="auto" w:fill="auto"/>
          </w:tcPr>
          <w:p w14:paraId="0EBD2AEE" w14:textId="77777777" w:rsidR="00F225D2" w:rsidRPr="00344566" w:rsidRDefault="0050682E" w:rsidP="00427C78">
            <w:pPr>
              <w:pStyle w:val="actsandregstabletext"/>
              <w:rPr>
                <w:color w:val="1A841A"/>
              </w:rPr>
            </w:pPr>
            <w:r w:rsidRPr="00344566">
              <w:rPr>
                <w:color w:val="1A841A"/>
              </w:rPr>
              <w:t>section 12</w:t>
            </w:r>
            <w:r w:rsidR="00C139B4" w:rsidRPr="00344566">
              <w:rPr>
                <w:color w:val="1A841A"/>
              </w:rPr>
              <w:tab/>
            </w:r>
            <w:r w:rsidR="00C139B4" w:rsidRPr="00344566">
              <w:rPr>
                <w:color w:val="1A841A"/>
              </w:rPr>
              <w:tab/>
            </w:r>
            <w:r w:rsidR="00C139B4" w:rsidRPr="00344566">
              <w:rPr>
                <w:color w:val="1A841A"/>
              </w:rPr>
              <w:tab/>
            </w:r>
            <w:r w:rsidRPr="00344566">
              <w:rPr>
                <w:color w:val="1A841A"/>
              </w:rPr>
              <w:t xml:space="preserve">Applicant must be fit and proper person </w:t>
            </w:r>
            <w:r w:rsidR="00427C78" w:rsidRPr="00344566">
              <w:rPr>
                <w:color w:val="1A841A"/>
              </w:rPr>
              <w:t>(</w:t>
            </w:r>
            <w:r w:rsidRPr="00344566">
              <w:rPr>
                <w:color w:val="1A841A"/>
              </w:rPr>
              <w:t>provider approvals</w:t>
            </w:r>
            <w:r w:rsidR="00427C78" w:rsidRPr="00344566">
              <w:rPr>
                <w:color w:val="1A841A"/>
              </w:rPr>
              <w:t>)</w:t>
            </w:r>
          </w:p>
        </w:tc>
      </w:tr>
      <w:tr w:rsidR="00F225D2" w:rsidRPr="00344566" w14:paraId="64535E7E" w14:textId="77777777" w:rsidTr="00C139B4">
        <w:trPr>
          <w:tblHeader/>
        </w:trPr>
        <w:tc>
          <w:tcPr>
            <w:tcW w:w="2059" w:type="dxa"/>
            <w:shd w:val="clear" w:color="auto" w:fill="auto"/>
          </w:tcPr>
          <w:p w14:paraId="38805E39" w14:textId="77777777" w:rsidR="00F225D2" w:rsidRPr="00344566" w:rsidRDefault="0050682E" w:rsidP="00F225D2">
            <w:pPr>
              <w:rPr>
                <w:color w:val="1A841A"/>
              </w:rPr>
            </w:pPr>
            <w:r w:rsidRPr="00344566">
              <w:rPr>
                <w:color w:val="1A841A"/>
              </w:rPr>
              <w:t>7.1.5</w:t>
            </w:r>
          </w:p>
        </w:tc>
        <w:tc>
          <w:tcPr>
            <w:tcW w:w="13251" w:type="dxa"/>
            <w:shd w:val="clear" w:color="auto" w:fill="auto"/>
          </w:tcPr>
          <w:p w14:paraId="2FAB93D7" w14:textId="77777777" w:rsidR="00F225D2" w:rsidRPr="00344566" w:rsidRDefault="0050682E" w:rsidP="00F225D2">
            <w:pPr>
              <w:pStyle w:val="actsandregstabletext"/>
              <w:rPr>
                <w:color w:val="1A841A"/>
              </w:rPr>
            </w:pPr>
            <w:r w:rsidRPr="00344566">
              <w:rPr>
                <w:color w:val="1A841A"/>
              </w:rPr>
              <w:t>section 13</w:t>
            </w:r>
            <w:r w:rsidR="00C139B4" w:rsidRPr="00344566">
              <w:rPr>
                <w:color w:val="1A841A"/>
              </w:rPr>
              <w:tab/>
            </w:r>
            <w:r w:rsidR="00C139B4" w:rsidRPr="00344566">
              <w:rPr>
                <w:color w:val="1A841A"/>
              </w:rPr>
              <w:tab/>
            </w:r>
            <w:r w:rsidR="00C139B4" w:rsidRPr="00344566">
              <w:rPr>
                <w:color w:val="1A841A"/>
              </w:rPr>
              <w:tab/>
            </w:r>
            <w:r w:rsidRPr="00344566">
              <w:rPr>
                <w:color w:val="1A841A"/>
              </w:rPr>
              <w:t>Matters to be taken into account in assessing whether a fit and proper person</w:t>
            </w:r>
            <w:r w:rsidR="00427C78" w:rsidRPr="00344566">
              <w:rPr>
                <w:color w:val="1A841A"/>
              </w:rPr>
              <w:t xml:space="preserve"> (</w:t>
            </w:r>
            <w:r w:rsidRPr="00344566">
              <w:rPr>
                <w:color w:val="1A841A"/>
              </w:rPr>
              <w:t>provider approval</w:t>
            </w:r>
            <w:r w:rsidR="006B2763" w:rsidRPr="00344566">
              <w:rPr>
                <w:color w:val="1A841A"/>
              </w:rPr>
              <w:t>s</w:t>
            </w:r>
            <w:r w:rsidR="00427C78" w:rsidRPr="00344566">
              <w:rPr>
                <w:color w:val="1A841A"/>
              </w:rPr>
              <w:t>)</w:t>
            </w:r>
          </w:p>
        </w:tc>
      </w:tr>
      <w:tr w:rsidR="00F225D2" w:rsidRPr="00344566" w14:paraId="7D8710BF" w14:textId="77777777" w:rsidTr="00C139B4">
        <w:trPr>
          <w:tblHeader/>
        </w:trPr>
        <w:tc>
          <w:tcPr>
            <w:tcW w:w="2059" w:type="dxa"/>
            <w:shd w:val="clear" w:color="auto" w:fill="auto"/>
          </w:tcPr>
          <w:p w14:paraId="6D5CFB3C" w14:textId="77777777" w:rsidR="00F225D2" w:rsidRPr="00344566" w:rsidRDefault="0050682E" w:rsidP="00F225D2">
            <w:pPr>
              <w:rPr>
                <w:color w:val="1A841A"/>
              </w:rPr>
            </w:pPr>
            <w:r w:rsidRPr="00344566">
              <w:rPr>
                <w:color w:val="1A841A"/>
              </w:rPr>
              <w:t>7.1.5</w:t>
            </w:r>
          </w:p>
        </w:tc>
        <w:tc>
          <w:tcPr>
            <w:tcW w:w="13251" w:type="dxa"/>
            <w:shd w:val="clear" w:color="auto" w:fill="auto"/>
          </w:tcPr>
          <w:p w14:paraId="231F297B" w14:textId="77777777" w:rsidR="00F225D2" w:rsidRPr="00344566" w:rsidRDefault="0050682E" w:rsidP="00F225D2">
            <w:pPr>
              <w:pStyle w:val="actsandregstabletext"/>
              <w:rPr>
                <w:color w:val="1A841A"/>
              </w:rPr>
            </w:pPr>
            <w:r w:rsidRPr="00344566">
              <w:rPr>
                <w:color w:val="1A841A"/>
              </w:rPr>
              <w:t>section 21</w:t>
            </w:r>
            <w:r w:rsidR="00C139B4" w:rsidRPr="00344566">
              <w:rPr>
                <w:color w:val="1A841A"/>
              </w:rPr>
              <w:tab/>
            </w:r>
            <w:r w:rsidR="00C139B4" w:rsidRPr="00344566">
              <w:rPr>
                <w:color w:val="1A841A"/>
              </w:rPr>
              <w:tab/>
            </w:r>
            <w:r w:rsidR="00C139B4" w:rsidRPr="00344566">
              <w:rPr>
                <w:color w:val="1A841A"/>
              </w:rPr>
              <w:tab/>
            </w:r>
            <w:r w:rsidRPr="00344566">
              <w:rPr>
                <w:color w:val="1A841A"/>
              </w:rPr>
              <w:t>Reassessment of fitness and propriety</w:t>
            </w:r>
            <w:r w:rsidR="00427C78" w:rsidRPr="00344566">
              <w:rPr>
                <w:color w:val="1A841A"/>
              </w:rPr>
              <w:t xml:space="preserve"> (</w:t>
            </w:r>
            <w:r w:rsidRPr="00344566">
              <w:rPr>
                <w:color w:val="1A841A"/>
              </w:rPr>
              <w:t>provider approvals</w:t>
            </w:r>
            <w:r w:rsidR="00427C78" w:rsidRPr="00344566">
              <w:rPr>
                <w:color w:val="1A841A"/>
              </w:rPr>
              <w:t>)</w:t>
            </w:r>
          </w:p>
        </w:tc>
      </w:tr>
      <w:tr w:rsidR="00F225D2" w:rsidRPr="00344566" w14:paraId="40614119" w14:textId="77777777" w:rsidTr="00C139B4">
        <w:trPr>
          <w:tblHeader/>
        </w:trPr>
        <w:tc>
          <w:tcPr>
            <w:tcW w:w="2059" w:type="dxa"/>
            <w:shd w:val="clear" w:color="auto" w:fill="auto"/>
          </w:tcPr>
          <w:p w14:paraId="419A7103" w14:textId="77777777" w:rsidR="00F225D2" w:rsidRPr="00344566" w:rsidRDefault="0050682E" w:rsidP="00F225D2">
            <w:pPr>
              <w:rPr>
                <w:color w:val="1A841A"/>
              </w:rPr>
            </w:pPr>
            <w:r w:rsidRPr="00344566">
              <w:rPr>
                <w:color w:val="1A841A"/>
              </w:rPr>
              <w:t>7.1.5</w:t>
            </w:r>
          </w:p>
        </w:tc>
        <w:tc>
          <w:tcPr>
            <w:tcW w:w="13251" w:type="dxa"/>
            <w:shd w:val="clear" w:color="auto" w:fill="auto"/>
          </w:tcPr>
          <w:p w14:paraId="5CEE6338" w14:textId="77777777" w:rsidR="00F225D2" w:rsidRPr="00344566" w:rsidRDefault="0050682E" w:rsidP="00427C78">
            <w:pPr>
              <w:pStyle w:val="actsandregstabletext"/>
              <w:rPr>
                <w:color w:val="1A841A"/>
              </w:rPr>
            </w:pPr>
            <w:r w:rsidRPr="00344566">
              <w:rPr>
                <w:color w:val="1A841A"/>
              </w:rPr>
              <w:t>section 109</w:t>
            </w:r>
            <w:r w:rsidRPr="00344566">
              <w:rPr>
                <w:color w:val="1A841A"/>
              </w:rPr>
              <w:tab/>
            </w:r>
            <w:r w:rsidRPr="00344566">
              <w:rPr>
                <w:color w:val="1A841A"/>
              </w:rPr>
              <w:tab/>
            </w:r>
            <w:r w:rsidR="00C139B4" w:rsidRPr="00344566">
              <w:rPr>
                <w:color w:val="1A841A"/>
              </w:rPr>
              <w:tab/>
            </w:r>
            <w:r w:rsidRPr="00344566">
              <w:rPr>
                <w:color w:val="1A841A"/>
              </w:rPr>
              <w:t>Matters to be taken into account in assessing whether fit and proper person</w:t>
            </w:r>
          </w:p>
        </w:tc>
      </w:tr>
      <w:tr w:rsidR="00F225D2" w:rsidRPr="00344566" w14:paraId="1FC2CDC3" w14:textId="77777777" w:rsidTr="00C139B4">
        <w:trPr>
          <w:tblHeader/>
        </w:trPr>
        <w:tc>
          <w:tcPr>
            <w:tcW w:w="2059" w:type="dxa"/>
            <w:shd w:val="clear" w:color="auto" w:fill="auto"/>
          </w:tcPr>
          <w:p w14:paraId="6E0B292E" w14:textId="77777777" w:rsidR="00F225D2" w:rsidRPr="00344566" w:rsidRDefault="0050682E" w:rsidP="00F225D2">
            <w:pPr>
              <w:rPr>
                <w:color w:val="1A841A"/>
              </w:rPr>
            </w:pPr>
            <w:r w:rsidRPr="00344566">
              <w:rPr>
                <w:color w:val="1A841A"/>
              </w:rPr>
              <w:t>7.3.1</w:t>
            </w:r>
          </w:p>
        </w:tc>
        <w:tc>
          <w:tcPr>
            <w:tcW w:w="13251" w:type="dxa"/>
            <w:shd w:val="clear" w:color="auto" w:fill="auto"/>
          </w:tcPr>
          <w:p w14:paraId="3D37C664" w14:textId="77777777" w:rsidR="00F225D2" w:rsidRPr="00344566" w:rsidRDefault="0050682E" w:rsidP="00427C78">
            <w:pPr>
              <w:pStyle w:val="actsandregstabletext"/>
              <w:rPr>
                <w:color w:val="1A841A"/>
              </w:rPr>
            </w:pPr>
            <w:r w:rsidRPr="00344566">
              <w:rPr>
                <w:color w:val="1A841A"/>
              </w:rPr>
              <w:t>regulations 158</w:t>
            </w:r>
            <w:r w:rsidR="00C139B4" w:rsidRPr="00344566">
              <w:rPr>
                <w:color w:val="1A841A"/>
              </w:rPr>
              <w:t>-</w:t>
            </w:r>
            <w:r w:rsidR="00427C78" w:rsidRPr="00344566">
              <w:rPr>
                <w:color w:val="1A841A"/>
              </w:rPr>
              <w:t>1</w:t>
            </w:r>
            <w:r w:rsidRPr="00344566">
              <w:rPr>
                <w:color w:val="1A841A"/>
              </w:rPr>
              <w:t>62</w:t>
            </w:r>
            <w:r w:rsidRPr="00344566">
              <w:rPr>
                <w:color w:val="1A841A"/>
              </w:rPr>
              <w:tab/>
              <w:t>Attendance and enrolment records</w:t>
            </w:r>
          </w:p>
        </w:tc>
      </w:tr>
      <w:tr w:rsidR="00F225D2" w:rsidRPr="00344566" w14:paraId="77D5C264" w14:textId="77777777" w:rsidTr="00C139B4">
        <w:trPr>
          <w:tblHeader/>
        </w:trPr>
        <w:tc>
          <w:tcPr>
            <w:tcW w:w="2059" w:type="dxa"/>
            <w:shd w:val="clear" w:color="auto" w:fill="auto"/>
          </w:tcPr>
          <w:p w14:paraId="0F5C66BE" w14:textId="77777777" w:rsidR="00F225D2" w:rsidRPr="00344566" w:rsidRDefault="0050682E" w:rsidP="00F225D2">
            <w:pPr>
              <w:rPr>
                <w:color w:val="1A841A"/>
              </w:rPr>
            </w:pPr>
            <w:r w:rsidRPr="00344566">
              <w:rPr>
                <w:color w:val="1A841A"/>
              </w:rPr>
              <w:t>7.1.5</w:t>
            </w:r>
          </w:p>
        </w:tc>
        <w:tc>
          <w:tcPr>
            <w:tcW w:w="13251" w:type="dxa"/>
            <w:shd w:val="clear" w:color="auto" w:fill="auto"/>
          </w:tcPr>
          <w:p w14:paraId="66DE43A3" w14:textId="77777777" w:rsidR="00F225D2" w:rsidRPr="00344566" w:rsidRDefault="0050682E" w:rsidP="00F225D2">
            <w:pPr>
              <w:pStyle w:val="actsandregstabletext"/>
              <w:rPr>
                <w:color w:val="1A841A"/>
              </w:rPr>
            </w:pPr>
            <w:r w:rsidRPr="00344566">
              <w:rPr>
                <w:color w:val="1A841A"/>
              </w:rPr>
              <w:t>regulation 163</w:t>
            </w:r>
            <w:r w:rsidRPr="00344566">
              <w:rPr>
                <w:color w:val="1A841A"/>
              </w:rPr>
              <w:tab/>
            </w:r>
            <w:r w:rsidR="00C139B4" w:rsidRPr="00344566">
              <w:rPr>
                <w:color w:val="1A841A"/>
              </w:rPr>
              <w:tab/>
            </w:r>
            <w:r w:rsidRPr="00344566">
              <w:rPr>
                <w:color w:val="1A841A"/>
              </w:rPr>
              <w:t>Residents at family day care residence and family day care educator assistants to be fit and proper persons</w:t>
            </w:r>
          </w:p>
        </w:tc>
      </w:tr>
      <w:tr w:rsidR="00F225D2" w:rsidRPr="00344566" w14:paraId="3DF51416" w14:textId="77777777" w:rsidTr="00C139B4">
        <w:trPr>
          <w:tblHeader/>
        </w:trPr>
        <w:tc>
          <w:tcPr>
            <w:tcW w:w="2059" w:type="dxa"/>
            <w:shd w:val="clear" w:color="auto" w:fill="auto"/>
          </w:tcPr>
          <w:p w14:paraId="5E8F7208" w14:textId="77777777" w:rsidR="00F225D2" w:rsidRPr="00344566" w:rsidRDefault="0050682E" w:rsidP="00F225D2">
            <w:pPr>
              <w:rPr>
                <w:color w:val="1A841A"/>
              </w:rPr>
            </w:pPr>
            <w:r w:rsidRPr="00344566">
              <w:rPr>
                <w:color w:val="1A841A"/>
              </w:rPr>
              <w:t>7.1.5</w:t>
            </w:r>
          </w:p>
        </w:tc>
        <w:tc>
          <w:tcPr>
            <w:tcW w:w="13251" w:type="dxa"/>
            <w:shd w:val="clear" w:color="auto" w:fill="auto"/>
          </w:tcPr>
          <w:p w14:paraId="401698EA" w14:textId="77777777" w:rsidR="00F225D2" w:rsidRPr="00344566" w:rsidRDefault="0050682E" w:rsidP="00F225D2">
            <w:pPr>
              <w:pStyle w:val="actsandregstabletext"/>
              <w:rPr>
                <w:color w:val="1A841A"/>
              </w:rPr>
            </w:pPr>
            <w:r w:rsidRPr="00344566">
              <w:rPr>
                <w:color w:val="1A841A"/>
              </w:rPr>
              <w:t>regulation 164</w:t>
            </w:r>
            <w:r w:rsidRPr="00344566">
              <w:rPr>
                <w:color w:val="1A841A"/>
              </w:rPr>
              <w:tab/>
            </w:r>
            <w:r w:rsidR="00C139B4" w:rsidRPr="00344566">
              <w:rPr>
                <w:color w:val="1A841A"/>
              </w:rPr>
              <w:tab/>
            </w:r>
            <w:r w:rsidRPr="00344566">
              <w:rPr>
                <w:color w:val="1A841A"/>
              </w:rPr>
              <w:t>Requirement for notice of new persons at residence</w:t>
            </w:r>
          </w:p>
        </w:tc>
      </w:tr>
      <w:tr w:rsidR="00F225D2" w:rsidRPr="00344566" w14:paraId="6A51B9E4" w14:textId="77777777" w:rsidTr="00C139B4">
        <w:trPr>
          <w:tblHeader/>
        </w:trPr>
        <w:tc>
          <w:tcPr>
            <w:tcW w:w="2059" w:type="dxa"/>
            <w:shd w:val="clear" w:color="auto" w:fill="auto"/>
          </w:tcPr>
          <w:p w14:paraId="7E1069FA" w14:textId="77777777" w:rsidR="00F225D2" w:rsidRPr="00344566" w:rsidRDefault="0050682E" w:rsidP="00F225D2">
            <w:pPr>
              <w:rPr>
                <w:color w:val="1A841A"/>
              </w:rPr>
            </w:pPr>
            <w:r w:rsidRPr="00344566">
              <w:rPr>
                <w:color w:val="1A841A"/>
              </w:rPr>
              <w:t>7.3.1</w:t>
            </w:r>
          </w:p>
        </w:tc>
        <w:tc>
          <w:tcPr>
            <w:tcW w:w="13251" w:type="dxa"/>
            <w:shd w:val="clear" w:color="auto" w:fill="auto"/>
          </w:tcPr>
          <w:p w14:paraId="56BEA1CB" w14:textId="77777777" w:rsidR="00F225D2" w:rsidRPr="00344566" w:rsidRDefault="0050682E" w:rsidP="00F225D2">
            <w:pPr>
              <w:pStyle w:val="actsandregstabletext"/>
              <w:rPr>
                <w:color w:val="1A841A"/>
                <w:highlight w:val="yellow"/>
              </w:rPr>
            </w:pPr>
            <w:r w:rsidRPr="00344566">
              <w:rPr>
                <w:color w:val="1A841A"/>
              </w:rPr>
              <w:t>regulation 167</w:t>
            </w:r>
            <w:r w:rsidRPr="00344566">
              <w:rPr>
                <w:color w:val="1A841A"/>
              </w:rPr>
              <w:tab/>
            </w:r>
            <w:r w:rsidR="00C139B4" w:rsidRPr="00344566">
              <w:rPr>
                <w:color w:val="1A841A"/>
              </w:rPr>
              <w:tab/>
            </w:r>
            <w:r w:rsidRPr="00344566">
              <w:rPr>
                <w:color w:val="1A841A"/>
              </w:rPr>
              <w:t>Record of service’s compliance</w:t>
            </w:r>
          </w:p>
        </w:tc>
      </w:tr>
      <w:tr w:rsidR="00F225D2" w:rsidRPr="00344566" w14:paraId="34D8E103" w14:textId="77777777" w:rsidTr="00C139B4">
        <w:trPr>
          <w:tblHeader/>
        </w:trPr>
        <w:tc>
          <w:tcPr>
            <w:tcW w:w="2059" w:type="dxa"/>
            <w:shd w:val="clear" w:color="auto" w:fill="auto"/>
          </w:tcPr>
          <w:p w14:paraId="5C55552A" w14:textId="77777777" w:rsidR="00F225D2" w:rsidRPr="00344566" w:rsidRDefault="0050682E" w:rsidP="00F225D2">
            <w:pPr>
              <w:rPr>
                <w:color w:val="1A841A"/>
              </w:rPr>
            </w:pPr>
            <w:r w:rsidRPr="00344566">
              <w:rPr>
                <w:color w:val="1A841A"/>
              </w:rPr>
              <w:t>7.1.1, 7.3.1, 7.3.4, 7.3.5</w:t>
            </w:r>
          </w:p>
        </w:tc>
        <w:tc>
          <w:tcPr>
            <w:tcW w:w="13251" w:type="dxa"/>
            <w:shd w:val="clear" w:color="auto" w:fill="auto"/>
          </w:tcPr>
          <w:p w14:paraId="50B11754" w14:textId="77777777" w:rsidR="00F225D2" w:rsidRPr="00344566" w:rsidRDefault="0050682E" w:rsidP="00F225D2">
            <w:pPr>
              <w:pStyle w:val="actsandregstabletext"/>
              <w:rPr>
                <w:color w:val="1A841A"/>
              </w:rPr>
            </w:pPr>
            <w:r w:rsidRPr="00344566">
              <w:rPr>
                <w:color w:val="1A841A"/>
              </w:rPr>
              <w:t xml:space="preserve">regulations </w:t>
            </w:r>
            <w:r w:rsidR="00C139B4" w:rsidRPr="00344566">
              <w:rPr>
                <w:color w:val="1A841A"/>
              </w:rPr>
              <w:t>168-</w:t>
            </w:r>
            <w:r w:rsidR="001573CE" w:rsidRPr="00344566">
              <w:rPr>
                <w:color w:val="1A841A"/>
              </w:rPr>
              <w:t>1</w:t>
            </w:r>
            <w:r w:rsidRPr="00344566">
              <w:rPr>
                <w:color w:val="1A841A"/>
              </w:rPr>
              <w:t>72</w:t>
            </w:r>
            <w:r w:rsidRPr="00344566">
              <w:rPr>
                <w:color w:val="1A841A"/>
              </w:rPr>
              <w:tab/>
              <w:t>Policies and procedures</w:t>
            </w:r>
          </w:p>
        </w:tc>
      </w:tr>
      <w:tr w:rsidR="00F225D2" w:rsidRPr="00344566" w14:paraId="566FD720" w14:textId="77777777" w:rsidTr="00C139B4">
        <w:trPr>
          <w:tblHeader/>
        </w:trPr>
        <w:tc>
          <w:tcPr>
            <w:tcW w:w="2059" w:type="dxa"/>
            <w:shd w:val="clear" w:color="auto" w:fill="auto"/>
          </w:tcPr>
          <w:p w14:paraId="7F3CEE5A" w14:textId="77777777" w:rsidR="00F225D2" w:rsidRPr="00344566" w:rsidRDefault="0050682E" w:rsidP="00F225D2">
            <w:pPr>
              <w:rPr>
                <w:color w:val="1A841A"/>
              </w:rPr>
            </w:pPr>
            <w:r w:rsidRPr="00344566">
              <w:rPr>
                <w:color w:val="1A841A"/>
              </w:rPr>
              <w:t>7.3.1</w:t>
            </w:r>
          </w:p>
        </w:tc>
        <w:tc>
          <w:tcPr>
            <w:tcW w:w="13251" w:type="dxa"/>
            <w:shd w:val="clear" w:color="auto" w:fill="auto"/>
          </w:tcPr>
          <w:p w14:paraId="5F90F0B9" w14:textId="77777777" w:rsidR="00F225D2" w:rsidRPr="00344566" w:rsidRDefault="0050682E" w:rsidP="00F225D2">
            <w:pPr>
              <w:pStyle w:val="actsandregstabletext"/>
              <w:rPr>
                <w:color w:val="1A841A"/>
              </w:rPr>
            </w:pPr>
            <w:r w:rsidRPr="00344566">
              <w:rPr>
                <w:color w:val="1A841A"/>
              </w:rPr>
              <w:t>regulations 173</w:t>
            </w:r>
            <w:r w:rsidR="00C139B4" w:rsidRPr="00344566">
              <w:rPr>
                <w:color w:val="1A841A"/>
              </w:rPr>
              <w:t>-</w:t>
            </w:r>
            <w:r w:rsidR="00C552B0" w:rsidRPr="00344566">
              <w:rPr>
                <w:color w:val="1A841A"/>
              </w:rPr>
              <w:t>17</w:t>
            </w:r>
            <w:r w:rsidRPr="00344566">
              <w:rPr>
                <w:color w:val="1A841A"/>
              </w:rPr>
              <w:t>6</w:t>
            </w:r>
            <w:r w:rsidRPr="00344566">
              <w:rPr>
                <w:color w:val="1A841A"/>
              </w:rPr>
              <w:tab/>
              <w:t>Information and record-keeping requirements</w:t>
            </w:r>
          </w:p>
        </w:tc>
      </w:tr>
      <w:tr w:rsidR="00F225D2" w:rsidRPr="00344566" w14:paraId="1D85612E" w14:textId="77777777" w:rsidTr="00C139B4">
        <w:trPr>
          <w:tblHeader/>
        </w:trPr>
        <w:tc>
          <w:tcPr>
            <w:tcW w:w="2059" w:type="dxa"/>
            <w:shd w:val="clear" w:color="auto" w:fill="auto"/>
          </w:tcPr>
          <w:p w14:paraId="1B9CD260" w14:textId="77777777" w:rsidR="00F225D2" w:rsidRPr="00344566" w:rsidRDefault="0050682E" w:rsidP="00F225D2">
            <w:pPr>
              <w:rPr>
                <w:color w:val="1A841A"/>
              </w:rPr>
            </w:pPr>
            <w:r w:rsidRPr="00344566">
              <w:rPr>
                <w:color w:val="1A841A"/>
              </w:rPr>
              <w:t>7.3.1</w:t>
            </w:r>
          </w:p>
        </w:tc>
        <w:tc>
          <w:tcPr>
            <w:tcW w:w="13251" w:type="dxa"/>
            <w:shd w:val="clear" w:color="auto" w:fill="auto"/>
          </w:tcPr>
          <w:p w14:paraId="6A3F67FE" w14:textId="77777777" w:rsidR="00F225D2" w:rsidRPr="00344566" w:rsidRDefault="00427C78" w:rsidP="00427C78">
            <w:pPr>
              <w:pStyle w:val="actsandregstabletext"/>
              <w:rPr>
                <w:color w:val="1A841A"/>
              </w:rPr>
            </w:pPr>
            <w:r w:rsidRPr="00344566">
              <w:rPr>
                <w:color w:val="1A841A"/>
              </w:rPr>
              <w:t>Regulations 177-</w:t>
            </w:r>
            <w:r w:rsidR="0050682E" w:rsidRPr="00344566">
              <w:rPr>
                <w:color w:val="1A841A"/>
              </w:rPr>
              <w:t>180</w:t>
            </w:r>
            <w:r w:rsidR="00C139B4" w:rsidRPr="00344566">
              <w:rPr>
                <w:color w:val="1A841A"/>
              </w:rPr>
              <w:tab/>
            </w:r>
            <w:r w:rsidR="0050682E" w:rsidRPr="00344566">
              <w:rPr>
                <w:color w:val="1A841A"/>
              </w:rPr>
              <w:t>Prescribed records</w:t>
            </w:r>
          </w:p>
        </w:tc>
      </w:tr>
      <w:tr w:rsidR="00F225D2" w:rsidRPr="00344566" w14:paraId="2A2BFDD0" w14:textId="77777777" w:rsidTr="003D77BC">
        <w:trPr>
          <w:trHeight w:val="309"/>
          <w:tblHeader/>
        </w:trPr>
        <w:tc>
          <w:tcPr>
            <w:tcW w:w="2059" w:type="dxa"/>
            <w:shd w:val="clear" w:color="auto" w:fill="auto"/>
          </w:tcPr>
          <w:p w14:paraId="20EDD663" w14:textId="77777777" w:rsidR="00F225D2" w:rsidRPr="00344566" w:rsidRDefault="0050682E" w:rsidP="00F225D2">
            <w:pPr>
              <w:rPr>
                <w:color w:val="1A841A"/>
              </w:rPr>
            </w:pPr>
            <w:r w:rsidRPr="00344566">
              <w:rPr>
                <w:color w:val="1A841A"/>
              </w:rPr>
              <w:t>7.1.1</w:t>
            </w:r>
          </w:p>
        </w:tc>
        <w:tc>
          <w:tcPr>
            <w:tcW w:w="13251" w:type="dxa"/>
            <w:shd w:val="clear" w:color="auto" w:fill="auto"/>
          </w:tcPr>
          <w:p w14:paraId="5F46620A" w14:textId="77777777" w:rsidR="003D77BC" w:rsidRPr="00344566" w:rsidRDefault="0050682E" w:rsidP="003D77BC">
            <w:pPr>
              <w:pStyle w:val="actsandregstabletext"/>
              <w:rPr>
                <w:color w:val="1A841A"/>
              </w:rPr>
            </w:pPr>
            <w:r w:rsidRPr="00344566">
              <w:rPr>
                <w:color w:val="1A841A"/>
              </w:rPr>
              <w:t>regulations 181–</w:t>
            </w:r>
            <w:r w:rsidR="00C139B4" w:rsidRPr="00344566">
              <w:rPr>
                <w:color w:val="1A841A"/>
              </w:rPr>
              <w:t>-</w:t>
            </w:r>
            <w:r w:rsidR="00AF2AE0" w:rsidRPr="00344566">
              <w:rPr>
                <w:color w:val="1A841A"/>
              </w:rPr>
              <w:t>184</w:t>
            </w:r>
            <w:r w:rsidRPr="00344566">
              <w:rPr>
                <w:color w:val="1A841A"/>
              </w:rPr>
              <w:tab/>
              <w:t>Confidentiality and storage of records</w:t>
            </w:r>
          </w:p>
        </w:tc>
      </w:tr>
      <w:tr w:rsidR="00F225D2" w:rsidRPr="00344566" w14:paraId="1F1DC106" w14:textId="77777777" w:rsidTr="00C139B4">
        <w:trPr>
          <w:tblHeader/>
        </w:trPr>
        <w:tc>
          <w:tcPr>
            <w:tcW w:w="2059" w:type="dxa"/>
            <w:shd w:val="clear" w:color="auto" w:fill="auto"/>
          </w:tcPr>
          <w:p w14:paraId="74B4E8C7" w14:textId="77777777" w:rsidR="00F225D2" w:rsidRPr="00344566" w:rsidRDefault="00F225D2" w:rsidP="00F225D2">
            <w:pPr>
              <w:rPr>
                <w:b/>
                <w:color w:val="1A841A"/>
              </w:rPr>
            </w:pPr>
          </w:p>
        </w:tc>
        <w:tc>
          <w:tcPr>
            <w:tcW w:w="13251" w:type="dxa"/>
            <w:shd w:val="clear" w:color="auto" w:fill="auto"/>
          </w:tcPr>
          <w:p w14:paraId="5B5320CA" w14:textId="77777777" w:rsidR="00F225D2" w:rsidRPr="00344566" w:rsidRDefault="0050682E" w:rsidP="003D77BC">
            <w:pPr>
              <w:pStyle w:val="actsandregstabletext"/>
              <w:ind w:left="0" w:firstLine="0"/>
              <w:rPr>
                <w:b/>
                <w:color w:val="1A841A"/>
              </w:rPr>
            </w:pPr>
            <w:r w:rsidRPr="00344566">
              <w:rPr>
                <w:b/>
                <w:color w:val="1A841A"/>
              </w:rPr>
              <w:t>Related requirements</w:t>
            </w:r>
          </w:p>
        </w:tc>
      </w:tr>
      <w:tr w:rsidR="00F225D2" w:rsidRPr="00344566" w14:paraId="46490494" w14:textId="77777777" w:rsidTr="00C139B4">
        <w:trPr>
          <w:tblHeader/>
        </w:trPr>
        <w:tc>
          <w:tcPr>
            <w:tcW w:w="2059" w:type="dxa"/>
            <w:shd w:val="clear" w:color="auto" w:fill="auto"/>
          </w:tcPr>
          <w:p w14:paraId="5382BC46" w14:textId="77777777" w:rsidR="00F225D2" w:rsidRPr="00344566" w:rsidRDefault="0050682E" w:rsidP="00F225D2">
            <w:pPr>
              <w:rPr>
                <w:color w:val="1A841A"/>
              </w:rPr>
            </w:pPr>
            <w:r w:rsidRPr="00344566">
              <w:rPr>
                <w:color w:val="1A841A"/>
              </w:rPr>
              <w:t>7.1.5</w:t>
            </w:r>
          </w:p>
        </w:tc>
        <w:tc>
          <w:tcPr>
            <w:tcW w:w="13251" w:type="dxa"/>
            <w:shd w:val="clear" w:color="auto" w:fill="auto"/>
          </w:tcPr>
          <w:p w14:paraId="597DB301" w14:textId="77777777" w:rsidR="00F225D2" w:rsidRPr="00344566" w:rsidRDefault="0050682E" w:rsidP="00F225D2">
            <w:pPr>
              <w:pStyle w:val="actsandregstabletext"/>
              <w:rPr>
                <w:color w:val="1A841A"/>
              </w:rPr>
            </w:pPr>
            <w:r w:rsidRPr="00344566">
              <w:rPr>
                <w:color w:val="1A841A"/>
              </w:rPr>
              <w:t>regulation 14</w:t>
            </w:r>
            <w:r w:rsidR="0051775D" w:rsidRPr="00344566">
              <w:rPr>
                <w:color w:val="1A841A"/>
              </w:rPr>
              <w:tab/>
            </w:r>
            <w:r w:rsidR="0051775D" w:rsidRPr="00344566">
              <w:rPr>
                <w:color w:val="1A841A"/>
              </w:rPr>
              <w:tab/>
            </w:r>
            <w:r w:rsidRPr="00344566">
              <w:rPr>
                <w:color w:val="1A841A"/>
              </w:rPr>
              <w:t>Application for provider approval by individual</w:t>
            </w:r>
          </w:p>
        </w:tc>
      </w:tr>
      <w:tr w:rsidR="00F225D2" w:rsidRPr="00344566" w14:paraId="2FA808AC" w14:textId="77777777" w:rsidTr="00C139B4">
        <w:trPr>
          <w:tblHeader/>
        </w:trPr>
        <w:tc>
          <w:tcPr>
            <w:tcW w:w="2059" w:type="dxa"/>
            <w:shd w:val="clear" w:color="auto" w:fill="auto"/>
          </w:tcPr>
          <w:p w14:paraId="7A418C16" w14:textId="77777777" w:rsidR="00F225D2" w:rsidRPr="00344566" w:rsidRDefault="0050682E" w:rsidP="00F225D2">
            <w:pPr>
              <w:rPr>
                <w:color w:val="1A841A"/>
              </w:rPr>
            </w:pPr>
            <w:r w:rsidRPr="00344566">
              <w:rPr>
                <w:color w:val="1A841A"/>
              </w:rPr>
              <w:t>7.1.5</w:t>
            </w:r>
          </w:p>
        </w:tc>
        <w:tc>
          <w:tcPr>
            <w:tcW w:w="13251" w:type="dxa"/>
            <w:shd w:val="clear" w:color="auto" w:fill="auto"/>
          </w:tcPr>
          <w:p w14:paraId="3FA81E87" w14:textId="77777777" w:rsidR="00F225D2" w:rsidRPr="00344566" w:rsidRDefault="0050682E" w:rsidP="00F225D2">
            <w:pPr>
              <w:pStyle w:val="actsandregstabletext"/>
              <w:rPr>
                <w:color w:val="1A841A"/>
              </w:rPr>
            </w:pPr>
            <w:r w:rsidRPr="00344566">
              <w:rPr>
                <w:color w:val="1A841A"/>
              </w:rPr>
              <w:t>regulation 15</w:t>
            </w:r>
            <w:r w:rsidRPr="00344566">
              <w:rPr>
                <w:color w:val="1A841A"/>
              </w:rPr>
              <w:tab/>
            </w:r>
            <w:r w:rsidR="0051775D" w:rsidRPr="00344566">
              <w:rPr>
                <w:color w:val="1A841A"/>
              </w:rPr>
              <w:tab/>
            </w:r>
            <w:r w:rsidRPr="00344566">
              <w:rPr>
                <w:color w:val="1A841A"/>
              </w:rPr>
              <w:t>Application for provider approval by person other than</w:t>
            </w:r>
            <w:r w:rsidR="00C552B0" w:rsidRPr="00344566">
              <w:rPr>
                <w:color w:val="1A841A"/>
              </w:rPr>
              <w:t xml:space="preserve"> an</w:t>
            </w:r>
            <w:r w:rsidRPr="00344566">
              <w:rPr>
                <w:color w:val="1A841A"/>
              </w:rPr>
              <w:t xml:space="preserve"> individual</w:t>
            </w:r>
          </w:p>
        </w:tc>
      </w:tr>
      <w:tr w:rsidR="00F225D2" w:rsidRPr="00344566" w14:paraId="3F955753" w14:textId="77777777" w:rsidTr="00C139B4">
        <w:trPr>
          <w:tblHeader/>
        </w:trPr>
        <w:tc>
          <w:tcPr>
            <w:tcW w:w="2059" w:type="dxa"/>
            <w:shd w:val="clear" w:color="auto" w:fill="auto"/>
          </w:tcPr>
          <w:p w14:paraId="5C6169FA" w14:textId="77777777" w:rsidR="00F225D2" w:rsidRPr="00344566" w:rsidRDefault="0050682E" w:rsidP="00F225D2">
            <w:pPr>
              <w:rPr>
                <w:color w:val="1A841A"/>
              </w:rPr>
            </w:pPr>
            <w:r w:rsidRPr="00344566">
              <w:rPr>
                <w:color w:val="1A841A"/>
              </w:rPr>
              <w:t>7.1.5</w:t>
            </w:r>
          </w:p>
        </w:tc>
        <w:tc>
          <w:tcPr>
            <w:tcW w:w="13251" w:type="dxa"/>
            <w:shd w:val="clear" w:color="auto" w:fill="auto"/>
          </w:tcPr>
          <w:p w14:paraId="202B7E34" w14:textId="77777777" w:rsidR="00F225D2" w:rsidRPr="00344566" w:rsidRDefault="0050682E" w:rsidP="00427C78">
            <w:pPr>
              <w:pStyle w:val="actsandregstabletext"/>
              <w:rPr>
                <w:color w:val="1A841A"/>
              </w:rPr>
            </w:pPr>
            <w:r w:rsidRPr="00344566">
              <w:rPr>
                <w:color w:val="1A841A"/>
              </w:rPr>
              <w:t>regulation 16</w:t>
            </w:r>
            <w:r w:rsidR="0051775D" w:rsidRPr="00344566">
              <w:rPr>
                <w:color w:val="1A841A"/>
              </w:rPr>
              <w:tab/>
            </w:r>
            <w:r w:rsidR="0051775D" w:rsidRPr="00344566">
              <w:rPr>
                <w:color w:val="1A841A"/>
              </w:rPr>
              <w:tab/>
            </w:r>
            <w:r w:rsidRPr="00344566">
              <w:rPr>
                <w:color w:val="1A841A"/>
              </w:rPr>
              <w:t>Matters relating to criminal history</w:t>
            </w:r>
          </w:p>
        </w:tc>
      </w:tr>
      <w:tr w:rsidR="00F225D2" w:rsidRPr="00344566" w14:paraId="356644BD" w14:textId="77777777" w:rsidTr="00C139B4">
        <w:trPr>
          <w:tblHeader/>
        </w:trPr>
        <w:tc>
          <w:tcPr>
            <w:tcW w:w="2059" w:type="dxa"/>
            <w:shd w:val="clear" w:color="auto" w:fill="auto"/>
          </w:tcPr>
          <w:p w14:paraId="5F43DB19" w14:textId="77777777" w:rsidR="00F225D2" w:rsidRPr="00344566" w:rsidRDefault="0050682E" w:rsidP="00F225D2">
            <w:pPr>
              <w:rPr>
                <w:color w:val="1A841A"/>
              </w:rPr>
            </w:pPr>
            <w:r w:rsidRPr="00344566">
              <w:rPr>
                <w:color w:val="1A841A"/>
              </w:rPr>
              <w:t>7.2.3</w:t>
            </w:r>
          </w:p>
        </w:tc>
        <w:tc>
          <w:tcPr>
            <w:tcW w:w="13251" w:type="dxa"/>
            <w:shd w:val="clear" w:color="auto" w:fill="auto"/>
          </w:tcPr>
          <w:p w14:paraId="49394704" w14:textId="77777777" w:rsidR="00F225D2" w:rsidRPr="00344566" w:rsidRDefault="0050682E" w:rsidP="00427C78">
            <w:pPr>
              <w:pStyle w:val="actsandregstabletext"/>
              <w:rPr>
                <w:color w:val="1A841A"/>
              </w:rPr>
            </w:pPr>
            <w:r w:rsidRPr="00344566">
              <w:rPr>
                <w:color w:val="1A841A"/>
              </w:rPr>
              <w:t>regulation 31</w:t>
            </w:r>
            <w:r w:rsidR="0051775D" w:rsidRPr="00344566">
              <w:rPr>
                <w:color w:val="1A841A"/>
              </w:rPr>
              <w:tab/>
            </w:r>
            <w:r w:rsidR="0051775D" w:rsidRPr="00344566">
              <w:rPr>
                <w:color w:val="1A841A"/>
              </w:rPr>
              <w:tab/>
            </w:r>
            <w:r w:rsidRPr="00344566">
              <w:rPr>
                <w:color w:val="1A841A"/>
              </w:rPr>
              <w:t>Condition on service approval</w:t>
            </w:r>
            <w:r w:rsidR="004C5F02" w:rsidRPr="00344566">
              <w:rPr>
                <w:color w:val="1A841A"/>
              </w:rPr>
              <w:t xml:space="preserve"> - Q</w:t>
            </w:r>
            <w:r w:rsidRPr="00344566">
              <w:rPr>
                <w:color w:val="1A841A"/>
              </w:rPr>
              <w:t xml:space="preserve">uality </w:t>
            </w:r>
            <w:r w:rsidR="00427C78" w:rsidRPr="00344566">
              <w:rPr>
                <w:color w:val="1A841A"/>
              </w:rPr>
              <w:t>i</w:t>
            </w:r>
            <w:r w:rsidRPr="00344566">
              <w:rPr>
                <w:color w:val="1A841A"/>
              </w:rPr>
              <w:t xml:space="preserve">mprovement </w:t>
            </w:r>
            <w:r w:rsidR="00427C78" w:rsidRPr="00344566">
              <w:rPr>
                <w:color w:val="1A841A"/>
              </w:rPr>
              <w:t>pl</w:t>
            </w:r>
            <w:r w:rsidRPr="00344566">
              <w:rPr>
                <w:color w:val="1A841A"/>
              </w:rPr>
              <w:t>an</w:t>
            </w:r>
          </w:p>
        </w:tc>
      </w:tr>
      <w:tr w:rsidR="00F225D2" w:rsidRPr="00344566" w14:paraId="394AFC81" w14:textId="77777777" w:rsidTr="00C139B4">
        <w:trPr>
          <w:tblHeader/>
        </w:trPr>
        <w:tc>
          <w:tcPr>
            <w:tcW w:w="2059" w:type="dxa"/>
            <w:shd w:val="clear" w:color="auto" w:fill="auto"/>
          </w:tcPr>
          <w:p w14:paraId="2F67C9CC" w14:textId="77777777" w:rsidR="00F225D2" w:rsidRPr="00344566" w:rsidRDefault="0050682E" w:rsidP="00F225D2">
            <w:pPr>
              <w:rPr>
                <w:color w:val="1A841A"/>
              </w:rPr>
            </w:pPr>
            <w:r w:rsidRPr="00344566">
              <w:rPr>
                <w:color w:val="1A841A"/>
              </w:rPr>
              <w:t>7.1.5</w:t>
            </w:r>
          </w:p>
        </w:tc>
        <w:tc>
          <w:tcPr>
            <w:tcW w:w="13251" w:type="dxa"/>
            <w:shd w:val="clear" w:color="auto" w:fill="auto"/>
          </w:tcPr>
          <w:p w14:paraId="3BB5675C" w14:textId="77777777" w:rsidR="00F225D2" w:rsidRPr="00344566" w:rsidRDefault="0050682E" w:rsidP="00F225D2">
            <w:pPr>
              <w:pStyle w:val="actsandregstabletext"/>
              <w:rPr>
                <w:color w:val="1A841A"/>
              </w:rPr>
            </w:pPr>
            <w:r w:rsidRPr="00344566">
              <w:rPr>
                <w:color w:val="1A841A"/>
              </w:rPr>
              <w:t>regulation 46</w:t>
            </w:r>
            <w:r w:rsidR="0051775D" w:rsidRPr="00344566">
              <w:rPr>
                <w:color w:val="1A841A"/>
              </w:rPr>
              <w:tab/>
            </w:r>
            <w:r w:rsidR="0051775D" w:rsidRPr="00344566">
              <w:rPr>
                <w:color w:val="1A841A"/>
              </w:rPr>
              <w:tab/>
            </w:r>
            <w:r w:rsidRPr="00344566">
              <w:rPr>
                <w:color w:val="1A841A"/>
              </w:rPr>
              <w:t>Application for supervisor certificate</w:t>
            </w:r>
          </w:p>
        </w:tc>
      </w:tr>
      <w:tr w:rsidR="00F225D2" w:rsidRPr="00344566" w14:paraId="6F5B9ADA" w14:textId="77777777" w:rsidTr="00C139B4">
        <w:trPr>
          <w:tblHeader/>
        </w:trPr>
        <w:tc>
          <w:tcPr>
            <w:tcW w:w="2059" w:type="dxa"/>
            <w:shd w:val="clear" w:color="auto" w:fill="auto"/>
          </w:tcPr>
          <w:p w14:paraId="0CC5B0AA" w14:textId="77777777" w:rsidR="00F225D2" w:rsidRPr="00344566" w:rsidRDefault="0050682E" w:rsidP="00F225D2">
            <w:pPr>
              <w:rPr>
                <w:color w:val="1A841A"/>
              </w:rPr>
            </w:pPr>
            <w:r w:rsidRPr="00344566">
              <w:rPr>
                <w:color w:val="1A841A"/>
              </w:rPr>
              <w:t xml:space="preserve">7.2.1, 7.2.3 </w:t>
            </w:r>
          </w:p>
        </w:tc>
        <w:tc>
          <w:tcPr>
            <w:tcW w:w="13251" w:type="dxa"/>
            <w:shd w:val="clear" w:color="auto" w:fill="auto"/>
          </w:tcPr>
          <w:p w14:paraId="17172E65" w14:textId="77777777" w:rsidR="00F225D2" w:rsidRPr="00344566" w:rsidRDefault="0050682E" w:rsidP="00C949C3">
            <w:pPr>
              <w:pStyle w:val="actsandregstabletext"/>
              <w:rPr>
                <w:color w:val="1A841A"/>
              </w:rPr>
            </w:pPr>
            <w:r w:rsidRPr="00344566">
              <w:rPr>
                <w:color w:val="1A841A"/>
              </w:rPr>
              <w:t>regulations 55</w:t>
            </w:r>
            <w:r w:rsidR="0051775D" w:rsidRPr="00344566">
              <w:rPr>
                <w:color w:val="1A841A"/>
              </w:rPr>
              <w:t>-</w:t>
            </w:r>
            <w:r w:rsidR="00C949C3" w:rsidRPr="00344566">
              <w:rPr>
                <w:color w:val="1A841A"/>
              </w:rPr>
              <w:t>5</w:t>
            </w:r>
            <w:r w:rsidRPr="00344566">
              <w:rPr>
                <w:color w:val="1A841A"/>
              </w:rPr>
              <w:t>6</w:t>
            </w:r>
            <w:r w:rsidRPr="00344566">
              <w:rPr>
                <w:color w:val="1A841A"/>
              </w:rPr>
              <w:tab/>
              <w:t xml:space="preserve">Quality </w:t>
            </w:r>
            <w:r w:rsidR="00C949C3" w:rsidRPr="00344566">
              <w:rPr>
                <w:color w:val="1A841A"/>
              </w:rPr>
              <w:t>i</w:t>
            </w:r>
            <w:r w:rsidRPr="00344566">
              <w:rPr>
                <w:color w:val="1A841A"/>
              </w:rPr>
              <w:t xml:space="preserve">mprovement plans </w:t>
            </w:r>
          </w:p>
        </w:tc>
      </w:tr>
    </w:tbl>
    <w:p w14:paraId="285085F2" w14:textId="77777777" w:rsidR="00F225D2" w:rsidRPr="00344566" w:rsidRDefault="00A11B99" w:rsidP="00A11B99">
      <w:pPr>
        <w:pStyle w:val="Body"/>
        <w:ind w:left="-709"/>
        <w:rPr>
          <w:b/>
          <w:color w:val="1A841A"/>
          <w:sz w:val="30"/>
          <w:szCs w:val="30"/>
          <w:lang w:eastAsia="en-AU"/>
        </w:rPr>
      </w:pPr>
      <w:r w:rsidRPr="00344566">
        <w:rPr>
          <w:b/>
          <w:color w:val="1A841A"/>
          <w:sz w:val="30"/>
          <w:szCs w:val="30"/>
          <w:lang w:eastAsia="en-AU"/>
        </w:rPr>
        <w:t>Quality Improvement Plan for QA7</w:t>
      </w:r>
    </w:p>
    <w:p w14:paraId="342F6C5B" w14:textId="77777777" w:rsidR="00A11B99" w:rsidRPr="00344566" w:rsidRDefault="00A11B99" w:rsidP="00A11B99">
      <w:pPr>
        <w:pStyle w:val="Body"/>
        <w:spacing w:before="0" w:after="120"/>
        <w:ind w:left="-709"/>
        <w:rPr>
          <w:color w:val="1A841A"/>
          <w:sz w:val="22"/>
          <w:lang w:eastAsia="en-AU"/>
        </w:rPr>
      </w:pPr>
      <w:r w:rsidRPr="00344566">
        <w:rPr>
          <w:color w:val="1A841A"/>
          <w:sz w:val="22"/>
          <w:lang w:eastAsia="en-AU"/>
        </w:rPr>
        <w:t xml:space="preserve">Summary of Strengths </w:t>
      </w:r>
    </w:p>
    <w:tbl>
      <w:tblPr>
        <w:tblStyle w:val="NQSstandardselementstable"/>
        <w:tblW w:w="15310" w:type="dxa"/>
        <w:tblInd w:w="-601"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F225D2" w:rsidRPr="003044F8" w14:paraId="2709F595" w14:textId="77777777" w:rsidTr="00A11B99">
        <w:trPr>
          <w:cnfStyle w:val="100000000000" w:firstRow="1" w:lastRow="0" w:firstColumn="0" w:lastColumn="0" w:oddVBand="0" w:evenVBand="0" w:oddHBand="0" w:evenHBand="0" w:firstRowFirstColumn="0" w:firstRowLastColumn="0" w:lastRowFirstColumn="0" w:lastRowLastColumn="0"/>
        </w:trPr>
        <w:tc>
          <w:tcPr>
            <w:tcW w:w="184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1A5CB7ED" w14:textId="77777777" w:rsidR="00F225D2" w:rsidRPr="003044F8" w:rsidRDefault="0050682E" w:rsidP="00F225D2">
            <w:pPr>
              <w:rPr>
                <w:rStyle w:val="Strong"/>
                <w:rFonts w:cs="Arial"/>
                <w:bCs w:val="0"/>
                <w:iCs/>
                <w:color w:val="729FFF"/>
                <w:sz w:val="30"/>
                <w:szCs w:val="30"/>
                <w:lang w:eastAsia="en-AU"/>
              </w:rPr>
            </w:pPr>
            <w:bookmarkStart w:id="34" w:name="_Toc303070775"/>
            <w:bookmarkStart w:id="35" w:name="AppendixExamples"/>
            <w:r w:rsidRPr="003044F8">
              <w:rPr>
                <w:rStyle w:val="Strong"/>
              </w:rPr>
              <w:t>Strengths</w:t>
            </w:r>
          </w:p>
          <w:p w14:paraId="7208C2E8" w14:textId="77777777" w:rsidR="00F225D2" w:rsidRPr="003044F8" w:rsidRDefault="00F225D2" w:rsidP="00F225D2">
            <w:pPr>
              <w:rPr>
                <w:rStyle w:val="Strong"/>
                <w:szCs w:val="22"/>
              </w:rPr>
            </w:pPr>
          </w:p>
        </w:tc>
        <w:tc>
          <w:tcPr>
            <w:tcW w:w="1346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E00DCAD" w14:textId="7EC76CF6" w:rsidR="00F27C29" w:rsidRPr="00ED71F2" w:rsidRDefault="003D28EB" w:rsidP="00ED71F2">
            <w:pPr>
              <w:jc w:val="both"/>
              <w:rPr>
                <w:rFonts w:ascii="Century Gothic" w:hAnsi="Century Gothic"/>
              </w:rPr>
            </w:pPr>
            <w:r w:rsidRPr="00ED71F2">
              <w:rPr>
                <w:rFonts w:ascii="Century Gothic" w:hAnsi="Century Gothic"/>
              </w:rPr>
              <w:t xml:space="preserve">Somerton Park Kindergarten has a new director in 2016 who is driven and committed to </w:t>
            </w:r>
            <w:r w:rsidR="00ED71F2">
              <w:rPr>
                <w:rFonts w:ascii="Century Gothic" w:hAnsi="Century Gothic"/>
              </w:rPr>
              <w:t>the development, leadership and management of the kindergarten.</w:t>
            </w:r>
          </w:p>
          <w:p w14:paraId="421EA427" w14:textId="77777777" w:rsidR="00F27C29" w:rsidRPr="00ED71F2" w:rsidRDefault="00F27C29" w:rsidP="00ED71F2">
            <w:pPr>
              <w:jc w:val="both"/>
              <w:rPr>
                <w:rFonts w:ascii="Century Gothic" w:hAnsi="Century Gothic"/>
              </w:rPr>
            </w:pPr>
          </w:p>
          <w:p w14:paraId="1218625C" w14:textId="09B30447" w:rsidR="00AB3E06" w:rsidRDefault="00AB3E06" w:rsidP="00ED71F2">
            <w:pPr>
              <w:spacing w:line="276" w:lineRule="auto"/>
              <w:jc w:val="both"/>
              <w:rPr>
                <w:rFonts w:ascii="Century Gothic" w:hAnsi="Century Gothic"/>
              </w:rPr>
            </w:pPr>
            <w:r>
              <w:rPr>
                <w:rFonts w:ascii="Century Gothic" w:hAnsi="Century Gothic"/>
              </w:rPr>
              <w:t xml:space="preserve">The director has a core belief that families are the first educators of children and with that as a foundation, has a commitment to </w:t>
            </w:r>
            <w:r w:rsidR="00A07066">
              <w:rPr>
                <w:rFonts w:ascii="Century Gothic" w:hAnsi="Century Gothic"/>
              </w:rPr>
              <w:t xml:space="preserve">reflection on practise and </w:t>
            </w:r>
            <w:r>
              <w:rPr>
                <w:rFonts w:ascii="Century Gothic" w:hAnsi="Century Gothic"/>
              </w:rPr>
              <w:t xml:space="preserve">continuous </w:t>
            </w:r>
            <w:r w:rsidR="00A07066">
              <w:rPr>
                <w:rFonts w:ascii="Century Gothic" w:hAnsi="Century Gothic"/>
              </w:rPr>
              <w:t>improvement</w:t>
            </w:r>
            <w:r w:rsidR="004F57B0">
              <w:rPr>
                <w:rFonts w:ascii="Century Gothic" w:hAnsi="Century Gothic"/>
              </w:rPr>
              <w:t xml:space="preserve">. </w:t>
            </w:r>
            <w:r>
              <w:rPr>
                <w:rFonts w:ascii="Century Gothic" w:hAnsi="Century Gothic"/>
              </w:rPr>
              <w:t xml:space="preserve"> </w:t>
            </w:r>
            <w:r w:rsidR="004F57B0">
              <w:rPr>
                <w:rFonts w:ascii="Century Gothic" w:hAnsi="Century Gothic"/>
              </w:rPr>
              <w:t xml:space="preserve">As site leader she </w:t>
            </w:r>
            <w:r w:rsidR="00A07066">
              <w:rPr>
                <w:rFonts w:ascii="Century Gothic" w:hAnsi="Century Gothic"/>
              </w:rPr>
              <w:t xml:space="preserve">values </w:t>
            </w:r>
            <w:r>
              <w:rPr>
                <w:rFonts w:ascii="Century Gothic" w:hAnsi="Century Gothic"/>
              </w:rPr>
              <w:t xml:space="preserve">working </w:t>
            </w:r>
            <w:r w:rsidR="004F57B0">
              <w:rPr>
                <w:rFonts w:ascii="Century Gothic" w:hAnsi="Century Gothic"/>
              </w:rPr>
              <w:t xml:space="preserve">with and </w:t>
            </w:r>
            <w:r>
              <w:rPr>
                <w:rFonts w:ascii="Century Gothic" w:hAnsi="Century Gothic"/>
              </w:rPr>
              <w:t xml:space="preserve">alongside </w:t>
            </w:r>
            <w:r w:rsidR="00A07066">
              <w:rPr>
                <w:rFonts w:ascii="Century Gothic" w:hAnsi="Century Gothic"/>
              </w:rPr>
              <w:t>families, students</w:t>
            </w:r>
            <w:r>
              <w:rPr>
                <w:rFonts w:ascii="Century Gothic" w:hAnsi="Century Gothic"/>
              </w:rPr>
              <w:t xml:space="preserve"> and staff to ensure that every child that</w:t>
            </w:r>
            <w:r w:rsidR="00A07066">
              <w:rPr>
                <w:rFonts w:ascii="Century Gothic" w:hAnsi="Century Gothic"/>
              </w:rPr>
              <w:t xml:space="preserve"> attends</w:t>
            </w:r>
            <w:r>
              <w:rPr>
                <w:rFonts w:ascii="Century Gothic" w:hAnsi="Century Gothic"/>
              </w:rPr>
              <w:t xml:space="preserve"> the service, will have access to </w:t>
            </w:r>
            <w:r w:rsidR="00A07066">
              <w:rPr>
                <w:rFonts w:ascii="Century Gothic" w:hAnsi="Century Gothic"/>
              </w:rPr>
              <w:t xml:space="preserve">a curriculum and care environment that meets </w:t>
            </w:r>
            <w:r w:rsidR="004F57B0">
              <w:rPr>
                <w:rFonts w:ascii="Century Gothic" w:hAnsi="Century Gothic"/>
              </w:rPr>
              <w:t xml:space="preserve">each </w:t>
            </w:r>
            <w:proofErr w:type="spellStart"/>
            <w:r w:rsidR="004F57B0">
              <w:rPr>
                <w:rFonts w:ascii="Century Gothic" w:hAnsi="Century Gothic"/>
              </w:rPr>
              <w:t>individuals</w:t>
            </w:r>
            <w:proofErr w:type="spellEnd"/>
            <w:r w:rsidR="00A07066">
              <w:rPr>
                <w:rFonts w:ascii="Century Gothic" w:hAnsi="Century Gothic"/>
              </w:rPr>
              <w:t xml:space="preserve"> needs.  The director also believes in challenging thinking and empowering and up skilling staff as she has a distributive leadership philosophy and encourages each </w:t>
            </w:r>
            <w:r w:rsidR="004F57B0">
              <w:rPr>
                <w:rFonts w:ascii="Century Gothic" w:hAnsi="Century Gothic"/>
              </w:rPr>
              <w:t xml:space="preserve">educator </w:t>
            </w:r>
            <w:r w:rsidR="00A07066">
              <w:rPr>
                <w:rFonts w:ascii="Century Gothic" w:hAnsi="Century Gothic"/>
              </w:rPr>
              <w:t xml:space="preserve">to showcase their strengths in their work place and feel safe to articulate the areas where they need support and further knowledge. </w:t>
            </w:r>
          </w:p>
          <w:p w14:paraId="384D495A" w14:textId="77777777" w:rsidR="00AB3E06" w:rsidRDefault="00AB3E06" w:rsidP="00ED71F2">
            <w:pPr>
              <w:spacing w:line="276" w:lineRule="auto"/>
              <w:jc w:val="both"/>
              <w:rPr>
                <w:rFonts w:ascii="Century Gothic" w:hAnsi="Century Gothic"/>
              </w:rPr>
            </w:pPr>
          </w:p>
          <w:p w14:paraId="19CE8A46" w14:textId="7626F02F" w:rsidR="00F27C29" w:rsidRPr="00ED71F2" w:rsidRDefault="00ED71F2" w:rsidP="00ED71F2">
            <w:pPr>
              <w:spacing w:line="276" w:lineRule="auto"/>
              <w:jc w:val="both"/>
              <w:rPr>
                <w:rFonts w:ascii="Century Gothic" w:hAnsi="Century Gothic"/>
              </w:rPr>
            </w:pPr>
            <w:r w:rsidRPr="00ED71F2">
              <w:rPr>
                <w:rFonts w:ascii="Century Gothic" w:hAnsi="Century Gothic"/>
              </w:rPr>
              <w:t xml:space="preserve">The performance and development of the Director is overseen by the Educational Director and regular performance meetings are held. There was an informal visit in term 1 and the first formal review of the directors Professional Development Plan for this year is to be held on June </w:t>
            </w:r>
            <w:proofErr w:type="gramStart"/>
            <w:r w:rsidRPr="00ED71F2">
              <w:rPr>
                <w:rFonts w:ascii="Century Gothic" w:hAnsi="Century Gothic"/>
              </w:rPr>
              <w:t>24</w:t>
            </w:r>
            <w:r w:rsidRPr="00ED71F2">
              <w:rPr>
                <w:rFonts w:ascii="Century Gothic" w:hAnsi="Century Gothic"/>
                <w:vertAlign w:val="superscript"/>
              </w:rPr>
              <w:t>th</w:t>
            </w:r>
            <w:r w:rsidRPr="00ED71F2">
              <w:rPr>
                <w:rFonts w:ascii="Century Gothic" w:hAnsi="Century Gothic"/>
              </w:rPr>
              <w:t xml:space="preserve"> .</w:t>
            </w:r>
            <w:proofErr w:type="gramEnd"/>
            <w:r w:rsidRPr="00ED71F2">
              <w:rPr>
                <w:rFonts w:ascii="Century Gothic" w:hAnsi="Century Gothic"/>
              </w:rPr>
              <w:t xml:space="preserve">  The Kindergarten Staff </w:t>
            </w:r>
            <w:r w:rsidR="004F57B0">
              <w:rPr>
                <w:rFonts w:ascii="Century Gothic" w:hAnsi="Century Gothic"/>
              </w:rPr>
              <w:t>at the beginning of the year</w:t>
            </w:r>
            <w:r w:rsidRPr="00ED71F2">
              <w:rPr>
                <w:rFonts w:ascii="Century Gothic" w:hAnsi="Century Gothic"/>
              </w:rPr>
              <w:t xml:space="preserve"> developed </w:t>
            </w:r>
            <w:r w:rsidR="004F57B0">
              <w:rPr>
                <w:rFonts w:ascii="Century Gothic" w:hAnsi="Century Gothic"/>
              </w:rPr>
              <w:t>their</w:t>
            </w:r>
            <w:r w:rsidRPr="00ED71F2">
              <w:rPr>
                <w:rFonts w:ascii="Century Gothic" w:hAnsi="Century Gothic"/>
              </w:rPr>
              <w:t xml:space="preserve"> own Performance and Development Process, which aligns with the DECD Policy. This process outlines the Director and the educator’s responsibilities and details the goal setting, gathering evidence and responding process. Performance Development meetings occur formally in Term 2 and 4, after initial relationships </w:t>
            </w:r>
            <w:proofErr w:type="spellStart"/>
            <w:r w:rsidRPr="00ED71F2">
              <w:rPr>
                <w:rFonts w:ascii="Century Gothic" w:hAnsi="Century Gothic"/>
              </w:rPr>
              <w:t>weer</w:t>
            </w:r>
            <w:proofErr w:type="spellEnd"/>
            <w:r w:rsidRPr="00ED71F2">
              <w:rPr>
                <w:rFonts w:ascii="Century Gothic" w:hAnsi="Century Gothic"/>
              </w:rPr>
              <w:t xml:space="preserve"> developed and established in Term 1, and Performance Development is a regular Staff meeting item. </w:t>
            </w:r>
          </w:p>
          <w:p w14:paraId="239B71B4" w14:textId="77777777" w:rsidR="00F27C29" w:rsidRPr="00ED71F2" w:rsidRDefault="00F27C29" w:rsidP="00ED71F2">
            <w:pPr>
              <w:jc w:val="both"/>
              <w:rPr>
                <w:rFonts w:ascii="Century Gothic" w:hAnsi="Century Gothic"/>
              </w:rPr>
            </w:pPr>
          </w:p>
          <w:p w14:paraId="1D65CACD" w14:textId="421648E5" w:rsidR="00F27C29" w:rsidRPr="00ED71F2" w:rsidRDefault="00ED71F2" w:rsidP="00ED71F2">
            <w:pPr>
              <w:spacing w:line="276" w:lineRule="auto"/>
              <w:jc w:val="both"/>
              <w:rPr>
                <w:rFonts w:ascii="Century Gothic" w:hAnsi="Century Gothic"/>
              </w:rPr>
            </w:pPr>
            <w:r w:rsidRPr="00ED71F2">
              <w:rPr>
                <w:rFonts w:ascii="Century Gothic" w:hAnsi="Century Gothic"/>
              </w:rPr>
              <w:t xml:space="preserve">The site has a Governing Council </w:t>
            </w:r>
            <w:r w:rsidR="004F57B0">
              <w:rPr>
                <w:rFonts w:ascii="Century Gothic" w:hAnsi="Century Gothic"/>
              </w:rPr>
              <w:t>that is responsible for</w:t>
            </w:r>
            <w:r w:rsidRPr="00ED71F2">
              <w:rPr>
                <w:rFonts w:ascii="Century Gothic" w:hAnsi="Century Gothic"/>
              </w:rPr>
              <w:t xml:space="preserve"> the governance of the Kindergarten. The Governing Council help set broad direction, develop broad directional policy, initiate and approve recommendations and strategies, monitor and report progress. The new Governing Council Committee attend a combined Partnership meeting in Term 1 where they participate in the Volunteer Responding to Abuse and Neglect training and hear from a speaker about DECD vision and plans around  governance. The Governing Council is involved in the review and development of Kindergarten policies and procedures as well as the Statement of Philosophy. Both the Statement of Philosophy and the Values Program was developed in consultation with the Governing Council Committee.</w:t>
            </w:r>
          </w:p>
          <w:p w14:paraId="05537AA0" w14:textId="77777777" w:rsidR="00ED71F2" w:rsidRDefault="00ED71F2" w:rsidP="00ED71F2">
            <w:pPr>
              <w:spacing w:line="276" w:lineRule="auto"/>
              <w:rPr>
                <w:rFonts w:ascii="Calibri" w:hAnsi="Calibri"/>
                <w:sz w:val="24"/>
                <w:szCs w:val="24"/>
              </w:rPr>
            </w:pPr>
          </w:p>
          <w:p w14:paraId="3D181BC2" w14:textId="4C619AFD" w:rsidR="00ED71F2" w:rsidRPr="00ED71F2" w:rsidRDefault="00ED71F2" w:rsidP="00ED71F2">
            <w:pPr>
              <w:spacing w:line="276" w:lineRule="auto"/>
              <w:rPr>
                <w:rFonts w:ascii="Century Gothic" w:hAnsi="Century Gothic"/>
              </w:rPr>
            </w:pPr>
            <w:r w:rsidRPr="00ED71F2">
              <w:rPr>
                <w:rFonts w:ascii="Century Gothic" w:hAnsi="Century Gothic"/>
              </w:rPr>
              <w:t xml:space="preserve">The DECD provides clear and effective policies and procedures relating to the governance of Preschools in South Australia. </w:t>
            </w:r>
            <w:r w:rsidR="004F57B0">
              <w:rPr>
                <w:rFonts w:ascii="Century Gothic" w:hAnsi="Century Gothic"/>
              </w:rPr>
              <w:t xml:space="preserve">A number of system wide computer applications are utilised to help </w:t>
            </w:r>
            <w:r w:rsidRPr="00ED71F2">
              <w:rPr>
                <w:rFonts w:ascii="Century Gothic" w:hAnsi="Century Gothic"/>
              </w:rPr>
              <w:t>with the effective management and operation of the Kindergarten. These systems include:</w:t>
            </w:r>
          </w:p>
          <w:p w14:paraId="60EDB71E" w14:textId="77777777" w:rsidR="00ED71F2" w:rsidRPr="00ED71F2" w:rsidRDefault="00ED71F2" w:rsidP="000E2D8B">
            <w:pPr>
              <w:numPr>
                <w:ilvl w:val="0"/>
                <w:numId w:val="8"/>
              </w:numPr>
              <w:spacing w:line="276" w:lineRule="auto"/>
              <w:rPr>
                <w:rFonts w:ascii="Century Gothic" w:hAnsi="Century Gothic"/>
              </w:rPr>
            </w:pPr>
            <w:r w:rsidRPr="00ED71F2">
              <w:rPr>
                <w:rFonts w:ascii="Century Gothic" w:hAnsi="Century Gothic"/>
              </w:rPr>
              <w:t>Early Years System – for enrolments and attendance recording</w:t>
            </w:r>
          </w:p>
          <w:p w14:paraId="1A96EB58" w14:textId="77777777" w:rsidR="00ED71F2" w:rsidRPr="00ED71F2" w:rsidRDefault="00ED71F2" w:rsidP="000E2D8B">
            <w:pPr>
              <w:numPr>
                <w:ilvl w:val="0"/>
                <w:numId w:val="8"/>
              </w:numPr>
              <w:spacing w:line="276" w:lineRule="auto"/>
              <w:rPr>
                <w:rFonts w:ascii="Century Gothic" w:hAnsi="Century Gothic"/>
              </w:rPr>
            </w:pPr>
            <w:r w:rsidRPr="00ED71F2">
              <w:rPr>
                <w:rFonts w:ascii="Century Gothic" w:hAnsi="Century Gothic"/>
              </w:rPr>
              <w:t>Financial Analysis and Budgeting System – for development and management of the Kindergarten budget</w:t>
            </w:r>
          </w:p>
          <w:p w14:paraId="2ACF4299" w14:textId="77777777" w:rsidR="00ED71F2" w:rsidRPr="00ED71F2" w:rsidRDefault="00ED71F2" w:rsidP="000E2D8B">
            <w:pPr>
              <w:numPr>
                <w:ilvl w:val="0"/>
                <w:numId w:val="8"/>
              </w:numPr>
              <w:spacing w:line="276" w:lineRule="auto"/>
              <w:rPr>
                <w:rFonts w:ascii="Century Gothic" w:hAnsi="Century Gothic"/>
              </w:rPr>
            </w:pPr>
            <w:r w:rsidRPr="00ED71F2">
              <w:rPr>
                <w:rFonts w:ascii="Century Gothic" w:hAnsi="Century Gothic"/>
              </w:rPr>
              <w:t>HR Management Information – for recording and checking Bona Fide Certificates and staff leave entitlements</w:t>
            </w:r>
          </w:p>
          <w:p w14:paraId="6C3AA0D3" w14:textId="77777777" w:rsidR="00ED71F2" w:rsidRPr="00ED71F2" w:rsidRDefault="00ED71F2" w:rsidP="000E2D8B">
            <w:pPr>
              <w:numPr>
                <w:ilvl w:val="0"/>
                <w:numId w:val="8"/>
              </w:numPr>
              <w:spacing w:line="276" w:lineRule="auto"/>
              <w:rPr>
                <w:rFonts w:ascii="Century Gothic" w:hAnsi="Century Gothic"/>
              </w:rPr>
            </w:pPr>
            <w:r w:rsidRPr="00ED71F2">
              <w:rPr>
                <w:rFonts w:ascii="Century Gothic" w:hAnsi="Century Gothic"/>
              </w:rPr>
              <w:t>Incident and Response Management System – for reporting critical incidents etc.</w:t>
            </w:r>
          </w:p>
          <w:p w14:paraId="2038B62A" w14:textId="77777777" w:rsidR="00ED71F2" w:rsidRPr="00ED71F2" w:rsidRDefault="00ED71F2" w:rsidP="000E2D8B">
            <w:pPr>
              <w:numPr>
                <w:ilvl w:val="0"/>
                <w:numId w:val="8"/>
              </w:numPr>
              <w:spacing w:line="276" w:lineRule="auto"/>
              <w:rPr>
                <w:rFonts w:ascii="Century Gothic" w:hAnsi="Century Gothic"/>
              </w:rPr>
            </w:pPr>
            <w:r w:rsidRPr="00ED71F2">
              <w:rPr>
                <w:rFonts w:ascii="Century Gothic" w:hAnsi="Century Gothic"/>
              </w:rPr>
              <w:t>Safety Task Action Response System – for monitoring WHS tasks</w:t>
            </w:r>
          </w:p>
          <w:p w14:paraId="3AB1384F" w14:textId="77777777" w:rsidR="00ED71F2" w:rsidRPr="00ED71F2" w:rsidRDefault="00ED71F2" w:rsidP="000E2D8B">
            <w:pPr>
              <w:numPr>
                <w:ilvl w:val="0"/>
                <w:numId w:val="8"/>
              </w:numPr>
              <w:spacing w:line="276" w:lineRule="auto"/>
              <w:rPr>
                <w:rFonts w:ascii="Century Gothic" w:hAnsi="Century Gothic"/>
              </w:rPr>
            </w:pPr>
            <w:r w:rsidRPr="00ED71F2">
              <w:rPr>
                <w:rFonts w:ascii="Century Gothic" w:hAnsi="Century Gothic"/>
              </w:rPr>
              <w:t>Vacancies, Selection and Placement – for vacancy requests and HR recruitment.</w:t>
            </w:r>
          </w:p>
          <w:p w14:paraId="6A31FFF8" w14:textId="77777777" w:rsidR="00ED71F2" w:rsidRPr="00722FCA" w:rsidRDefault="00ED71F2" w:rsidP="00722FCA">
            <w:pPr>
              <w:spacing w:line="276" w:lineRule="auto"/>
              <w:jc w:val="both"/>
              <w:rPr>
                <w:rFonts w:ascii="Century Gothic" w:hAnsi="Century Gothic"/>
              </w:rPr>
            </w:pPr>
          </w:p>
          <w:p w14:paraId="4E97203F" w14:textId="4DD9FF47" w:rsidR="00ED71F2" w:rsidRPr="00722FCA" w:rsidRDefault="00ED71F2" w:rsidP="00722FCA">
            <w:pPr>
              <w:spacing w:line="276" w:lineRule="auto"/>
              <w:jc w:val="both"/>
              <w:rPr>
                <w:rFonts w:ascii="Century Gothic" w:hAnsi="Century Gothic"/>
              </w:rPr>
            </w:pPr>
            <w:r w:rsidRPr="00722FCA">
              <w:rPr>
                <w:rFonts w:ascii="Century Gothic" w:hAnsi="Century Gothic"/>
              </w:rPr>
              <w:t xml:space="preserve">DECD also develops and reviews all mandatory policies required by the National Regulatory Authorities. The Kindergarten has developed a comprehensive policy and procedure folder where DECD policies and site specific policies and procedures are detailed. The Director has developed a schedule for policy review and encourages feedback from families, educators and the Governing Council on all policies that are to be reviewed. </w:t>
            </w:r>
          </w:p>
          <w:p w14:paraId="65B81AC2" w14:textId="77777777" w:rsidR="00A11B99" w:rsidRPr="00722FCA" w:rsidRDefault="00A11B99" w:rsidP="00722FCA">
            <w:pPr>
              <w:jc w:val="both"/>
            </w:pPr>
          </w:p>
          <w:p w14:paraId="4C992161" w14:textId="77777777" w:rsidR="00722FCA" w:rsidRDefault="00722FCA" w:rsidP="00722FCA">
            <w:pPr>
              <w:jc w:val="both"/>
              <w:rPr>
                <w:rFonts w:ascii="Century Gothic" w:hAnsi="Century Gothic"/>
              </w:rPr>
            </w:pPr>
            <w:r>
              <w:rPr>
                <w:rFonts w:ascii="Century Gothic" w:hAnsi="Century Gothic"/>
              </w:rPr>
              <w:t>The</w:t>
            </w:r>
            <w:r w:rsidRPr="00722FCA">
              <w:rPr>
                <w:rFonts w:ascii="Century Gothic" w:hAnsi="Century Gothic"/>
              </w:rPr>
              <w:t xml:space="preserve"> statement of Philosophy </w:t>
            </w:r>
            <w:r>
              <w:rPr>
                <w:rFonts w:ascii="Century Gothic" w:hAnsi="Century Gothic"/>
              </w:rPr>
              <w:t xml:space="preserve">guides educators work and was been developed collaboratively a few years ago. As a new team forming at the beginning of the year, it was an opportunity to reflect on core beliefs and values and the philosophy has been reviewed and it is currently in consultation with families. The </w:t>
            </w:r>
            <w:proofErr w:type="gramStart"/>
            <w:r>
              <w:rPr>
                <w:rFonts w:ascii="Century Gothic" w:hAnsi="Century Gothic"/>
              </w:rPr>
              <w:t>staff also established and have</w:t>
            </w:r>
            <w:proofErr w:type="gramEnd"/>
            <w:r>
              <w:rPr>
                <w:rFonts w:ascii="Century Gothic" w:hAnsi="Century Gothic"/>
              </w:rPr>
              <w:t xml:space="preserve"> a set of values and norms which were all agreed to. </w:t>
            </w:r>
          </w:p>
          <w:p w14:paraId="57AE1585" w14:textId="77777777" w:rsidR="00722FCA" w:rsidRDefault="00722FCA" w:rsidP="00722FCA">
            <w:pPr>
              <w:jc w:val="both"/>
              <w:rPr>
                <w:rFonts w:ascii="Century Gothic" w:hAnsi="Century Gothic"/>
              </w:rPr>
            </w:pPr>
          </w:p>
          <w:p w14:paraId="62E78055" w14:textId="76D742C1" w:rsidR="00A11B99" w:rsidRDefault="00722FCA" w:rsidP="00722FCA">
            <w:pPr>
              <w:jc w:val="both"/>
              <w:rPr>
                <w:rFonts w:ascii="Century Gothic" w:hAnsi="Century Gothic"/>
              </w:rPr>
            </w:pPr>
            <w:r>
              <w:rPr>
                <w:rFonts w:ascii="Century Gothic" w:hAnsi="Century Gothic"/>
              </w:rPr>
              <w:t xml:space="preserve">The director has set a systematic timeframe to review all quality improvement processes to ensure this is done in an effective and efficient manner. </w:t>
            </w:r>
            <w:proofErr w:type="gramStart"/>
            <w:r>
              <w:rPr>
                <w:rFonts w:ascii="Century Gothic" w:hAnsi="Century Gothic"/>
              </w:rPr>
              <w:t>Staff are</w:t>
            </w:r>
            <w:proofErr w:type="gramEnd"/>
            <w:r>
              <w:rPr>
                <w:rFonts w:ascii="Century Gothic" w:hAnsi="Century Gothic"/>
              </w:rPr>
              <w:t xml:space="preserve"> advised of their requirements, </w:t>
            </w:r>
            <w:r w:rsidR="0048353C">
              <w:rPr>
                <w:rFonts w:ascii="Century Gothic" w:hAnsi="Century Gothic"/>
              </w:rPr>
              <w:t>provided with</w:t>
            </w:r>
            <w:r>
              <w:rPr>
                <w:rFonts w:ascii="Century Gothic" w:hAnsi="Century Gothic"/>
              </w:rPr>
              <w:t xml:space="preserve"> necessary documentation and given ample time to </w:t>
            </w:r>
            <w:r w:rsidR="0048353C">
              <w:rPr>
                <w:rFonts w:ascii="Century Gothic" w:hAnsi="Century Gothic"/>
              </w:rPr>
              <w:t xml:space="preserve">read, </w:t>
            </w:r>
            <w:r>
              <w:rPr>
                <w:rFonts w:ascii="Century Gothic" w:hAnsi="Century Gothic"/>
              </w:rPr>
              <w:t xml:space="preserve">reflect, review and discuss prior to the staff meeting date. </w:t>
            </w:r>
            <w:r w:rsidR="00777780">
              <w:rPr>
                <w:rFonts w:ascii="Century Gothic" w:hAnsi="Century Gothic"/>
              </w:rPr>
              <w:t xml:space="preserve">These are documented on termly staff meeting agendas that are sent to staff through the holiday break prior to the next term commencing. </w:t>
            </w:r>
          </w:p>
          <w:p w14:paraId="453A635F" w14:textId="77777777" w:rsidR="0048353C" w:rsidRDefault="0048353C" w:rsidP="00722FCA">
            <w:pPr>
              <w:jc w:val="both"/>
              <w:rPr>
                <w:rFonts w:ascii="Century Gothic" w:hAnsi="Century Gothic"/>
              </w:rPr>
            </w:pPr>
          </w:p>
          <w:p w14:paraId="6C02FC6A" w14:textId="231B29BC" w:rsidR="0048353C" w:rsidRPr="00722FCA" w:rsidRDefault="0048353C" w:rsidP="00722FCA">
            <w:pPr>
              <w:jc w:val="both"/>
              <w:rPr>
                <w:rFonts w:ascii="Century Gothic" w:hAnsi="Century Gothic"/>
              </w:rPr>
            </w:pPr>
            <w:r>
              <w:rPr>
                <w:rFonts w:ascii="Century Gothic" w:hAnsi="Century Gothic"/>
              </w:rPr>
              <w:t xml:space="preserve">Staff and Families are aware of the policies and are provided with information regarding grievance procedures and how to lodge a </w:t>
            </w:r>
            <w:r>
              <w:rPr>
                <w:rFonts w:ascii="Century Gothic" w:hAnsi="Century Gothic"/>
              </w:rPr>
              <w:lastRenderedPageBreak/>
              <w:t xml:space="preserve">complaint. </w:t>
            </w:r>
            <w:r w:rsidR="00777780">
              <w:rPr>
                <w:rFonts w:ascii="Century Gothic" w:hAnsi="Century Gothic"/>
              </w:rPr>
              <w:t xml:space="preserve">In Staff Meetings, </w:t>
            </w:r>
            <w:proofErr w:type="gramStart"/>
            <w:r w:rsidR="00777780">
              <w:rPr>
                <w:rFonts w:ascii="Century Gothic" w:hAnsi="Century Gothic"/>
              </w:rPr>
              <w:t>staff are</w:t>
            </w:r>
            <w:proofErr w:type="gramEnd"/>
            <w:r w:rsidR="00777780">
              <w:rPr>
                <w:rFonts w:ascii="Century Gothic" w:hAnsi="Century Gothic"/>
              </w:rPr>
              <w:t xml:space="preserve"> provided with opportunities to voice concerns. They are also given a copy of the grievance policy at the beginning of each year which is documented in the minutes of staff meetings and are encouraged and supported to follow the guidelines should they need to voice concerns. Families have access to information regarding lodging a complaint through information on the planning and communication board, links on the kindergarten and DECD websites, reminders and links in newsletters and correspondence as well as through conversations both formal and informal. </w:t>
            </w:r>
          </w:p>
          <w:p w14:paraId="66332062" w14:textId="77777777" w:rsidR="00F27C29" w:rsidRPr="00722FCA" w:rsidRDefault="00F27C29" w:rsidP="00722FCA">
            <w:pPr>
              <w:jc w:val="both"/>
            </w:pPr>
          </w:p>
          <w:p w14:paraId="526E31D5" w14:textId="77777777" w:rsidR="00F27C29" w:rsidRPr="00722FCA" w:rsidRDefault="00F27C29" w:rsidP="00F225D2"/>
          <w:p w14:paraId="687A973C" w14:textId="77777777" w:rsidR="00F27C29" w:rsidRDefault="00F27C29" w:rsidP="00F225D2"/>
          <w:p w14:paraId="4208D75A" w14:textId="77777777" w:rsidR="0086173B" w:rsidRDefault="0086173B" w:rsidP="00F225D2"/>
          <w:p w14:paraId="683A6984" w14:textId="77777777" w:rsidR="0086173B" w:rsidRDefault="0086173B" w:rsidP="00F225D2"/>
          <w:p w14:paraId="23EED448" w14:textId="77777777" w:rsidR="0086173B" w:rsidRDefault="0086173B" w:rsidP="00F225D2"/>
          <w:p w14:paraId="1C529424" w14:textId="77777777" w:rsidR="00F27C29" w:rsidRPr="003044F8" w:rsidRDefault="00F27C29" w:rsidP="00F225D2">
            <w:pPr>
              <w:rPr>
                <w:szCs w:val="22"/>
              </w:rPr>
            </w:pPr>
          </w:p>
        </w:tc>
      </w:tr>
    </w:tbl>
    <w:p w14:paraId="441F1A10" w14:textId="29A26FF7" w:rsidR="00F225D2" w:rsidRPr="00344566" w:rsidRDefault="0050682E" w:rsidP="00F27C29">
      <w:pPr>
        <w:pStyle w:val="Heading2noTOC"/>
        <w:ind w:left="-709"/>
        <w:rPr>
          <w:bCs w:val="0"/>
          <w:iCs w:val="0"/>
          <w:color w:val="1A841A"/>
        </w:rPr>
      </w:pPr>
      <w:r w:rsidRPr="00344566">
        <w:rPr>
          <w:bCs w:val="0"/>
          <w:iCs w:val="0"/>
          <w:color w:val="1A841A"/>
        </w:rPr>
        <w:lastRenderedPageBreak/>
        <w:t>Key improvements sought for QA7</w:t>
      </w:r>
    </w:p>
    <w:p w14:paraId="0FB6698C" w14:textId="77777777" w:rsidR="00404573" w:rsidRDefault="00404573" w:rsidP="00F27C29">
      <w:pPr>
        <w:pStyle w:val="Heading2noTOC"/>
        <w:ind w:left="-709"/>
        <w:rPr>
          <w:color w:val="1F497D" w:themeColor="text2"/>
        </w:rPr>
      </w:pPr>
    </w:p>
    <w:tbl>
      <w:tblPr>
        <w:tblW w:w="1399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1700"/>
        <w:gridCol w:w="12293"/>
      </w:tblGrid>
      <w:tr w:rsidR="000E2D8B" w:rsidRPr="00B73F2F" w14:paraId="790E06FA" w14:textId="77777777" w:rsidTr="004008A3">
        <w:trPr>
          <w:trHeight w:val="790"/>
        </w:trPr>
        <w:tc>
          <w:tcPr>
            <w:tcW w:w="1700" w:type="dxa"/>
            <w:tcBorders>
              <w:top w:val="single" w:sz="4" w:space="0" w:color="92CDDC"/>
              <w:left w:val="single" w:sz="4" w:space="0" w:color="92CDDC"/>
              <w:bottom w:val="single" w:sz="4" w:space="0" w:color="92CDDC"/>
              <w:right w:val="single" w:sz="4" w:space="0" w:color="92CDDC"/>
            </w:tcBorders>
            <w:shd w:val="clear" w:color="auto" w:fill="CC99FF"/>
          </w:tcPr>
          <w:p w14:paraId="4B41FB35" w14:textId="77777777" w:rsidR="000E2D8B" w:rsidRPr="00B73F2F" w:rsidRDefault="000E2D8B" w:rsidP="004008A3">
            <w:pPr>
              <w:jc w:val="center"/>
              <w:rPr>
                <w:rFonts w:ascii="Century Gothic" w:hAnsi="Century Gothic"/>
                <w:b/>
                <w:bCs/>
                <w:szCs w:val="20"/>
              </w:rPr>
            </w:pPr>
            <w:r w:rsidRPr="00B73F2F">
              <w:rPr>
                <w:rFonts w:ascii="Century Gothic" w:hAnsi="Century Gothic"/>
                <w:b/>
                <w:bCs/>
                <w:szCs w:val="20"/>
              </w:rPr>
              <w:t>Improvement Priority 3:</w:t>
            </w:r>
          </w:p>
        </w:tc>
        <w:tc>
          <w:tcPr>
            <w:tcW w:w="12293" w:type="dxa"/>
            <w:tcBorders>
              <w:top w:val="single" w:sz="4" w:space="0" w:color="92CDDC"/>
              <w:left w:val="single" w:sz="4" w:space="0" w:color="92CDDC"/>
              <w:bottom w:val="single" w:sz="4" w:space="0" w:color="92CDDC"/>
              <w:right w:val="single" w:sz="4" w:space="0" w:color="92CDDC"/>
            </w:tcBorders>
            <w:shd w:val="clear" w:color="auto" w:fill="FFFFFF"/>
          </w:tcPr>
          <w:p w14:paraId="3D4EF260" w14:textId="77777777" w:rsidR="000E2D8B" w:rsidRPr="00B73F2F" w:rsidRDefault="000E2D8B" w:rsidP="004008A3">
            <w:pPr>
              <w:rPr>
                <w:rFonts w:ascii="Century Gothic" w:hAnsi="Century Gothic"/>
                <w:szCs w:val="20"/>
                <w:lang w:val="en-US"/>
              </w:rPr>
            </w:pPr>
            <w:r w:rsidRPr="00B73F2F">
              <w:rPr>
                <w:rFonts w:ascii="Century Gothic" w:hAnsi="Century Gothic"/>
                <w:b/>
                <w:bCs/>
                <w:szCs w:val="20"/>
              </w:rPr>
              <w:t xml:space="preserve">To develop a collaborative transformational culture within a new staff team </w:t>
            </w:r>
          </w:p>
          <w:p w14:paraId="18B529B7" w14:textId="77777777" w:rsidR="000E2D8B" w:rsidRPr="00B73F2F" w:rsidRDefault="000E2D8B" w:rsidP="004008A3">
            <w:pPr>
              <w:rPr>
                <w:rFonts w:ascii="Century Gothic" w:hAnsi="Century Gothic"/>
                <w:szCs w:val="20"/>
              </w:rPr>
            </w:pPr>
          </w:p>
        </w:tc>
      </w:tr>
      <w:tr w:rsidR="000E2D8B" w:rsidRPr="00B73F2F" w14:paraId="125111BC" w14:textId="77777777" w:rsidTr="004008A3">
        <w:trPr>
          <w:trHeight w:val="790"/>
        </w:trPr>
        <w:tc>
          <w:tcPr>
            <w:tcW w:w="1700" w:type="dxa"/>
            <w:tcBorders>
              <w:top w:val="single" w:sz="4" w:space="0" w:color="92CDDC"/>
              <w:left w:val="single" w:sz="4" w:space="0" w:color="92CDDC"/>
              <w:bottom w:val="single" w:sz="4" w:space="0" w:color="92CDDC"/>
              <w:right w:val="single" w:sz="4" w:space="0" w:color="92CDDC"/>
            </w:tcBorders>
            <w:shd w:val="clear" w:color="auto" w:fill="CC99FF"/>
          </w:tcPr>
          <w:p w14:paraId="2A2E9930" w14:textId="77777777" w:rsidR="000E2D8B" w:rsidRPr="00B73F2F" w:rsidRDefault="000E2D8B" w:rsidP="004008A3">
            <w:pPr>
              <w:rPr>
                <w:rFonts w:ascii="Century Gothic" w:hAnsi="Century Gothic"/>
                <w:b/>
                <w:bCs/>
                <w:szCs w:val="20"/>
              </w:rPr>
            </w:pPr>
            <w:r w:rsidRPr="00B73F2F">
              <w:rPr>
                <w:rFonts w:ascii="Century Gothic" w:hAnsi="Century Gothic"/>
                <w:b/>
                <w:bCs/>
                <w:szCs w:val="20"/>
              </w:rPr>
              <w:t>Identified issue</w:t>
            </w:r>
          </w:p>
        </w:tc>
        <w:tc>
          <w:tcPr>
            <w:tcW w:w="12293" w:type="dxa"/>
            <w:tcBorders>
              <w:top w:val="single" w:sz="4" w:space="0" w:color="92CDDC"/>
              <w:left w:val="single" w:sz="4" w:space="0" w:color="92CDDC"/>
              <w:bottom w:val="single" w:sz="4" w:space="0" w:color="92CDDC"/>
              <w:right w:val="single" w:sz="4" w:space="0" w:color="92CDDC"/>
            </w:tcBorders>
          </w:tcPr>
          <w:p w14:paraId="58B77D5C" w14:textId="77777777" w:rsidR="000E2D8B" w:rsidRPr="00B73F2F" w:rsidRDefault="000E2D8B" w:rsidP="004008A3">
            <w:pPr>
              <w:rPr>
                <w:rFonts w:ascii="Century Gothic" w:hAnsi="Century Gothic"/>
                <w:szCs w:val="20"/>
              </w:rPr>
            </w:pPr>
            <w:r>
              <w:rPr>
                <w:rFonts w:ascii="Century Gothic" w:hAnsi="Century Gothic"/>
                <w:szCs w:val="20"/>
              </w:rPr>
              <w:t xml:space="preserve">As a new director to Somerton Park Kindergarten this year, I have arrived with ‘fresh eyes’ and have questioned and reflected on the values, culture and past experiences of the members of the team and how the kindergarten operates. Having a group of colleagues who are all at different stages of their careers and at different points in their own personal journeys, I believe that this year with a new leader, it is a wonderful opportunity to bring together this amazingly skilled group of individuals to continue to build and create a new collaborative transformational culture at Somerton Park Kindergarten. </w:t>
            </w:r>
          </w:p>
        </w:tc>
      </w:tr>
    </w:tbl>
    <w:p w14:paraId="2140BA90" w14:textId="77777777" w:rsidR="000E2D8B" w:rsidRPr="000E2D8B" w:rsidRDefault="000E2D8B" w:rsidP="000E2D8B">
      <w:pPr>
        <w:pStyle w:val="Body"/>
        <w:sectPr w:rsidR="000E2D8B" w:rsidRPr="000E2D8B" w:rsidSect="00797F14">
          <w:headerReference w:type="default" r:id="rId36"/>
          <w:footerReference w:type="default" r:id="rId37"/>
          <w:pgSz w:w="16838" w:h="11906" w:orient="landscape"/>
          <w:pgMar w:top="1134" w:right="3088" w:bottom="1440" w:left="1440" w:header="284" w:footer="709" w:gutter="0"/>
          <w:cols w:space="708"/>
          <w:rtlGutter/>
          <w:docGrid w:linePitch="360"/>
        </w:sectPr>
      </w:pPr>
    </w:p>
    <w:p w14:paraId="63FBCD1D" w14:textId="77777777" w:rsidR="00F225D2" w:rsidRPr="00344566" w:rsidRDefault="0050682E" w:rsidP="0086173B">
      <w:pPr>
        <w:pStyle w:val="Heading2noTOC"/>
        <w:spacing w:before="0" w:after="240"/>
        <w:ind w:left="-709"/>
        <w:rPr>
          <w:bCs w:val="0"/>
          <w:iCs w:val="0"/>
          <w:color w:val="1A841A"/>
        </w:rPr>
      </w:pPr>
      <w:r w:rsidRPr="00344566">
        <w:rPr>
          <w:bCs w:val="0"/>
          <w:iCs w:val="0"/>
          <w:color w:val="1A841A"/>
        </w:rPr>
        <w:lastRenderedPageBreak/>
        <w:t>Improvement plan</w:t>
      </w:r>
    </w:p>
    <w:tbl>
      <w:tblPr>
        <w:tblStyle w:val="NQSstandardselementstable"/>
        <w:tblW w:w="15310" w:type="dxa"/>
        <w:tblInd w:w="-601"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285"/>
        <w:gridCol w:w="2284"/>
        <w:gridCol w:w="1000"/>
        <w:gridCol w:w="2627"/>
        <w:gridCol w:w="2627"/>
        <w:gridCol w:w="2426"/>
        <w:gridCol w:w="3061"/>
      </w:tblGrid>
      <w:tr w:rsidR="00F225D2" w:rsidRPr="003044F8" w14:paraId="4682BC5E" w14:textId="77777777" w:rsidTr="003746A0">
        <w:trPr>
          <w:cnfStyle w:val="100000000000" w:firstRow="1" w:lastRow="0" w:firstColumn="0" w:lastColumn="0" w:oddVBand="0" w:evenVBand="0" w:oddHBand="0" w:evenHBand="0" w:firstRowFirstColumn="0" w:firstRowLastColumn="0" w:lastRowFirstColumn="0" w:lastRowLastColumn="0"/>
          <w:trHeight w:val="600"/>
        </w:trPr>
        <w:tc>
          <w:tcPr>
            <w:tcW w:w="128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DF8C6A6" w14:textId="77777777" w:rsidR="00F225D2" w:rsidRPr="003044F8" w:rsidRDefault="0050682E" w:rsidP="00F225D2">
            <w:pPr>
              <w:rPr>
                <w:rStyle w:val="Strong"/>
                <w:rFonts w:cs="Arial"/>
                <w:bCs w:val="0"/>
                <w:iCs/>
                <w:color w:val="729FFF"/>
                <w:sz w:val="30"/>
                <w:szCs w:val="30"/>
                <w:lang w:eastAsia="en-AU"/>
              </w:rPr>
            </w:pPr>
            <w:r w:rsidRPr="003044F8">
              <w:rPr>
                <w:rStyle w:val="Strong"/>
              </w:rPr>
              <w:t>Standard/</w:t>
            </w:r>
            <w:r w:rsidRPr="003044F8">
              <w:rPr>
                <w:rStyle w:val="Strong"/>
              </w:rPr>
              <w:br/>
            </w:r>
            <w:r>
              <w:rPr>
                <w:rStyle w:val="Strong"/>
              </w:rPr>
              <w:t>e</w:t>
            </w:r>
            <w:r w:rsidRPr="003044F8">
              <w:rPr>
                <w:rStyle w:val="Strong"/>
              </w:rPr>
              <w:t>lement</w:t>
            </w:r>
          </w:p>
        </w:tc>
        <w:tc>
          <w:tcPr>
            <w:tcW w:w="228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BE9A479" w14:textId="77777777" w:rsidR="00F225D2" w:rsidRPr="003044F8" w:rsidRDefault="0050682E" w:rsidP="00F225D2">
            <w:pPr>
              <w:rPr>
                <w:rStyle w:val="Strong"/>
                <w:szCs w:val="22"/>
              </w:rPr>
            </w:pPr>
            <w:r w:rsidRPr="003044F8">
              <w:rPr>
                <w:rStyle w:val="Strong"/>
              </w:rPr>
              <w:t>What outcome or goal do we seek?</w:t>
            </w:r>
          </w:p>
        </w:tc>
        <w:tc>
          <w:tcPr>
            <w:tcW w:w="100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D578B74" w14:textId="77777777" w:rsidR="00F225D2" w:rsidRPr="003044F8" w:rsidRDefault="0050682E" w:rsidP="00F225D2">
            <w:pPr>
              <w:rPr>
                <w:rStyle w:val="Strong"/>
                <w:szCs w:val="22"/>
              </w:rPr>
            </w:pPr>
            <w:r w:rsidRPr="003044F8">
              <w:rPr>
                <w:rStyle w:val="Strong"/>
              </w:rPr>
              <w:t>Priority (L/M/H)</w:t>
            </w:r>
          </w:p>
        </w:tc>
        <w:tc>
          <w:tcPr>
            <w:tcW w:w="262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28D9E49" w14:textId="77777777" w:rsidR="00F225D2" w:rsidRPr="003044F8" w:rsidRDefault="0050682E" w:rsidP="00F225D2">
            <w:pPr>
              <w:rPr>
                <w:rStyle w:val="Strong"/>
                <w:szCs w:val="22"/>
              </w:rPr>
            </w:pPr>
            <w:r w:rsidRPr="003044F8">
              <w:rPr>
                <w:rStyle w:val="Strong"/>
              </w:rPr>
              <w:t>How will we get this outcome? (Steps)</w:t>
            </w:r>
          </w:p>
        </w:tc>
        <w:tc>
          <w:tcPr>
            <w:tcW w:w="262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DFE1263" w14:textId="77777777" w:rsidR="00F225D2" w:rsidRPr="003044F8" w:rsidRDefault="0050682E" w:rsidP="00F225D2">
            <w:pPr>
              <w:rPr>
                <w:rStyle w:val="Strong"/>
                <w:szCs w:val="22"/>
              </w:rPr>
            </w:pPr>
            <w:r w:rsidRPr="003044F8">
              <w:rPr>
                <w:rStyle w:val="Strong"/>
              </w:rPr>
              <w:t>Success measure</w:t>
            </w:r>
          </w:p>
        </w:tc>
        <w:tc>
          <w:tcPr>
            <w:tcW w:w="242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7143ED2" w14:textId="77777777" w:rsidR="00F225D2" w:rsidRPr="003044F8" w:rsidRDefault="0050682E" w:rsidP="00F225D2">
            <w:pPr>
              <w:rPr>
                <w:rStyle w:val="Strong"/>
                <w:szCs w:val="22"/>
              </w:rPr>
            </w:pPr>
            <w:r w:rsidRPr="003044F8">
              <w:rPr>
                <w:rStyle w:val="Strong"/>
              </w:rPr>
              <w:t>By when?</w:t>
            </w:r>
          </w:p>
        </w:tc>
        <w:tc>
          <w:tcPr>
            <w:tcW w:w="306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EBAFCD7" w14:textId="77777777" w:rsidR="00F225D2" w:rsidRPr="003044F8" w:rsidRDefault="0050682E" w:rsidP="00F225D2">
            <w:pPr>
              <w:rPr>
                <w:rStyle w:val="Strong"/>
                <w:szCs w:val="22"/>
              </w:rPr>
            </w:pPr>
            <w:r w:rsidRPr="003044F8">
              <w:rPr>
                <w:rStyle w:val="Strong"/>
              </w:rPr>
              <w:t>Progress notes</w:t>
            </w:r>
          </w:p>
        </w:tc>
      </w:tr>
      <w:tr w:rsidR="00F225D2" w:rsidRPr="003044F8" w14:paraId="55EABB89" w14:textId="77777777" w:rsidTr="003746A0">
        <w:trPr>
          <w:trHeight w:val="684"/>
        </w:trPr>
        <w:tc>
          <w:tcPr>
            <w:tcW w:w="1285" w:type="dxa"/>
          </w:tcPr>
          <w:p w14:paraId="20812A15" w14:textId="77777777" w:rsidR="00F225D2" w:rsidRPr="003044F8" w:rsidRDefault="00F225D2" w:rsidP="00F225D2"/>
        </w:tc>
        <w:tc>
          <w:tcPr>
            <w:tcW w:w="2284" w:type="dxa"/>
          </w:tcPr>
          <w:p w14:paraId="3608D84E" w14:textId="02598DDA" w:rsidR="00F87F4A" w:rsidRPr="00F87F4A" w:rsidRDefault="00F87F4A" w:rsidP="00F87F4A">
            <w:pPr>
              <w:rPr>
                <w:rFonts w:ascii="Century Gothic" w:hAnsi="Century Gothic"/>
                <w:sz w:val="18"/>
                <w:szCs w:val="18"/>
                <w:lang w:val="en-US"/>
              </w:rPr>
            </w:pPr>
            <w:r w:rsidRPr="00F87F4A">
              <w:rPr>
                <w:rFonts w:ascii="Century Gothic" w:hAnsi="Century Gothic"/>
                <w:sz w:val="18"/>
                <w:szCs w:val="18"/>
              </w:rPr>
              <w:t xml:space="preserve">That all members continuously strive to work towards the common goal of continuous improvement </w:t>
            </w:r>
          </w:p>
          <w:p w14:paraId="1638297E" w14:textId="77777777" w:rsidR="00F225D2" w:rsidRPr="003044F8" w:rsidRDefault="00F225D2" w:rsidP="00F225D2">
            <w:pPr>
              <w:rPr>
                <w:rStyle w:val="CommentReference"/>
              </w:rPr>
            </w:pPr>
          </w:p>
        </w:tc>
        <w:tc>
          <w:tcPr>
            <w:tcW w:w="1000" w:type="dxa"/>
          </w:tcPr>
          <w:p w14:paraId="039C93A7" w14:textId="77777777" w:rsidR="00F225D2" w:rsidRPr="003044F8" w:rsidRDefault="00F225D2" w:rsidP="00F225D2"/>
        </w:tc>
        <w:tc>
          <w:tcPr>
            <w:tcW w:w="2627" w:type="dxa"/>
          </w:tcPr>
          <w:p w14:paraId="28D92F15" w14:textId="77777777" w:rsidR="00F225D2" w:rsidRPr="003044F8" w:rsidRDefault="00F225D2" w:rsidP="00F225D2"/>
        </w:tc>
        <w:tc>
          <w:tcPr>
            <w:tcW w:w="2627" w:type="dxa"/>
          </w:tcPr>
          <w:p w14:paraId="2EF0020F" w14:textId="77777777" w:rsidR="00F225D2" w:rsidRPr="003044F8" w:rsidRDefault="00F225D2" w:rsidP="00F225D2"/>
        </w:tc>
        <w:tc>
          <w:tcPr>
            <w:tcW w:w="2426" w:type="dxa"/>
          </w:tcPr>
          <w:p w14:paraId="488BD396" w14:textId="77777777" w:rsidR="00F225D2" w:rsidRPr="003044F8" w:rsidRDefault="00F225D2" w:rsidP="00F225D2"/>
        </w:tc>
        <w:tc>
          <w:tcPr>
            <w:tcW w:w="3061" w:type="dxa"/>
          </w:tcPr>
          <w:p w14:paraId="37410F0A" w14:textId="77777777" w:rsidR="00F225D2" w:rsidRPr="003044F8" w:rsidRDefault="00F225D2" w:rsidP="00F225D2"/>
        </w:tc>
      </w:tr>
      <w:tr w:rsidR="00F225D2" w:rsidRPr="003044F8" w14:paraId="4E499636" w14:textId="77777777" w:rsidTr="003746A0">
        <w:trPr>
          <w:trHeight w:val="741"/>
        </w:trPr>
        <w:tc>
          <w:tcPr>
            <w:tcW w:w="1285" w:type="dxa"/>
          </w:tcPr>
          <w:p w14:paraId="29296CDC" w14:textId="77777777" w:rsidR="00F225D2" w:rsidRPr="003044F8" w:rsidRDefault="00F225D2" w:rsidP="00F225D2"/>
        </w:tc>
        <w:tc>
          <w:tcPr>
            <w:tcW w:w="2284" w:type="dxa"/>
          </w:tcPr>
          <w:p w14:paraId="2C32116F" w14:textId="1485BF82" w:rsidR="00F87F4A" w:rsidRPr="00F87F4A" w:rsidRDefault="00F87F4A" w:rsidP="00F87F4A">
            <w:pPr>
              <w:rPr>
                <w:rFonts w:ascii="Century Gothic" w:hAnsi="Century Gothic"/>
                <w:sz w:val="18"/>
                <w:szCs w:val="18"/>
                <w:lang w:val="en-US"/>
              </w:rPr>
            </w:pPr>
            <w:r w:rsidRPr="00F87F4A">
              <w:rPr>
                <w:rFonts w:ascii="Century Gothic" w:hAnsi="Century Gothic"/>
                <w:sz w:val="18"/>
                <w:szCs w:val="18"/>
              </w:rPr>
              <w:t xml:space="preserve">All staff are working together to meet common goals for teaching and learning </w:t>
            </w:r>
          </w:p>
          <w:p w14:paraId="3541F197" w14:textId="77777777" w:rsidR="00F225D2" w:rsidRPr="003044F8" w:rsidRDefault="00F225D2" w:rsidP="00F225D2">
            <w:pPr>
              <w:rPr>
                <w:rStyle w:val="CommentReference"/>
              </w:rPr>
            </w:pPr>
          </w:p>
        </w:tc>
        <w:tc>
          <w:tcPr>
            <w:tcW w:w="1000" w:type="dxa"/>
          </w:tcPr>
          <w:p w14:paraId="3DDDF423" w14:textId="77777777" w:rsidR="00F225D2" w:rsidRPr="003044F8" w:rsidRDefault="00F225D2" w:rsidP="00F225D2"/>
        </w:tc>
        <w:tc>
          <w:tcPr>
            <w:tcW w:w="2627" w:type="dxa"/>
          </w:tcPr>
          <w:p w14:paraId="06EBCB18" w14:textId="77777777" w:rsidR="00F225D2" w:rsidRPr="003044F8" w:rsidRDefault="00F225D2" w:rsidP="00F225D2"/>
        </w:tc>
        <w:tc>
          <w:tcPr>
            <w:tcW w:w="2627" w:type="dxa"/>
          </w:tcPr>
          <w:p w14:paraId="1EDB0C2C" w14:textId="77777777" w:rsidR="00F225D2" w:rsidRPr="003044F8" w:rsidRDefault="00F225D2" w:rsidP="00F225D2"/>
        </w:tc>
        <w:tc>
          <w:tcPr>
            <w:tcW w:w="2426" w:type="dxa"/>
          </w:tcPr>
          <w:p w14:paraId="546EAD27" w14:textId="77777777" w:rsidR="00F225D2" w:rsidRPr="003044F8" w:rsidRDefault="00F225D2" w:rsidP="00F225D2"/>
        </w:tc>
        <w:tc>
          <w:tcPr>
            <w:tcW w:w="3061" w:type="dxa"/>
          </w:tcPr>
          <w:p w14:paraId="34F5A1B6" w14:textId="77777777" w:rsidR="00F225D2" w:rsidRPr="003044F8" w:rsidRDefault="00F225D2" w:rsidP="00F225D2"/>
        </w:tc>
      </w:tr>
      <w:tr w:rsidR="00F225D2" w:rsidRPr="003044F8" w14:paraId="3AAFAB9C" w14:textId="77777777" w:rsidTr="003746A0">
        <w:trPr>
          <w:trHeight w:val="684"/>
        </w:trPr>
        <w:tc>
          <w:tcPr>
            <w:tcW w:w="1285" w:type="dxa"/>
          </w:tcPr>
          <w:p w14:paraId="78148050" w14:textId="77777777" w:rsidR="00F225D2" w:rsidRPr="003044F8" w:rsidRDefault="00F225D2" w:rsidP="00F225D2"/>
        </w:tc>
        <w:tc>
          <w:tcPr>
            <w:tcW w:w="2284" w:type="dxa"/>
          </w:tcPr>
          <w:p w14:paraId="458B7014" w14:textId="77777777" w:rsidR="00F225D2" w:rsidRPr="003044F8" w:rsidRDefault="00F225D2" w:rsidP="00F225D2">
            <w:pPr>
              <w:rPr>
                <w:rStyle w:val="CommentReference"/>
              </w:rPr>
            </w:pPr>
          </w:p>
        </w:tc>
        <w:tc>
          <w:tcPr>
            <w:tcW w:w="1000" w:type="dxa"/>
          </w:tcPr>
          <w:p w14:paraId="11578237" w14:textId="77777777" w:rsidR="00F225D2" w:rsidRPr="003044F8" w:rsidRDefault="00F225D2" w:rsidP="00F225D2"/>
        </w:tc>
        <w:tc>
          <w:tcPr>
            <w:tcW w:w="2627" w:type="dxa"/>
          </w:tcPr>
          <w:p w14:paraId="652B2E60" w14:textId="77777777" w:rsidR="00F225D2" w:rsidRPr="003044F8" w:rsidRDefault="00F225D2" w:rsidP="00F225D2"/>
        </w:tc>
        <w:tc>
          <w:tcPr>
            <w:tcW w:w="2627" w:type="dxa"/>
          </w:tcPr>
          <w:p w14:paraId="449F1422" w14:textId="77777777" w:rsidR="00F225D2" w:rsidRPr="003044F8" w:rsidRDefault="00F225D2" w:rsidP="00F225D2"/>
        </w:tc>
        <w:tc>
          <w:tcPr>
            <w:tcW w:w="2426" w:type="dxa"/>
          </w:tcPr>
          <w:p w14:paraId="25D42E7A" w14:textId="77777777" w:rsidR="00F225D2" w:rsidRPr="003044F8" w:rsidRDefault="00F225D2" w:rsidP="00F225D2"/>
        </w:tc>
        <w:tc>
          <w:tcPr>
            <w:tcW w:w="3061" w:type="dxa"/>
          </w:tcPr>
          <w:p w14:paraId="5807B4CB" w14:textId="77777777" w:rsidR="00F225D2" w:rsidRPr="003044F8" w:rsidRDefault="00F225D2" w:rsidP="00F225D2"/>
        </w:tc>
      </w:tr>
      <w:tr w:rsidR="00F225D2" w:rsidRPr="003044F8" w14:paraId="2575290B" w14:textId="77777777" w:rsidTr="003746A0">
        <w:trPr>
          <w:trHeight w:val="741"/>
        </w:trPr>
        <w:tc>
          <w:tcPr>
            <w:tcW w:w="1285" w:type="dxa"/>
          </w:tcPr>
          <w:p w14:paraId="00574DAD" w14:textId="77777777" w:rsidR="00F225D2" w:rsidRPr="003044F8" w:rsidRDefault="00F225D2" w:rsidP="00F225D2"/>
        </w:tc>
        <w:tc>
          <w:tcPr>
            <w:tcW w:w="2284" w:type="dxa"/>
          </w:tcPr>
          <w:p w14:paraId="304B9CB2" w14:textId="77777777" w:rsidR="00F225D2" w:rsidRPr="003044F8" w:rsidRDefault="00F225D2" w:rsidP="00F225D2">
            <w:pPr>
              <w:rPr>
                <w:rStyle w:val="CommentReference"/>
              </w:rPr>
            </w:pPr>
          </w:p>
        </w:tc>
        <w:tc>
          <w:tcPr>
            <w:tcW w:w="1000" w:type="dxa"/>
          </w:tcPr>
          <w:p w14:paraId="5FC73101" w14:textId="77777777" w:rsidR="00F225D2" w:rsidRPr="003044F8" w:rsidRDefault="00F225D2" w:rsidP="00F225D2"/>
        </w:tc>
        <w:tc>
          <w:tcPr>
            <w:tcW w:w="2627" w:type="dxa"/>
          </w:tcPr>
          <w:p w14:paraId="77AFE181" w14:textId="77777777" w:rsidR="00F225D2" w:rsidRPr="003044F8" w:rsidRDefault="00F225D2" w:rsidP="00F225D2"/>
        </w:tc>
        <w:tc>
          <w:tcPr>
            <w:tcW w:w="2627" w:type="dxa"/>
          </w:tcPr>
          <w:p w14:paraId="316B1284" w14:textId="77777777" w:rsidR="00F225D2" w:rsidRPr="003044F8" w:rsidRDefault="00F225D2" w:rsidP="00F225D2"/>
        </w:tc>
        <w:tc>
          <w:tcPr>
            <w:tcW w:w="2426" w:type="dxa"/>
          </w:tcPr>
          <w:p w14:paraId="73B22725" w14:textId="77777777" w:rsidR="00F225D2" w:rsidRPr="003044F8" w:rsidRDefault="00F225D2" w:rsidP="00F225D2"/>
        </w:tc>
        <w:tc>
          <w:tcPr>
            <w:tcW w:w="3061" w:type="dxa"/>
          </w:tcPr>
          <w:p w14:paraId="1494A470" w14:textId="77777777" w:rsidR="00F225D2" w:rsidRPr="003044F8" w:rsidRDefault="00F225D2" w:rsidP="00F225D2"/>
        </w:tc>
      </w:tr>
    </w:tbl>
    <w:p w14:paraId="1AB441FF" w14:textId="77777777" w:rsidR="00F225D2" w:rsidRPr="003044F8" w:rsidRDefault="00F225D2" w:rsidP="00F225D2">
      <w:pPr>
        <w:sectPr w:rsidR="00F225D2" w:rsidRPr="003044F8" w:rsidSect="0086173B">
          <w:headerReference w:type="default" r:id="rId38"/>
          <w:pgSz w:w="16838" w:h="11906" w:orient="landscape"/>
          <w:pgMar w:top="0" w:right="3088" w:bottom="1440" w:left="1440" w:header="2" w:footer="709" w:gutter="0"/>
          <w:cols w:space="708"/>
          <w:rtlGutter/>
          <w:docGrid w:linePitch="360"/>
        </w:sectPr>
      </w:pPr>
    </w:p>
    <w:bookmarkEnd w:id="34"/>
    <w:bookmarkEnd w:id="35"/>
    <w:p w14:paraId="1054938E" w14:textId="77777777" w:rsidR="00F225D2" w:rsidRPr="00CF3E79" w:rsidRDefault="00F225D2" w:rsidP="00F225D2"/>
    <w:sectPr w:rsidR="00F225D2" w:rsidRPr="00CF3E79" w:rsidSect="0086173B">
      <w:footerReference w:type="default" r:id="rId39"/>
      <w:type w:val="continuous"/>
      <w:pgSz w:w="16838" w:h="11906" w:orient="landscape"/>
      <w:pgMar w:top="1440" w:right="1440" w:bottom="1440" w:left="1440" w:header="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41BC8C" w14:textId="77777777" w:rsidR="00A371F8" w:rsidRDefault="00A371F8" w:rsidP="00F225D2">
      <w:r>
        <w:separator/>
      </w:r>
    </w:p>
  </w:endnote>
  <w:endnote w:type="continuationSeparator" w:id="0">
    <w:p w14:paraId="5B99CA98" w14:textId="77777777" w:rsidR="00A371F8" w:rsidRDefault="00A371F8" w:rsidP="00F2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MyriadPro-Regular">
    <w:altName w:val="Cambri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81FAD" w14:textId="1A3FB2CE" w:rsidR="002920D0" w:rsidRPr="002920D0" w:rsidRDefault="002920D0" w:rsidP="002920D0">
    <w:pPr>
      <w:pStyle w:val="Footer"/>
    </w:pPr>
    <w:r>
      <w:rPr>
        <w:rFonts w:cs="Arial"/>
        <w:sz w:val="16"/>
        <w:szCs w:val="16"/>
      </w:rPr>
      <w:tab/>
    </w:r>
    <w:r>
      <w:rPr>
        <w:rFonts w:cs="Arial"/>
        <w:sz w:val="16"/>
        <w:szCs w:val="16"/>
      </w:rPr>
      <w:tab/>
      <w:t xml:space="preserve">Somerton park Kindergarten - Quality Improvement Plan 2016 </w:t>
    </w:r>
    <w:r>
      <w:rPr>
        <w:rFonts w:cs="Arial"/>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1E77F" w14:textId="2482FACC" w:rsidR="00743B80" w:rsidRPr="00177B2A" w:rsidRDefault="00743B80" w:rsidP="00225996">
    <w:pPr>
      <w:pStyle w:val="Footer"/>
      <w:tabs>
        <w:tab w:val="clear" w:pos="4320"/>
        <w:tab w:val="clear" w:pos="8640"/>
        <w:tab w:val="right" w:pos="14601"/>
      </w:tabs>
      <w:ind w:left="1134" w:right="88"/>
      <w:rPr>
        <w:rFonts w:cs="Arial"/>
        <w:sz w:val="16"/>
        <w:szCs w:val="16"/>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B4F04" w14:textId="5BA40B2A" w:rsidR="00743B80" w:rsidRPr="00177B2A" w:rsidRDefault="002920D0" w:rsidP="00225996">
    <w:pPr>
      <w:pStyle w:val="Footer"/>
      <w:tabs>
        <w:tab w:val="clear" w:pos="4320"/>
        <w:tab w:val="clear" w:pos="8640"/>
        <w:tab w:val="right" w:pos="14601"/>
      </w:tabs>
      <w:ind w:left="1134" w:right="88"/>
      <w:rPr>
        <w:rFonts w:cs="Arial"/>
        <w:sz w:val="16"/>
        <w:szCs w:val="16"/>
        <w:lang w:val="en-US"/>
      </w:rPr>
    </w:pPr>
    <w:r>
      <w:rPr>
        <w:rFonts w:cs="Arial"/>
        <w:sz w:val="16"/>
        <w:szCs w:val="16"/>
      </w:rPr>
      <w:tab/>
      <w:t xml:space="preserve">Somerton park Kindergarten - Quality Improvement Plan 2016 </w:t>
    </w:r>
    <w:r w:rsidR="00743B80">
      <w:rPr>
        <w:rFonts w:cs="Arial"/>
        <w:sz w:val="16"/>
        <w:szCs w:val="16"/>
      </w:rPr>
      <w:tab/>
    </w:r>
    <w:r w:rsidR="00317FF7">
      <w:rPr>
        <w:rFonts w:cs="Arial"/>
        <w:sz w:val="16"/>
        <w:szCs w:val="16"/>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64740"/>
      <w:docPartObj>
        <w:docPartGallery w:val="Page Numbers (Bottom of Page)"/>
        <w:docPartUnique/>
      </w:docPartObj>
    </w:sdtPr>
    <w:sdtEndPr/>
    <w:sdtContent>
      <w:p w14:paraId="375DCA38" w14:textId="77777777" w:rsidR="00743B80" w:rsidRDefault="00743B80" w:rsidP="00D75F57">
        <w:pPr>
          <w:pStyle w:val="Footer"/>
          <w:ind w:right="686"/>
          <w:jc w:val="right"/>
        </w:pPr>
        <w:r>
          <w:fldChar w:fldCharType="begin"/>
        </w:r>
        <w:r>
          <w:instrText xml:space="preserve"> PAGE   \* MERGEFORMAT </w:instrText>
        </w:r>
        <w:r>
          <w:fldChar w:fldCharType="separate"/>
        </w:r>
        <w:r w:rsidR="007E50C4">
          <w:rPr>
            <w:noProof/>
          </w:rPr>
          <w:t>15</w:t>
        </w:r>
        <w:r>
          <w:rPr>
            <w:noProof/>
          </w:rPr>
          <w:fldChar w:fldCharType="end"/>
        </w:r>
      </w:p>
    </w:sdtContent>
  </w:sdt>
  <w:p w14:paraId="03D692FE" w14:textId="0A48ACEF" w:rsidR="00743B80" w:rsidRDefault="002920D0" w:rsidP="002920D0">
    <w:pPr>
      <w:pStyle w:val="Footer"/>
      <w:tabs>
        <w:tab w:val="clear" w:pos="4320"/>
        <w:tab w:val="clear" w:pos="8640"/>
        <w:tab w:val="right" w:pos="14601"/>
      </w:tabs>
      <w:ind w:left="1134" w:right="88"/>
    </w:pPr>
    <w:r>
      <w:rPr>
        <w:rFonts w:cs="Arial"/>
        <w:sz w:val="16"/>
        <w:szCs w:val="16"/>
      </w:rPr>
      <w:tab/>
      <w:t xml:space="preserve">Somerton park Kindergarten - Quality Improvement Plan 2016 </w:t>
    </w:r>
    <w:r>
      <w:rPr>
        <w:rFonts w:cs="Arial"/>
        <w:sz w:val="16"/>
        <w:szCs w:val="16"/>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4791"/>
      <w:docPartObj>
        <w:docPartGallery w:val="Page Numbers (Bottom of Page)"/>
        <w:docPartUnique/>
      </w:docPartObj>
    </w:sdtPr>
    <w:sdtEndPr/>
    <w:sdtContent>
      <w:p w14:paraId="7F42A37C" w14:textId="77777777" w:rsidR="00743B80" w:rsidRDefault="00743B80" w:rsidP="00025F4D">
        <w:pPr>
          <w:pStyle w:val="Footer"/>
          <w:tabs>
            <w:tab w:val="left" w:pos="3969"/>
          </w:tabs>
          <w:ind w:right="119" w:firstLine="2880"/>
          <w:jc w:val="center"/>
        </w:pPr>
        <w:r>
          <w:tab/>
        </w:r>
        <w:r>
          <w:tab/>
        </w:r>
        <w:r>
          <w:tab/>
        </w:r>
        <w:r>
          <w:tab/>
        </w:r>
        <w:r>
          <w:tab/>
        </w:r>
        <w:r>
          <w:tab/>
        </w:r>
        <w:r>
          <w:tab/>
        </w:r>
        <w:r>
          <w:tab/>
        </w:r>
        <w:r>
          <w:tab/>
        </w:r>
        <w:r>
          <w:tab/>
        </w:r>
        <w:r>
          <w:fldChar w:fldCharType="begin"/>
        </w:r>
        <w:r>
          <w:instrText xml:space="preserve"> PAGE   \* MERGEFORMAT </w:instrText>
        </w:r>
        <w:r>
          <w:fldChar w:fldCharType="separate"/>
        </w:r>
        <w:r w:rsidR="007E50C4">
          <w:rPr>
            <w:noProof/>
          </w:rPr>
          <w:t>35</w:t>
        </w:r>
        <w:r>
          <w:rPr>
            <w:noProof/>
          </w:rPr>
          <w:fldChar w:fldCharType="end"/>
        </w:r>
      </w:p>
      <w:p w14:paraId="5F3711EE" w14:textId="696099A0" w:rsidR="00743B80" w:rsidRDefault="00743B80" w:rsidP="002920D0">
        <w:pPr>
          <w:pStyle w:val="Footer"/>
          <w:tabs>
            <w:tab w:val="clear" w:pos="4320"/>
            <w:tab w:val="left" w:pos="3969"/>
            <w:tab w:val="center" w:pos="5103"/>
          </w:tabs>
          <w:ind w:right="261" w:firstLine="2880"/>
          <w:jc w:val="center"/>
        </w:pPr>
        <w:r>
          <w:rPr>
            <w:rFonts w:cs="Arial"/>
            <w:sz w:val="16"/>
            <w:szCs w:val="16"/>
          </w:rPr>
          <w:tab/>
        </w:r>
        <w:r>
          <w:rPr>
            <w:rFonts w:cs="Arial"/>
            <w:sz w:val="16"/>
            <w:szCs w:val="16"/>
          </w:rPr>
          <w:tab/>
        </w:r>
        <w:r w:rsidR="002920D0">
          <w:rPr>
            <w:rFonts w:cs="Arial"/>
            <w:sz w:val="16"/>
            <w:szCs w:val="16"/>
          </w:rPr>
          <w:tab/>
        </w:r>
        <w:r>
          <w:rPr>
            <w:rFonts w:cs="Arial"/>
            <w:sz w:val="16"/>
            <w:szCs w:val="16"/>
          </w:rPr>
          <w:tab/>
        </w:r>
        <w:r w:rsidR="002920D0">
          <w:rPr>
            <w:rFonts w:cs="Arial"/>
            <w:sz w:val="16"/>
            <w:szCs w:val="16"/>
          </w:rPr>
          <w:t xml:space="preserve">Somerton park Kindergarten - Quality Improvement Plan 2016 </w:t>
        </w:r>
        <w:r w:rsidR="002920D0">
          <w:rPr>
            <w:rFonts w:cs="Arial"/>
            <w:sz w:val="16"/>
            <w:szCs w:val="16"/>
          </w:rPr>
          <w:tab/>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230886"/>
      <w:docPartObj>
        <w:docPartGallery w:val="Page Numbers (Bottom of Page)"/>
        <w:docPartUnique/>
      </w:docPartObj>
    </w:sdtPr>
    <w:sdtEndPr/>
    <w:sdtContent>
      <w:p w14:paraId="3823CBB6" w14:textId="77777777" w:rsidR="00743B80" w:rsidRDefault="00743B80" w:rsidP="00723A4A">
        <w:pPr>
          <w:pStyle w:val="Footer"/>
          <w:tabs>
            <w:tab w:val="left" w:pos="12310"/>
          </w:tabs>
          <w:ind w:right="-2291" w:firstLine="4320"/>
          <w:jc w:val="right"/>
        </w:pPr>
        <w:r>
          <w:fldChar w:fldCharType="begin"/>
        </w:r>
        <w:r>
          <w:instrText xml:space="preserve"> PAGE   \* MERGEFORMAT </w:instrText>
        </w:r>
        <w:r>
          <w:fldChar w:fldCharType="separate"/>
        </w:r>
        <w:r w:rsidR="007E50C4">
          <w:rPr>
            <w:noProof/>
          </w:rPr>
          <w:t>41</w:t>
        </w:r>
        <w:r>
          <w:rPr>
            <w:noProof/>
          </w:rPr>
          <w:fldChar w:fldCharType="end"/>
        </w:r>
      </w:p>
      <w:p w14:paraId="504ADFC8" w14:textId="01A1B59B" w:rsidR="00743B80" w:rsidRDefault="002920D0" w:rsidP="00C869E7">
        <w:pPr>
          <w:pStyle w:val="Footer"/>
          <w:tabs>
            <w:tab w:val="left" w:pos="5812"/>
            <w:tab w:val="left" w:pos="12310"/>
          </w:tabs>
          <w:ind w:right="-1724" w:firstLine="2160"/>
          <w:jc w:val="center"/>
        </w:pPr>
        <w:r>
          <w:rPr>
            <w:rFonts w:cs="Arial"/>
            <w:sz w:val="16"/>
            <w:szCs w:val="16"/>
          </w:rPr>
          <w:tab/>
        </w:r>
        <w:r>
          <w:rPr>
            <w:rFonts w:cs="Arial"/>
            <w:sz w:val="16"/>
            <w:szCs w:val="16"/>
          </w:rPr>
          <w:tab/>
        </w:r>
        <w:r>
          <w:rPr>
            <w:rFonts w:cs="Arial"/>
            <w:sz w:val="16"/>
            <w:szCs w:val="16"/>
          </w:rPr>
          <w:tab/>
          <w:t xml:space="preserve">Somerton park Kindergarten - Quality Improvement Plan 2016 </w:t>
        </w:r>
        <w:r>
          <w:rPr>
            <w:rFonts w:cs="Arial"/>
            <w:sz w:val="16"/>
            <w:szCs w:val="16"/>
          </w:rPr>
          <w:tab/>
        </w:r>
      </w:p>
    </w:sdtContent>
  </w:sdt>
  <w:p w14:paraId="6377CD40" w14:textId="77777777" w:rsidR="00743B80" w:rsidRDefault="00743B80" w:rsidP="00784361">
    <w:pPr>
      <w:pStyle w:val="Footer"/>
      <w:ind w:right="-2007"/>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4836"/>
      <w:docPartObj>
        <w:docPartGallery w:val="Page Numbers (Bottom of Page)"/>
        <w:docPartUnique/>
      </w:docPartObj>
    </w:sdtPr>
    <w:sdtEndPr/>
    <w:sdtContent>
      <w:p w14:paraId="7C0E80A7" w14:textId="77777777" w:rsidR="00743B80" w:rsidRDefault="00743B80">
        <w:pPr>
          <w:pStyle w:val="Footer"/>
          <w:jc w:val="right"/>
        </w:pPr>
        <w:r>
          <w:fldChar w:fldCharType="begin"/>
        </w:r>
        <w:r>
          <w:instrText xml:space="preserve"> PAGE   \* MERGEFORMAT </w:instrText>
        </w:r>
        <w:r>
          <w:fldChar w:fldCharType="separate"/>
        </w:r>
        <w:r w:rsidR="007E50C4">
          <w:rPr>
            <w:noProof/>
          </w:rPr>
          <w:t>53</w:t>
        </w:r>
        <w:r>
          <w:rPr>
            <w:noProof/>
          </w:rPr>
          <w:fldChar w:fldCharType="end"/>
        </w:r>
      </w:p>
    </w:sdtContent>
  </w:sdt>
  <w:p w14:paraId="536A9448" w14:textId="77777777" w:rsidR="00743B80" w:rsidRPr="00177B2A" w:rsidRDefault="00743B80" w:rsidP="00DA4337">
    <w:pPr>
      <w:pStyle w:val="Footer"/>
      <w:tabs>
        <w:tab w:val="clear" w:pos="4320"/>
        <w:tab w:val="clear" w:pos="8640"/>
        <w:tab w:val="left" w:pos="1276"/>
        <w:tab w:val="left" w:pos="12764"/>
      </w:tabs>
      <w:ind w:left="5387" w:right="360"/>
      <w:rPr>
        <w:rFonts w:cs="Arial"/>
        <w:sz w:val="16"/>
        <w:szCs w:val="16"/>
        <w:lang w:val="en-US"/>
      </w:rPr>
    </w:pPr>
    <w:r>
      <w:rPr>
        <w:rFonts w:cs="Arial"/>
        <w:sz w:val="16"/>
        <w:szCs w:val="16"/>
      </w:rPr>
      <w:t>FOUR – Guide to Developing a Quality Improvement Plan, Appendix 2: Quality Improvement Plan Template</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230890"/>
      <w:docPartObj>
        <w:docPartGallery w:val="Page Numbers (Bottom of Page)"/>
        <w:docPartUnique/>
      </w:docPartObj>
    </w:sdtPr>
    <w:sdtEndPr/>
    <w:sdtContent>
      <w:p w14:paraId="37B73038" w14:textId="77777777" w:rsidR="00743B80" w:rsidRDefault="00743B80" w:rsidP="00D26C38">
        <w:pPr>
          <w:pStyle w:val="Footer"/>
          <w:ind w:right="-1440"/>
          <w:jc w:val="right"/>
        </w:pPr>
        <w:r>
          <w:fldChar w:fldCharType="begin"/>
        </w:r>
        <w:r>
          <w:instrText xml:space="preserve"> PAGE   \* MERGEFORMAT </w:instrText>
        </w:r>
        <w:r>
          <w:fldChar w:fldCharType="separate"/>
        </w:r>
        <w:r w:rsidR="007E50C4">
          <w:rPr>
            <w:noProof/>
          </w:rPr>
          <w:t>59</w:t>
        </w:r>
        <w:r>
          <w:rPr>
            <w:noProof/>
          </w:rPr>
          <w:fldChar w:fldCharType="end"/>
        </w:r>
      </w:p>
    </w:sdtContent>
  </w:sdt>
  <w:p w14:paraId="09C1AC77" w14:textId="74601AA3" w:rsidR="00743B80" w:rsidRPr="00177B2A" w:rsidRDefault="00743B80" w:rsidP="00D26C38">
    <w:pPr>
      <w:pStyle w:val="Footer"/>
      <w:tabs>
        <w:tab w:val="clear" w:pos="4320"/>
        <w:tab w:val="clear" w:pos="8640"/>
        <w:tab w:val="left" w:pos="4253"/>
        <w:tab w:val="left" w:pos="4536"/>
        <w:tab w:val="left" w:pos="4820"/>
        <w:tab w:val="left" w:pos="5103"/>
        <w:tab w:val="left" w:pos="5954"/>
        <w:tab w:val="left" w:pos="6946"/>
        <w:tab w:val="left" w:pos="13325"/>
        <w:tab w:val="left" w:pos="13750"/>
      </w:tabs>
      <w:ind w:right="-1865"/>
      <w:rPr>
        <w:rFonts w:cs="Arial"/>
        <w:sz w:val="16"/>
        <w:szCs w:val="16"/>
        <w:lang w:val="en-US"/>
      </w:rPr>
    </w:pPr>
    <w:r>
      <w:rPr>
        <w:rFonts w:cs="Arial"/>
        <w:sz w:val="16"/>
        <w:szCs w:val="16"/>
      </w:rPr>
      <w:tab/>
    </w:r>
    <w:r>
      <w:rPr>
        <w:rFonts w:cs="Arial"/>
        <w:sz w:val="16"/>
        <w:szCs w:val="16"/>
      </w:rPr>
      <w:tab/>
    </w:r>
    <w:r>
      <w:rPr>
        <w:rFonts w:cs="Arial"/>
        <w:sz w:val="16"/>
        <w:szCs w:val="16"/>
      </w:rPr>
      <w:tab/>
      <w:t xml:space="preserve">       </w:t>
    </w:r>
    <w:r w:rsidR="002920D0">
      <w:rPr>
        <w:rFonts w:cs="Arial"/>
        <w:sz w:val="16"/>
        <w:szCs w:val="16"/>
      </w:rPr>
      <w:tab/>
    </w:r>
    <w:r w:rsidR="002920D0">
      <w:rPr>
        <w:rFonts w:cs="Arial"/>
        <w:sz w:val="16"/>
        <w:szCs w:val="16"/>
      </w:rPr>
      <w:tab/>
    </w:r>
    <w:r>
      <w:rPr>
        <w:rFonts w:cs="Arial"/>
        <w:sz w:val="16"/>
        <w:szCs w:val="16"/>
      </w:rPr>
      <w:t xml:space="preserve">   </w:t>
    </w:r>
    <w:r w:rsidR="002920D0">
      <w:rPr>
        <w:rFonts w:cs="Arial"/>
        <w:sz w:val="16"/>
        <w:szCs w:val="16"/>
      </w:rPr>
      <w:t xml:space="preserve">Somerton park Kindergarten - Quality Improvement Plan 2016 </w:t>
    </w:r>
    <w:r w:rsidR="002920D0">
      <w:rPr>
        <w:rFonts w:cs="Arial"/>
        <w:sz w:val="16"/>
        <w:szCs w:val="16"/>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7512A8" w14:textId="77777777" w:rsidR="00743B80" w:rsidRPr="00177B2A" w:rsidRDefault="00743B80" w:rsidP="00F225D2">
    <w:pPr>
      <w:pStyle w:val="Footer"/>
      <w:tabs>
        <w:tab w:val="clear" w:pos="4320"/>
        <w:tab w:val="clear" w:pos="8640"/>
        <w:tab w:val="right" w:pos="12900"/>
      </w:tabs>
      <w:ind w:left="1134" w:right="360"/>
      <w:rPr>
        <w:rFonts w:cs="Arial"/>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594220" w14:textId="77777777" w:rsidR="00A371F8" w:rsidRDefault="00A371F8" w:rsidP="00F225D2">
      <w:r>
        <w:separator/>
      </w:r>
    </w:p>
  </w:footnote>
  <w:footnote w:type="continuationSeparator" w:id="0">
    <w:p w14:paraId="5A3DEBA4" w14:textId="77777777" w:rsidR="00A371F8" w:rsidRDefault="00A371F8" w:rsidP="00F22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29469D" w14:textId="77777777" w:rsidR="00743B80" w:rsidRDefault="00743B80" w:rsidP="00FE593D">
    <w:pPr>
      <w:pStyle w:val="Header"/>
      <w:tabs>
        <w:tab w:val="clear" w:pos="4513"/>
        <w:tab w:val="clear" w:pos="9026"/>
        <w:tab w:val="left" w:pos="1941"/>
      </w:tabs>
      <w:ind w:left="-426"/>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1C4E1" w14:textId="77777777" w:rsidR="00743B80" w:rsidRPr="00BD7A90" w:rsidRDefault="00743B80" w:rsidP="00BD7A90">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9709E" w14:textId="77777777" w:rsidR="00743B80" w:rsidRPr="00CC4DCC" w:rsidRDefault="00743B80" w:rsidP="00404573">
    <w:pPr>
      <w:pStyle w:val="Header"/>
      <w:ind w:left="-851" w:right="-2291"/>
    </w:pPr>
    <w:r>
      <w:rPr>
        <w:noProof/>
        <w:lang w:eastAsia="en-AU"/>
      </w:rPr>
      <w:drawing>
        <wp:inline distT="0" distB="0" distL="0" distR="0" wp14:anchorId="3E28846A" wp14:editId="336CA39C">
          <wp:extent cx="10087567" cy="404674"/>
          <wp:effectExtent l="19050" t="0" r="8933" b="0"/>
          <wp:docPr id="1" name="Picture 35" descr="C:\Users\YL2510\AppData\Local\Microsoft\Windows\Temporary Internet Files\Content.Word\doc5_QA5_Lt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YL2510\AppData\Local\Microsoft\Windows\Temporary Internet Files\Content.Word\doc5_QA5_Lt_header.jpg"/>
                  <pic:cNvPicPr>
                    <a:picLocks noChangeAspect="1" noChangeArrowheads="1"/>
                  </pic:cNvPicPr>
                </pic:nvPicPr>
                <pic:blipFill>
                  <a:blip r:embed="rId1"/>
                  <a:srcRect/>
                  <a:stretch>
                    <a:fillRect/>
                  </a:stretch>
                </pic:blipFill>
                <pic:spPr bwMode="auto">
                  <a:xfrm>
                    <a:off x="0" y="0"/>
                    <a:ext cx="10094500" cy="404952"/>
                  </a:xfrm>
                  <a:prstGeom prst="rect">
                    <a:avLst/>
                  </a:prstGeom>
                  <a:noFill/>
                  <a:ln w="9525">
                    <a:noFill/>
                    <a:miter lim="800000"/>
                    <a:headEnd/>
                    <a:tailEnd/>
                  </a:ln>
                </pic:spPr>
              </pic:pic>
            </a:graphicData>
          </a:graphic>
        </wp:inline>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329CC" w14:textId="77777777" w:rsidR="00743B80" w:rsidRPr="00CC4DCC" w:rsidRDefault="00743B80" w:rsidP="008E336D">
    <w:pPr>
      <w:pStyle w:val="Header"/>
      <w:ind w:left="-851"/>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DDF23" w14:textId="77777777" w:rsidR="00743B80" w:rsidRPr="00CC4DCC" w:rsidRDefault="00743B80" w:rsidP="008E336D">
    <w:pPr>
      <w:pStyle w:val="Header"/>
      <w:ind w:left="-851"/>
    </w:pPr>
    <w:r>
      <w:rPr>
        <w:noProof/>
        <w:lang w:eastAsia="en-AU"/>
      </w:rPr>
      <w:drawing>
        <wp:inline distT="0" distB="0" distL="0" distR="0" wp14:anchorId="69CD6DFD" wp14:editId="09016658">
          <wp:extent cx="10004197" cy="359368"/>
          <wp:effectExtent l="19050" t="0" r="0" b="0"/>
          <wp:docPr id="12" name="Picture 10" descr="C:\Users\YL2510\AppData\Local\Microsoft\Windows\Temporary Internet Files\Content.Word\doc5_QA6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YL2510\AppData\Local\Microsoft\Windows\Temporary Internet Files\Content.Word\doc5_QA6_header.jpg"/>
                  <pic:cNvPicPr>
                    <a:picLocks noChangeAspect="1" noChangeArrowheads="1"/>
                  </pic:cNvPicPr>
                </pic:nvPicPr>
                <pic:blipFill>
                  <a:blip r:embed="rId1"/>
                  <a:srcRect/>
                  <a:stretch>
                    <a:fillRect/>
                  </a:stretch>
                </pic:blipFill>
                <pic:spPr bwMode="auto">
                  <a:xfrm>
                    <a:off x="0" y="0"/>
                    <a:ext cx="11040877" cy="396607"/>
                  </a:xfrm>
                  <a:prstGeom prst="rect">
                    <a:avLst/>
                  </a:prstGeom>
                  <a:noFill/>
                  <a:ln w="9525">
                    <a:noFill/>
                    <a:miter lim="800000"/>
                    <a:headEnd/>
                    <a:tailEnd/>
                  </a:ln>
                </pic:spPr>
              </pic:pic>
            </a:graphicData>
          </a:graphic>
        </wp:inline>
      </w:drawing>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F5B36" w14:textId="77777777" w:rsidR="00743B80" w:rsidRPr="00230760" w:rsidRDefault="00743B80" w:rsidP="00230760">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F9458F" w14:textId="77777777" w:rsidR="00743B80" w:rsidRPr="00CC4DCC" w:rsidRDefault="00743B80" w:rsidP="00404573">
    <w:pPr>
      <w:pStyle w:val="Header"/>
      <w:ind w:left="-993"/>
    </w:pPr>
    <w:r>
      <w:rPr>
        <w:noProof/>
        <w:lang w:eastAsia="en-AU"/>
      </w:rPr>
      <w:drawing>
        <wp:inline distT="0" distB="0" distL="0" distR="0" wp14:anchorId="15BFF2DF" wp14:editId="7FD511A0">
          <wp:extent cx="10084270" cy="437093"/>
          <wp:effectExtent l="19050" t="0" r="0" b="0"/>
          <wp:docPr id="13" name="Picture 38" descr="C:\Users\YL2510\AppData\Local\Microsoft\Windows\Temporary Internet Files\Content.Word\doc5_QA7_Lt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YL2510\AppData\Local\Microsoft\Windows\Temporary Internet Files\Content.Word\doc5_QA7_Lt_header.jpg"/>
                  <pic:cNvPicPr>
                    <a:picLocks noChangeAspect="1" noChangeArrowheads="1"/>
                  </pic:cNvPicPr>
                </pic:nvPicPr>
                <pic:blipFill>
                  <a:blip r:embed="rId1"/>
                  <a:srcRect/>
                  <a:stretch>
                    <a:fillRect/>
                  </a:stretch>
                </pic:blipFill>
                <pic:spPr bwMode="auto">
                  <a:xfrm>
                    <a:off x="0" y="0"/>
                    <a:ext cx="10089462" cy="437318"/>
                  </a:xfrm>
                  <a:prstGeom prst="rect">
                    <a:avLst/>
                  </a:prstGeom>
                  <a:noFill/>
                  <a:ln w="9525">
                    <a:noFill/>
                    <a:miter lim="800000"/>
                    <a:headEnd/>
                    <a:tailEnd/>
                  </a:ln>
                </pic:spPr>
              </pic:pic>
            </a:graphicData>
          </a:graphic>
        </wp:inline>
      </w:drawing>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3C7F4A" w14:textId="77777777" w:rsidR="00743B80" w:rsidRPr="00CC4DCC" w:rsidRDefault="00743B80" w:rsidP="00404573">
    <w:pPr>
      <w:pStyle w:val="Header"/>
      <w:ind w:left="-99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1A9CF" w14:textId="77777777" w:rsidR="00743B80" w:rsidRDefault="00743B80" w:rsidP="00D75F57">
    <w:pPr>
      <w:pStyle w:val="Header"/>
      <w:tabs>
        <w:tab w:val="clear" w:pos="4513"/>
        <w:tab w:val="clear" w:pos="9026"/>
        <w:tab w:val="left" w:pos="1941"/>
      </w:tabs>
      <w:ind w:left="-284"/>
    </w:pPr>
    <w:r>
      <w:tab/>
    </w:r>
    <w:r>
      <w:rPr>
        <w:noProof/>
        <w:lang w:eastAsia="en-AU"/>
      </w:rPr>
      <w:drawing>
        <wp:inline distT="0" distB="0" distL="0" distR="0" wp14:anchorId="4EF7BF4F" wp14:editId="117309E0">
          <wp:extent cx="10118863" cy="397565"/>
          <wp:effectExtent l="19050" t="0" r="0" b="0"/>
          <wp:docPr id="28" name="Picture 12" descr="C:\Users\YL2510\AppData\Local\Microsoft\Windows\Temporary Internet Files\Content.Word\doc5_heade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YL2510\AppData\Local\Microsoft\Windows\Temporary Internet Files\Content.Word\doc5_header-2.jpg"/>
                  <pic:cNvPicPr>
                    <a:picLocks noChangeAspect="1" noChangeArrowheads="1"/>
                  </pic:cNvPicPr>
                </pic:nvPicPr>
                <pic:blipFill>
                  <a:blip r:embed="rId1"/>
                  <a:srcRect/>
                  <a:stretch>
                    <a:fillRect/>
                  </a:stretch>
                </pic:blipFill>
                <pic:spPr bwMode="auto">
                  <a:xfrm>
                    <a:off x="0" y="0"/>
                    <a:ext cx="10118864" cy="39756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EB9BE" w14:textId="77777777" w:rsidR="00743B80" w:rsidRPr="00CC4DCC" w:rsidRDefault="00743B80" w:rsidP="00665D26">
    <w:pPr>
      <w:pStyle w:val="Header"/>
      <w:ind w:left="-993" w:right="-1865"/>
    </w:pPr>
    <w:r>
      <w:rPr>
        <w:noProof/>
        <w:lang w:eastAsia="en-AU"/>
      </w:rPr>
      <w:drawing>
        <wp:inline distT="0" distB="0" distL="0" distR="0" wp14:anchorId="054E977E" wp14:editId="53CA4FD7">
          <wp:extent cx="10158619" cy="410687"/>
          <wp:effectExtent l="0" t="0" r="0" b="0"/>
          <wp:docPr id="26" name="Picture 26" descr="C:\Users\YL2510\AppData\Local\Microsoft\Windows\Temporary Internet Files\Content.Word\doc5_QA1_Rt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 descr="C:\Users\YL2510\AppData\Local\Microsoft\Windows\Temporary Internet Files\Content.Word\doc5_QA1_Rt_header.jpg"/>
                  <pic:cNvPicPr>
                    <a:picLocks noChangeAspect="1" noChangeArrowheads="1"/>
                  </pic:cNvPicPr>
                </pic:nvPicPr>
                <pic:blipFill>
                  <a:blip r:embed="rId1">
                    <a:clrChange>
                      <a:clrFrom>
                        <a:srgbClr val="505079"/>
                      </a:clrFrom>
                      <a:clrTo>
                        <a:srgbClr val="505079">
                          <a:alpha val="0"/>
                        </a:srgbClr>
                      </a:clrTo>
                    </a:clrChange>
                    <a:duotone>
                      <a:prstClr val="black"/>
                      <a:srgbClr val="112266">
                        <a:tint val="45000"/>
                        <a:satMod val="400000"/>
                      </a:srgbClr>
                    </a:duotone>
                  </a:blip>
                  <a:srcRect/>
                  <a:stretch>
                    <a:fillRect/>
                  </a:stretch>
                </pic:blipFill>
                <pic:spPr bwMode="auto">
                  <a:xfrm>
                    <a:off x="0" y="0"/>
                    <a:ext cx="10234507" cy="413755"/>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B31A4" w14:textId="77777777" w:rsidR="00743B80" w:rsidRPr="00CC4DCC" w:rsidRDefault="00743B80" w:rsidP="00665D26">
    <w:pPr>
      <w:pStyle w:val="Header"/>
      <w:ind w:left="-993" w:right="-186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6D09C" w14:textId="77777777" w:rsidR="00743B80" w:rsidRPr="00CC4DCC" w:rsidRDefault="00743B80" w:rsidP="00665D26">
    <w:pPr>
      <w:pStyle w:val="Header"/>
      <w:ind w:left="-993" w:right="-1865"/>
    </w:pPr>
    <w:r>
      <w:rPr>
        <w:noProof/>
        <w:lang w:eastAsia="en-AU"/>
      </w:rPr>
      <w:drawing>
        <wp:inline distT="0" distB="0" distL="0" distR="0" wp14:anchorId="7DFA0323" wp14:editId="7B5741C2">
          <wp:extent cx="10132115" cy="357305"/>
          <wp:effectExtent l="19050" t="0" r="2485" b="0"/>
          <wp:docPr id="20" name="Picture 1" descr="C:\Users\YL2510\AppData\Local\Microsoft\Windows\Temporary Internet Files\Content.Word\doc5_QA2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L2510\AppData\Local\Microsoft\Windows\Temporary Internet Files\Content.Word\doc5_QA2_header.jpg"/>
                  <pic:cNvPicPr>
                    <a:picLocks noChangeAspect="1" noChangeArrowheads="1"/>
                  </pic:cNvPicPr>
                </pic:nvPicPr>
                <pic:blipFill>
                  <a:blip r:embed="rId1"/>
                  <a:srcRect/>
                  <a:stretch>
                    <a:fillRect/>
                  </a:stretch>
                </pic:blipFill>
                <pic:spPr bwMode="auto">
                  <a:xfrm>
                    <a:off x="0" y="0"/>
                    <a:ext cx="10293714" cy="363004"/>
                  </a:xfrm>
                  <a:prstGeom prst="rect">
                    <a:avLst/>
                  </a:prstGeom>
                  <a:noFill/>
                  <a:ln w="9525">
                    <a:noFill/>
                    <a:miter lim="800000"/>
                    <a:headEnd/>
                    <a:tailEnd/>
                  </a:ln>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84E77" w14:textId="77777777" w:rsidR="00743B80" w:rsidRPr="00C869E7" w:rsidRDefault="00743B80" w:rsidP="00C869E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54C0FA" w14:textId="77777777" w:rsidR="00743B80" w:rsidRPr="00CC4DCC" w:rsidRDefault="00743B80" w:rsidP="00665D26">
    <w:pPr>
      <w:pStyle w:val="Header"/>
      <w:ind w:left="-993" w:right="-1865"/>
    </w:pPr>
    <w:r>
      <w:rPr>
        <w:noProof/>
        <w:lang w:eastAsia="en-AU"/>
      </w:rPr>
      <w:drawing>
        <wp:inline distT="0" distB="0" distL="0" distR="0" wp14:anchorId="5D82ACFB" wp14:editId="7932FC9C">
          <wp:extent cx="10088548" cy="350715"/>
          <wp:effectExtent l="19050" t="0" r="7952" b="0"/>
          <wp:docPr id="8" name="Picture 4" descr="C:\Users\YL2510\AppData\Local\Microsoft\Windows\Temporary Internet Files\Content.Word\doc5_QA3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L2510\AppData\Local\Microsoft\Windows\Temporary Internet Files\Content.Word\doc5_QA3_header.jpg"/>
                  <pic:cNvPicPr>
                    <a:picLocks noChangeAspect="1" noChangeArrowheads="1"/>
                  </pic:cNvPicPr>
                </pic:nvPicPr>
                <pic:blipFill>
                  <a:blip r:embed="rId1"/>
                  <a:srcRect/>
                  <a:stretch>
                    <a:fillRect/>
                  </a:stretch>
                </pic:blipFill>
                <pic:spPr bwMode="auto">
                  <a:xfrm>
                    <a:off x="0" y="0"/>
                    <a:ext cx="10292892" cy="357819"/>
                  </a:xfrm>
                  <a:prstGeom prst="rect">
                    <a:avLst/>
                  </a:prstGeom>
                  <a:noFill/>
                  <a:ln w="9525">
                    <a:noFill/>
                    <a:miter lim="800000"/>
                    <a:headEnd/>
                    <a:tailEnd/>
                  </a:ln>
                </pic:spPr>
              </pic:pic>
            </a:graphicData>
          </a:graphic>
        </wp:inline>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BE280" w14:textId="77777777" w:rsidR="00743B80" w:rsidRPr="00CC4DCC" w:rsidRDefault="00743B80" w:rsidP="00404573">
    <w:pPr>
      <w:pStyle w:val="Header"/>
      <w:ind w:left="-99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7162F" w14:textId="77777777" w:rsidR="00743B80" w:rsidRPr="00CC4DCC" w:rsidRDefault="00743B80" w:rsidP="00404573">
    <w:pPr>
      <w:pStyle w:val="Header"/>
      <w:ind w:left="-993"/>
    </w:pPr>
    <w:r>
      <w:rPr>
        <w:noProof/>
        <w:lang w:eastAsia="en-AU"/>
      </w:rPr>
      <w:drawing>
        <wp:inline distT="0" distB="0" distL="0" distR="0" wp14:anchorId="3411EE4D" wp14:editId="2EEFBCBE">
          <wp:extent cx="10065854" cy="361587"/>
          <wp:effectExtent l="19050" t="0" r="0" b="363"/>
          <wp:docPr id="4" name="Picture 7" descr="C:\Users\YL2510\AppData\Local\Microsoft\Windows\Temporary Internet Files\Content.Word\doc5_QA4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YL2510\AppData\Local\Microsoft\Windows\Temporary Internet Files\Content.Word\doc5_QA4_header.jpg"/>
                  <pic:cNvPicPr>
                    <a:picLocks noChangeAspect="1" noChangeArrowheads="1"/>
                  </pic:cNvPicPr>
                </pic:nvPicPr>
                <pic:blipFill>
                  <a:blip r:embed="rId1"/>
                  <a:srcRect/>
                  <a:stretch>
                    <a:fillRect/>
                  </a:stretch>
                </pic:blipFill>
                <pic:spPr bwMode="auto">
                  <a:xfrm>
                    <a:off x="0" y="0"/>
                    <a:ext cx="10384266" cy="3730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A67E02"/>
    <w:multiLevelType w:val="hybridMultilevel"/>
    <w:tmpl w:val="2018A786"/>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326381"/>
    <w:multiLevelType w:val="hybridMultilevel"/>
    <w:tmpl w:val="036CA92A"/>
    <w:lvl w:ilvl="0" w:tplc="451E106C">
      <w:start w:val="1"/>
      <w:numFmt w:val="decimal"/>
      <w:pStyle w:val="Bulletnumbered"/>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alibri"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alibri"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alibri"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4C297F75"/>
    <w:multiLevelType w:val="hybridMultilevel"/>
    <w:tmpl w:val="1E7493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4E0A109E"/>
    <w:multiLevelType w:val="hybridMultilevel"/>
    <w:tmpl w:val="F4E23274"/>
    <w:lvl w:ilvl="0" w:tplc="28D4B048">
      <w:start w:val="1"/>
      <w:numFmt w:val="bullet"/>
      <w:pStyle w:val="Bulletindent"/>
      <w:lvlText w:val=""/>
      <w:lvlJc w:val="left"/>
      <w:pPr>
        <w:ind w:left="1800" w:hanging="360"/>
      </w:pPr>
      <w:rPr>
        <w:rFonts w:ascii="Wingdings" w:hAnsi="Wingdings" w:hint="default"/>
      </w:rPr>
    </w:lvl>
    <w:lvl w:ilvl="1" w:tplc="0C090003">
      <w:start w:val="1"/>
      <w:numFmt w:val="bullet"/>
      <w:pStyle w:val="Bulletindentindent"/>
      <w:lvlText w:val=""/>
      <w:lvlJc w:val="left"/>
      <w:pPr>
        <w:ind w:left="2520" w:hanging="360"/>
      </w:pPr>
      <w:rPr>
        <w:rFonts w:ascii="Symbol" w:hAnsi="Symbol" w:hint="default"/>
      </w:rPr>
    </w:lvl>
    <w:lvl w:ilvl="2" w:tplc="0C090005">
      <w:start w:val="1"/>
      <w:numFmt w:val="bullet"/>
      <w:pStyle w:val="Bulletindentindentindent"/>
      <w:lvlText w:val=""/>
      <w:lvlJc w:val="left"/>
      <w:pPr>
        <w:ind w:left="3240" w:hanging="360"/>
      </w:pPr>
      <w:rPr>
        <w:rFonts w:ascii="Symbol" w:hAnsi="Symbol"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alibri"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alibri" w:hint="default"/>
      </w:rPr>
    </w:lvl>
    <w:lvl w:ilvl="8" w:tplc="0C090005" w:tentative="1">
      <w:start w:val="1"/>
      <w:numFmt w:val="bullet"/>
      <w:lvlText w:val=""/>
      <w:lvlJc w:val="left"/>
      <w:pPr>
        <w:ind w:left="7560" w:hanging="360"/>
      </w:pPr>
      <w:rPr>
        <w:rFonts w:ascii="Wingdings" w:hAnsi="Wingdings" w:hint="default"/>
      </w:rPr>
    </w:lvl>
  </w:abstractNum>
  <w:abstractNum w:abstractNumId="4">
    <w:nsid w:val="5308233C"/>
    <w:multiLevelType w:val="hybridMultilevel"/>
    <w:tmpl w:val="F73A2A82"/>
    <w:lvl w:ilvl="0" w:tplc="12A24926">
      <w:start w:val="1"/>
      <w:numFmt w:val="bullet"/>
      <w:lvlText w:val=""/>
      <w:lvlJc w:val="left"/>
      <w:pPr>
        <w:tabs>
          <w:tab w:val="num" w:pos="204"/>
        </w:tabs>
        <w:ind w:left="348" w:hanging="144"/>
      </w:pPr>
      <w:rPr>
        <w:rFonts w:ascii="Wingdings" w:hAnsi="Wingdings" w:hint="default"/>
        <w:sz w:val="18"/>
      </w:rPr>
    </w:lvl>
    <w:lvl w:ilvl="1" w:tplc="0C090003" w:tentative="1">
      <w:start w:val="1"/>
      <w:numFmt w:val="bullet"/>
      <w:lvlText w:val="o"/>
      <w:lvlJc w:val="left"/>
      <w:pPr>
        <w:tabs>
          <w:tab w:val="num" w:pos="1500"/>
        </w:tabs>
        <w:ind w:left="1500" w:hanging="360"/>
      </w:pPr>
      <w:rPr>
        <w:rFonts w:ascii="Courier New" w:hAnsi="Courier New" w:hint="default"/>
      </w:rPr>
    </w:lvl>
    <w:lvl w:ilvl="2" w:tplc="0C090005" w:tentative="1">
      <w:start w:val="1"/>
      <w:numFmt w:val="bullet"/>
      <w:lvlText w:val=""/>
      <w:lvlJc w:val="left"/>
      <w:pPr>
        <w:tabs>
          <w:tab w:val="num" w:pos="2220"/>
        </w:tabs>
        <w:ind w:left="2220" w:hanging="360"/>
      </w:pPr>
      <w:rPr>
        <w:rFonts w:ascii="Wingdings" w:hAnsi="Wingdings" w:hint="default"/>
      </w:rPr>
    </w:lvl>
    <w:lvl w:ilvl="3" w:tplc="0C090001" w:tentative="1">
      <w:start w:val="1"/>
      <w:numFmt w:val="bullet"/>
      <w:lvlText w:val=""/>
      <w:lvlJc w:val="left"/>
      <w:pPr>
        <w:tabs>
          <w:tab w:val="num" w:pos="2940"/>
        </w:tabs>
        <w:ind w:left="2940" w:hanging="360"/>
      </w:pPr>
      <w:rPr>
        <w:rFonts w:ascii="Symbol" w:hAnsi="Symbol" w:hint="default"/>
      </w:rPr>
    </w:lvl>
    <w:lvl w:ilvl="4" w:tplc="0C090003" w:tentative="1">
      <w:start w:val="1"/>
      <w:numFmt w:val="bullet"/>
      <w:lvlText w:val="o"/>
      <w:lvlJc w:val="left"/>
      <w:pPr>
        <w:tabs>
          <w:tab w:val="num" w:pos="3660"/>
        </w:tabs>
        <w:ind w:left="3660" w:hanging="360"/>
      </w:pPr>
      <w:rPr>
        <w:rFonts w:ascii="Courier New" w:hAnsi="Courier New" w:hint="default"/>
      </w:rPr>
    </w:lvl>
    <w:lvl w:ilvl="5" w:tplc="0C090005" w:tentative="1">
      <w:start w:val="1"/>
      <w:numFmt w:val="bullet"/>
      <w:lvlText w:val=""/>
      <w:lvlJc w:val="left"/>
      <w:pPr>
        <w:tabs>
          <w:tab w:val="num" w:pos="4380"/>
        </w:tabs>
        <w:ind w:left="4380" w:hanging="360"/>
      </w:pPr>
      <w:rPr>
        <w:rFonts w:ascii="Wingdings" w:hAnsi="Wingdings" w:hint="default"/>
      </w:rPr>
    </w:lvl>
    <w:lvl w:ilvl="6" w:tplc="0C090001" w:tentative="1">
      <w:start w:val="1"/>
      <w:numFmt w:val="bullet"/>
      <w:lvlText w:val=""/>
      <w:lvlJc w:val="left"/>
      <w:pPr>
        <w:tabs>
          <w:tab w:val="num" w:pos="5100"/>
        </w:tabs>
        <w:ind w:left="5100" w:hanging="360"/>
      </w:pPr>
      <w:rPr>
        <w:rFonts w:ascii="Symbol" w:hAnsi="Symbol" w:hint="default"/>
      </w:rPr>
    </w:lvl>
    <w:lvl w:ilvl="7" w:tplc="0C090003" w:tentative="1">
      <w:start w:val="1"/>
      <w:numFmt w:val="bullet"/>
      <w:lvlText w:val="o"/>
      <w:lvlJc w:val="left"/>
      <w:pPr>
        <w:tabs>
          <w:tab w:val="num" w:pos="5820"/>
        </w:tabs>
        <w:ind w:left="5820" w:hanging="360"/>
      </w:pPr>
      <w:rPr>
        <w:rFonts w:ascii="Courier New" w:hAnsi="Courier New" w:hint="default"/>
      </w:rPr>
    </w:lvl>
    <w:lvl w:ilvl="8" w:tplc="0C090005" w:tentative="1">
      <w:start w:val="1"/>
      <w:numFmt w:val="bullet"/>
      <w:lvlText w:val=""/>
      <w:lvlJc w:val="left"/>
      <w:pPr>
        <w:tabs>
          <w:tab w:val="num" w:pos="6540"/>
        </w:tabs>
        <w:ind w:left="6540" w:hanging="360"/>
      </w:pPr>
      <w:rPr>
        <w:rFonts w:ascii="Wingdings" w:hAnsi="Wingdings" w:hint="default"/>
      </w:rPr>
    </w:lvl>
  </w:abstractNum>
  <w:abstractNum w:abstractNumId="5">
    <w:nsid w:val="64D0548B"/>
    <w:multiLevelType w:val="hybridMultilevel"/>
    <w:tmpl w:val="EF6CCC1A"/>
    <w:lvl w:ilvl="0" w:tplc="9A1247AE">
      <w:start w:val="1"/>
      <w:numFmt w:val="lowerLetter"/>
      <w:pStyle w:val="Bulletalpha"/>
      <w:lvlText w:val="%1)"/>
      <w:lvlJc w:val="lef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6">
    <w:nsid w:val="724F11C2"/>
    <w:multiLevelType w:val="hybridMultilevel"/>
    <w:tmpl w:val="97C61402"/>
    <w:lvl w:ilvl="0" w:tplc="FDE83926">
      <w:start w:val="1"/>
      <w:numFmt w:val="decimal"/>
      <w:pStyle w:val="Stepnumber"/>
      <w:lvlText w:val="%1."/>
      <w:lvlJc w:val="left"/>
      <w:pPr>
        <w:ind w:left="360" w:hanging="360"/>
      </w:pPr>
      <w:rPr>
        <w:rFonts w:ascii="Tahoma" w:hAnsi="Tahoma" w:cs="Times New Roman" w:hint="default"/>
        <w:b/>
        <w:bCs w:val="0"/>
        <w:i w:val="0"/>
        <w:iCs w:val="0"/>
        <w:caps w:val="0"/>
        <w:smallCaps w:val="0"/>
        <w:strike w:val="0"/>
        <w:dstrike w:val="0"/>
        <w:vanish w:val="0"/>
        <w:color w:val="000000"/>
        <w:spacing w:val="0"/>
        <w:kern w:val="0"/>
        <w:position w:val="0"/>
        <w:sz w:val="20"/>
        <w:u w:val="none"/>
        <w:effect w:val="none"/>
        <w:vertAlign w:val="baseline"/>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7">
    <w:nsid w:val="76B8532A"/>
    <w:multiLevelType w:val="hybridMultilevel"/>
    <w:tmpl w:val="8B3E727E"/>
    <w:lvl w:ilvl="0" w:tplc="BB3455C4">
      <w:start w:val="1"/>
      <w:numFmt w:val="bullet"/>
      <w:pStyle w:val="Bullet"/>
      <w:lvlText w:val=""/>
      <w:lvlJc w:val="left"/>
      <w:pPr>
        <w:tabs>
          <w:tab w:val="num" w:pos="1353"/>
        </w:tabs>
        <w:ind w:left="1353" w:hanging="360"/>
      </w:pPr>
      <w:rPr>
        <w:rFonts w:ascii="Wingdings" w:hAnsi="Wingdings" w:hint="default"/>
        <w:color w:val="auto"/>
      </w:rPr>
    </w:lvl>
    <w:lvl w:ilvl="1" w:tplc="EF24B968">
      <w:start w:val="1"/>
      <w:numFmt w:val="bullet"/>
      <w:lvlText w:val=""/>
      <w:lvlJc w:val="left"/>
      <w:pPr>
        <w:tabs>
          <w:tab w:val="num" w:pos="1797"/>
        </w:tabs>
        <w:ind w:left="1797" w:hanging="360"/>
      </w:pPr>
      <w:rPr>
        <w:rFonts w:ascii="Wingdings" w:hAnsi="Wingdings" w:hint="default"/>
      </w:rPr>
    </w:lvl>
    <w:lvl w:ilvl="2" w:tplc="0C090005" w:tentative="1">
      <w:start w:val="1"/>
      <w:numFmt w:val="bullet"/>
      <w:lvlText w:val=""/>
      <w:lvlJc w:val="left"/>
      <w:pPr>
        <w:tabs>
          <w:tab w:val="num" w:pos="2517"/>
        </w:tabs>
        <w:ind w:left="2517" w:hanging="360"/>
      </w:pPr>
      <w:rPr>
        <w:rFonts w:ascii="Wingdings" w:hAnsi="Wingdings" w:hint="default"/>
      </w:rPr>
    </w:lvl>
    <w:lvl w:ilvl="3" w:tplc="0C090001" w:tentative="1">
      <w:start w:val="1"/>
      <w:numFmt w:val="bullet"/>
      <w:lvlText w:val=""/>
      <w:lvlJc w:val="left"/>
      <w:pPr>
        <w:tabs>
          <w:tab w:val="num" w:pos="3237"/>
        </w:tabs>
        <w:ind w:left="3237" w:hanging="360"/>
      </w:pPr>
      <w:rPr>
        <w:rFonts w:ascii="Symbol" w:hAnsi="Symbol" w:hint="default"/>
      </w:rPr>
    </w:lvl>
    <w:lvl w:ilvl="4" w:tplc="0C090003" w:tentative="1">
      <w:start w:val="1"/>
      <w:numFmt w:val="bullet"/>
      <w:lvlText w:val="o"/>
      <w:lvlJc w:val="left"/>
      <w:pPr>
        <w:tabs>
          <w:tab w:val="num" w:pos="3957"/>
        </w:tabs>
        <w:ind w:left="3957" w:hanging="360"/>
      </w:pPr>
      <w:rPr>
        <w:rFonts w:ascii="Courier New" w:hAnsi="Courier New" w:hint="default"/>
      </w:rPr>
    </w:lvl>
    <w:lvl w:ilvl="5" w:tplc="0C090005" w:tentative="1">
      <w:start w:val="1"/>
      <w:numFmt w:val="bullet"/>
      <w:lvlText w:val=""/>
      <w:lvlJc w:val="left"/>
      <w:pPr>
        <w:tabs>
          <w:tab w:val="num" w:pos="4677"/>
        </w:tabs>
        <w:ind w:left="4677" w:hanging="360"/>
      </w:pPr>
      <w:rPr>
        <w:rFonts w:ascii="Wingdings" w:hAnsi="Wingdings" w:hint="default"/>
      </w:rPr>
    </w:lvl>
    <w:lvl w:ilvl="6" w:tplc="0C090001" w:tentative="1">
      <w:start w:val="1"/>
      <w:numFmt w:val="bullet"/>
      <w:lvlText w:val=""/>
      <w:lvlJc w:val="left"/>
      <w:pPr>
        <w:tabs>
          <w:tab w:val="num" w:pos="5397"/>
        </w:tabs>
        <w:ind w:left="5397" w:hanging="360"/>
      </w:pPr>
      <w:rPr>
        <w:rFonts w:ascii="Symbol" w:hAnsi="Symbol" w:hint="default"/>
      </w:rPr>
    </w:lvl>
    <w:lvl w:ilvl="7" w:tplc="0C090003" w:tentative="1">
      <w:start w:val="1"/>
      <w:numFmt w:val="bullet"/>
      <w:lvlText w:val="o"/>
      <w:lvlJc w:val="left"/>
      <w:pPr>
        <w:tabs>
          <w:tab w:val="num" w:pos="6117"/>
        </w:tabs>
        <w:ind w:left="6117" w:hanging="360"/>
      </w:pPr>
      <w:rPr>
        <w:rFonts w:ascii="Courier New" w:hAnsi="Courier New" w:hint="default"/>
      </w:rPr>
    </w:lvl>
    <w:lvl w:ilvl="8" w:tplc="0C090005" w:tentative="1">
      <w:start w:val="1"/>
      <w:numFmt w:val="bullet"/>
      <w:lvlText w:val=""/>
      <w:lvlJc w:val="left"/>
      <w:pPr>
        <w:tabs>
          <w:tab w:val="num" w:pos="6837"/>
        </w:tabs>
        <w:ind w:left="6837"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1"/>
  </w:num>
  <w:num w:numId="6">
    <w:abstractNumId w:val="2"/>
  </w:num>
  <w:num w:numId="7">
    <w:abstractNumId w:val="0"/>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AMO_XmlVersion" w:val="Empty"/>
  </w:docVars>
  <w:rsids>
    <w:rsidRoot w:val="006D53D6"/>
    <w:rsid w:val="00004662"/>
    <w:rsid w:val="000155CC"/>
    <w:rsid w:val="00015ABC"/>
    <w:rsid w:val="00025F4D"/>
    <w:rsid w:val="00042608"/>
    <w:rsid w:val="00054104"/>
    <w:rsid w:val="00061464"/>
    <w:rsid w:val="000652D7"/>
    <w:rsid w:val="000755CA"/>
    <w:rsid w:val="00091AF9"/>
    <w:rsid w:val="000A64CC"/>
    <w:rsid w:val="000B2B29"/>
    <w:rsid w:val="000E2D8B"/>
    <w:rsid w:val="0011465B"/>
    <w:rsid w:val="001227A4"/>
    <w:rsid w:val="001375AD"/>
    <w:rsid w:val="00137CD7"/>
    <w:rsid w:val="00154B89"/>
    <w:rsid w:val="00154F6F"/>
    <w:rsid w:val="00155933"/>
    <w:rsid w:val="001573CE"/>
    <w:rsid w:val="00185941"/>
    <w:rsid w:val="00190BB9"/>
    <w:rsid w:val="001B698C"/>
    <w:rsid w:val="001C0CC6"/>
    <w:rsid w:val="001C15CE"/>
    <w:rsid w:val="00206318"/>
    <w:rsid w:val="002154F5"/>
    <w:rsid w:val="00225996"/>
    <w:rsid w:val="00230760"/>
    <w:rsid w:val="00255262"/>
    <w:rsid w:val="00257088"/>
    <w:rsid w:val="002675E2"/>
    <w:rsid w:val="00274F65"/>
    <w:rsid w:val="00291980"/>
    <w:rsid w:val="002920D0"/>
    <w:rsid w:val="002A00DB"/>
    <w:rsid w:val="002A563F"/>
    <w:rsid w:val="002A7494"/>
    <w:rsid w:val="002B1172"/>
    <w:rsid w:val="002B470E"/>
    <w:rsid w:val="002E0B5C"/>
    <w:rsid w:val="00314BE4"/>
    <w:rsid w:val="00317FF7"/>
    <w:rsid w:val="00344566"/>
    <w:rsid w:val="003538B2"/>
    <w:rsid w:val="00356A1B"/>
    <w:rsid w:val="003648A3"/>
    <w:rsid w:val="00366736"/>
    <w:rsid w:val="00370754"/>
    <w:rsid w:val="003746A0"/>
    <w:rsid w:val="00380295"/>
    <w:rsid w:val="00390129"/>
    <w:rsid w:val="003A2056"/>
    <w:rsid w:val="003C5A6C"/>
    <w:rsid w:val="003D28EB"/>
    <w:rsid w:val="003D2E0D"/>
    <w:rsid w:val="003D77BC"/>
    <w:rsid w:val="004008A3"/>
    <w:rsid w:val="0040180B"/>
    <w:rsid w:val="00404573"/>
    <w:rsid w:val="004150AB"/>
    <w:rsid w:val="004177CC"/>
    <w:rsid w:val="00427C78"/>
    <w:rsid w:val="004513D3"/>
    <w:rsid w:val="00473180"/>
    <w:rsid w:val="004747A7"/>
    <w:rsid w:val="0048353C"/>
    <w:rsid w:val="004A1A7B"/>
    <w:rsid w:val="004C0C45"/>
    <w:rsid w:val="004C5F02"/>
    <w:rsid w:val="004C6644"/>
    <w:rsid w:val="004C69E0"/>
    <w:rsid w:val="004D1F7B"/>
    <w:rsid w:val="004E5BED"/>
    <w:rsid w:val="004F57B0"/>
    <w:rsid w:val="00500888"/>
    <w:rsid w:val="005017D9"/>
    <w:rsid w:val="0050682E"/>
    <w:rsid w:val="005167A7"/>
    <w:rsid w:val="0051775D"/>
    <w:rsid w:val="00524592"/>
    <w:rsid w:val="00531B2F"/>
    <w:rsid w:val="00536061"/>
    <w:rsid w:val="0054019A"/>
    <w:rsid w:val="00566C65"/>
    <w:rsid w:val="0058162F"/>
    <w:rsid w:val="005820DE"/>
    <w:rsid w:val="00594362"/>
    <w:rsid w:val="005A4A9C"/>
    <w:rsid w:val="005B0313"/>
    <w:rsid w:val="005B4646"/>
    <w:rsid w:val="005B52A4"/>
    <w:rsid w:val="005D6C50"/>
    <w:rsid w:val="005E3210"/>
    <w:rsid w:val="005E72B6"/>
    <w:rsid w:val="00600293"/>
    <w:rsid w:val="006108D9"/>
    <w:rsid w:val="00626E85"/>
    <w:rsid w:val="006344E0"/>
    <w:rsid w:val="00643E42"/>
    <w:rsid w:val="00662988"/>
    <w:rsid w:val="00665D26"/>
    <w:rsid w:val="00672CAC"/>
    <w:rsid w:val="006731D4"/>
    <w:rsid w:val="0068154A"/>
    <w:rsid w:val="00691AE3"/>
    <w:rsid w:val="006A2DB7"/>
    <w:rsid w:val="006B2763"/>
    <w:rsid w:val="006D53D6"/>
    <w:rsid w:val="006D5C52"/>
    <w:rsid w:val="006D6831"/>
    <w:rsid w:val="006E1A80"/>
    <w:rsid w:val="006E33D7"/>
    <w:rsid w:val="00722FCA"/>
    <w:rsid w:val="00723A4A"/>
    <w:rsid w:val="00724068"/>
    <w:rsid w:val="0072419F"/>
    <w:rsid w:val="00734515"/>
    <w:rsid w:val="00737CAC"/>
    <w:rsid w:val="00741E80"/>
    <w:rsid w:val="00743B80"/>
    <w:rsid w:val="0076017A"/>
    <w:rsid w:val="00772E3A"/>
    <w:rsid w:val="00777780"/>
    <w:rsid w:val="00784361"/>
    <w:rsid w:val="00797F14"/>
    <w:rsid w:val="007E50C4"/>
    <w:rsid w:val="007F687A"/>
    <w:rsid w:val="00811648"/>
    <w:rsid w:val="00816D78"/>
    <w:rsid w:val="00826B5A"/>
    <w:rsid w:val="00832600"/>
    <w:rsid w:val="00832B8D"/>
    <w:rsid w:val="00845C50"/>
    <w:rsid w:val="00860D9E"/>
    <w:rsid w:val="0086173B"/>
    <w:rsid w:val="00865F01"/>
    <w:rsid w:val="008767F5"/>
    <w:rsid w:val="00877566"/>
    <w:rsid w:val="00895C07"/>
    <w:rsid w:val="00897A12"/>
    <w:rsid w:val="008A06FA"/>
    <w:rsid w:val="008A4A15"/>
    <w:rsid w:val="008B0D28"/>
    <w:rsid w:val="008C3D4C"/>
    <w:rsid w:val="008C53FC"/>
    <w:rsid w:val="008C6FBA"/>
    <w:rsid w:val="008D225B"/>
    <w:rsid w:val="008D495E"/>
    <w:rsid w:val="008E336D"/>
    <w:rsid w:val="008F0EFA"/>
    <w:rsid w:val="00905F4E"/>
    <w:rsid w:val="009101D5"/>
    <w:rsid w:val="00921BDB"/>
    <w:rsid w:val="009275E9"/>
    <w:rsid w:val="0093658F"/>
    <w:rsid w:val="009455AD"/>
    <w:rsid w:val="0096573D"/>
    <w:rsid w:val="009926E7"/>
    <w:rsid w:val="009A0AA4"/>
    <w:rsid w:val="009A4814"/>
    <w:rsid w:val="009C7423"/>
    <w:rsid w:val="009C783D"/>
    <w:rsid w:val="009E5613"/>
    <w:rsid w:val="00A02A44"/>
    <w:rsid w:val="00A07066"/>
    <w:rsid w:val="00A1088D"/>
    <w:rsid w:val="00A11B99"/>
    <w:rsid w:val="00A1471A"/>
    <w:rsid w:val="00A17844"/>
    <w:rsid w:val="00A20918"/>
    <w:rsid w:val="00A22125"/>
    <w:rsid w:val="00A371F8"/>
    <w:rsid w:val="00A441C1"/>
    <w:rsid w:val="00A47332"/>
    <w:rsid w:val="00A74938"/>
    <w:rsid w:val="00A93419"/>
    <w:rsid w:val="00A95A75"/>
    <w:rsid w:val="00AB3E06"/>
    <w:rsid w:val="00AB3F2B"/>
    <w:rsid w:val="00AF15DE"/>
    <w:rsid w:val="00AF236B"/>
    <w:rsid w:val="00AF2AE0"/>
    <w:rsid w:val="00B20E73"/>
    <w:rsid w:val="00B43703"/>
    <w:rsid w:val="00B43C0A"/>
    <w:rsid w:val="00B623EB"/>
    <w:rsid w:val="00B64970"/>
    <w:rsid w:val="00B660CF"/>
    <w:rsid w:val="00B74015"/>
    <w:rsid w:val="00B7419B"/>
    <w:rsid w:val="00B762CB"/>
    <w:rsid w:val="00B90614"/>
    <w:rsid w:val="00BB1838"/>
    <w:rsid w:val="00BD3461"/>
    <w:rsid w:val="00BD5256"/>
    <w:rsid w:val="00BD7A90"/>
    <w:rsid w:val="00BE2432"/>
    <w:rsid w:val="00BE29DF"/>
    <w:rsid w:val="00C0587F"/>
    <w:rsid w:val="00C139B4"/>
    <w:rsid w:val="00C14F8E"/>
    <w:rsid w:val="00C235A6"/>
    <w:rsid w:val="00C552B0"/>
    <w:rsid w:val="00C869E7"/>
    <w:rsid w:val="00C877B3"/>
    <w:rsid w:val="00C91BAE"/>
    <w:rsid w:val="00C949C3"/>
    <w:rsid w:val="00CD2DB4"/>
    <w:rsid w:val="00CF115B"/>
    <w:rsid w:val="00D1078D"/>
    <w:rsid w:val="00D26C38"/>
    <w:rsid w:val="00D44F0E"/>
    <w:rsid w:val="00D75C86"/>
    <w:rsid w:val="00D75F57"/>
    <w:rsid w:val="00D85B75"/>
    <w:rsid w:val="00D90FB9"/>
    <w:rsid w:val="00D97BA2"/>
    <w:rsid w:val="00DA2F6C"/>
    <w:rsid w:val="00DA4337"/>
    <w:rsid w:val="00DB1290"/>
    <w:rsid w:val="00DC064C"/>
    <w:rsid w:val="00DD3FA0"/>
    <w:rsid w:val="00DD5C73"/>
    <w:rsid w:val="00DF71DD"/>
    <w:rsid w:val="00E0154F"/>
    <w:rsid w:val="00E14838"/>
    <w:rsid w:val="00E165EA"/>
    <w:rsid w:val="00E321C8"/>
    <w:rsid w:val="00E5007B"/>
    <w:rsid w:val="00E74F20"/>
    <w:rsid w:val="00EA1DA9"/>
    <w:rsid w:val="00EB2575"/>
    <w:rsid w:val="00EB7B99"/>
    <w:rsid w:val="00EC28E4"/>
    <w:rsid w:val="00EC302E"/>
    <w:rsid w:val="00ED71F2"/>
    <w:rsid w:val="00EE5BBB"/>
    <w:rsid w:val="00EF4E8C"/>
    <w:rsid w:val="00EF6D87"/>
    <w:rsid w:val="00F032CD"/>
    <w:rsid w:val="00F1307E"/>
    <w:rsid w:val="00F225D2"/>
    <w:rsid w:val="00F27C29"/>
    <w:rsid w:val="00F36EB3"/>
    <w:rsid w:val="00F47073"/>
    <w:rsid w:val="00F47735"/>
    <w:rsid w:val="00F601F6"/>
    <w:rsid w:val="00F80372"/>
    <w:rsid w:val="00F81D3B"/>
    <w:rsid w:val="00F87F4A"/>
    <w:rsid w:val="00FA01D4"/>
    <w:rsid w:val="00FE593D"/>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2DF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AU" w:eastAsia="zh-CN" w:bidi="ar-SA"/>
      </w:rPr>
    </w:rPrDefault>
    <w:pPrDefault/>
  </w:docDefaults>
  <w:latentStyles w:defLockedState="0" w:defUIPriority="0" w:defSemiHidden="0" w:defUnhideWhenUsed="0" w:defQFormat="0" w:count="267">
    <w:lsdException w:name="heading 1" w:uiPriority="99" w:qFormat="1"/>
    <w:lsdException w:name="footer" w:uiPriority="99"/>
    <w:lsdException w:name="Strong" w:qFormat="1"/>
    <w:lsdException w:name="List Paragraph" w:uiPriority="34" w:qFormat="1"/>
  </w:latentStyles>
  <w:style w:type="paragraph" w:default="1" w:styleId="Normal">
    <w:name w:val="Normal"/>
    <w:qFormat/>
    <w:rsid w:val="00177B2A"/>
    <w:rPr>
      <w:rFonts w:ascii="Arial" w:eastAsia="Times New Roman" w:hAnsi="Arial"/>
      <w:sz w:val="20"/>
      <w:lang w:eastAsia="en-US"/>
    </w:rPr>
  </w:style>
  <w:style w:type="paragraph" w:styleId="Heading1">
    <w:name w:val="heading 1"/>
    <w:next w:val="Body"/>
    <w:link w:val="Heading1Char"/>
    <w:uiPriority w:val="99"/>
    <w:qFormat/>
    <w:rsid w:val="00041ADC"/>
    <w:pPr>
      <w:keepNext/>
      <w:pageBreakBefore/>
      <w:spacing w:before="360" w:after="60"/>
      <w:ind w:left="1134"/>
      <w:outlineLvl w:val="0"/>
    </w:pPr>
    <w:rPr>
      <w:rFonts w:ascii="Arial" w:eastAsia="Times New Roman" w:hAnsi="Arial"/>
      <w:bCs/>
      <w:color w:val="729FFF"/>
      <w:sz w:val="36"/>
      <w:szCs w:val="36"/>
      <w:lang w:eastAsia="en-AU"/>
    </w:rPr>
  </w:style>
  <w:style w:type="paragraph" w:styleId="Heading2">
    <w:name w:val="heading 2"/>
    <w:next w:val="Body"/>
    <w:link w:val="Heading2Char"/>
    <w:uiPriority w:val="99"/>
    <w:qFormat/>
    <w:rsid w:val="00041ADC"/>
    <w:pPr>
      <w:keepNext/>
      <w:spacing w:before="360" w:after="60"/>
      <w:ind w:left="1134"/>
      <w:outlineLvl w:val="1"/>
    </w:pPr>
    <w:rPr>
      <w:rFonts w:ascii="Arial" w:eastAsia="Times New Roman" w:hAnsi="Arial"/>
      <w:bCs/>
      <w:iCs/>
      <w:color w:val="729FFF"/>
      <w:sz w:val="30"/>
      <w:szCs w:val="30"/>
      <w:lang w:eastAsia="en-AU"/>
    </w:rPr>
  </w:style>
  <w:style w:type="paragraph" w:styleId="Heading3">
    <w:name w:val="heading 3"/>
    <w:next w:val="Body"/>
    <w:link w:val="Heading3Char"/>
    <w:uiPriority w:val="99"/>
    <w:qFormat/>
    <w:rsid w:val="00041ADC"/>
    <w:pPr>
      <w:keepNext/>
      <w:spacing w:before="240" w:line="240" w:lineRule="atLeast"/>
      <w:ind w:left="1191" w:hanging="57"/>
      <w:outlineLvl w:val="2"/>
    </w:pPr>
    <w:rPr>
      <w:rFonts w:ascii="Arial" w:eastAsia="Times New Roman" w:hAnsi="Arial" w:cs="Arial"/>
      <w:bCs/>
      <w:color w:val="729FFF"/>
      <w:sz w:val="20"/>
      <w:szCs w:val="20"/>
      <w:lang w:eastAsia="en-AU"/>
    </w:rPr>
  </w:style>
  <w:style w:type="paragraph" w:styleId="Heading4">
    <w:name w:val="heading 4"/>
    <w:link w:val="Heading4Char"/>
    <w:uiPriority w:val="99"/>
    <w:qFormat/>
    <w:rsid w:val="00041ADC"/>
    <w:pPr>
      <w:spacing w:before="240" w:line="270" w:lineRule="atLeast"/>
      <w:ind w:left="1134"/>
      <w:outlineLvl w:val="3"/>
    </w:pPr>
    <w:rPr>
      <w:rFonts w:ascii="Arial" w:eastAsia="Times New Roman" w:hAnsi="Arial"/>
      <w:b/>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rsid w:val="00EA0C7E"/>
    <w:rPr>
      <w:rFonts w:ascii="Tahoma" w:hAnsi="Tahoma" w:cs="Tahoma"/>
      <w:sz w:val="16"/>
      <w:szCs w:val="16"/>
    </w:rPr>
  </w:style>
  <w:style w:type="character" w:customStyle="1" w:styleId="BalloonTextChar">
    <w:name w:val="Balloon Text Char"/>
    <w:basedOn w:val="DefaultParagraphFont"/>
    <w:uiPriority w:val="99"/>
    <w:semiHidden/>
    <w:rsid w:val="00687256"/>
    <w:rPr>
      <w:rFonts w:ascii="Lucida Grande" w:hAnsi="Lucida Grande"/>
      <w:sz w:val="18"/>
      <w:szCs w:val="18"/>
    </w:rPr>
  </w:style>
  <w:style w:type="character" w:customStyle="1" w:styleId="BalloonTextChar0">
    <w:name w:val="Balloon Text Char"/>
    <w:basedOn w:val="DefaultParagraphFont"/>
    <w:uiPriority w:val="99"/>
    <w:semiHidden/>
    <w:rsid w:val="00951391"/>
    <w:rPr>
      <w:rFonts w:ascii="Lucida Grande" w:hAnsi="Lucida Grande"/>
      <w:sz w:val="18"/>
      <w:szCs w:val="18"/>
    </w:rPr>
  </w:style>
  <w:style w:type="character" w:customStyle="1" w:styleId="BalloonTextChar2">
    <w:name w:val="Balloon Text Char"/>
    <w:basedOn w:val="DefaultParagraphFont"/>
    <w:uiPriority w:val="99"/>
    <w:semiHidden/>
    <w:rsid w:val="00810783"/>
    <w:rPr>
      <w:rFonts w:ascii="Lucida Grande" w:hAnsi="Lucida Grande"/>
      <w:sz w:val="18"/>
      <w:szCs w:val="18"/>
    </w:rPr>
  </w:style>
  <w:style w:type="character" w:customStyle="1" w:styleId="Heading1Char">
    <w:name w:val="Heading 1 Char"/>
    <w:link w:val="Heading1"/>
    <w:uiPriority w:val="99"/>
    <w:locked/>
    <w:rsid w:val="00041ADC"/>
    <w:rPr>
      <w:rFonts w:ascii="Arial" w:eastAsia="Times New Roman" w:hAnsi="Arial"/>
      <w:bCs/>
      <w:color w:val="729FFF"/>
      <w:sz w:val="36"/>
      <w:szCs w:val="36"/>
      <w:lang w:eastAsia="en-AU"/>
    </w:rPr>
  </w:style>
  <w:style w:type="character" w:customStyle="1" w:styleId="Heading2Char">
    <w:name w:val="Heading 2 Char"/>
    <w:link w:val="Heading2"/>
    <w:uiPriority w:val="99"/>
    <w:locked/>
    <w:rsid w:val="00041ADC"/>
    <w:rPr>
      <w:rFonts w:ascii="Arial" w:eastAsia="Times New Roman" w:hAnsi="Arial"/>
      <w:bCs/>
      <w:iCs/>
      <w:color w:val="729FFF"/>
      <w:sz w:val="30"/>
      <w:szCs w:val="30"/>
      <w:lang w:eastAsia="en-AU"/>
    </w:rPr>
  </w:style>
  <w:style w:type="character" w:customStyle="1" w:styleId="Heading3Char">
    <w:name w:val="Heading 3 Char"/>
    <w:link w:val="Heading3"/>
    <w:uiPriority w:val="99"/>
    <w:locked/>
    <w:rsid w:val="00041ADC"/>
    <w:rPr>
      <w:rFonts w:ascii="Arial" w:eastAsia="Times New Roman" w:hAnsi="Arial" w:cs="Arial"/>
      <w:bCs/>
      <w:color w:val="729FFF"/>
      <w:sz w:val="20"/>
      <w:szCs w:val="20"/>
      <w:lang w:eastAsia="en-AU"/>
    </w:rPr>
  </w:style>
  <w:style w:type="character" w:customStyle="1" w:styleId="Heading4Char">
    <w:name w:val="Heading 4 Char"/>
    <w:link w:val="Heading4"/>
    <w:uiPriority w:val="99"/>
    <w:locked/>
    <w:rsid w:val="00041ADC"/>
    <w:rPr>
      <w:rFonts w:ascii="Arial" w:eastAsia="Times New Roman" w:hAnsi="Arial"/>
      <w:b/>
      <w:sz w:val="20"/>
      <w:szCs w:val="20"/>
      <w:lang w:eastAsia="en-AU"/>
    </w:rPr>
  </w:style>
  <w:style w:type="paragraph" w:customStyle="1" w:styleId="Body">
    <w:name w:val="Body"/>
    <w:link w:val="BodyChar"/>
    <w:qFormat/>
    <w:rsid w:val="00041ADC"/>
    <w:pPr>
      <w:spacing w:before="200" w:line="300" w:lineRule="auto"/>
      <w:ind w:left="1134"/>
    </w:pPr>
    <w:rPr>
      <w:rFonts w:ascii="Arial" w:eastAsia="Times New Roman" w:hAnsi="Arial"/>
      <w:sz w:val="20"/>
      <w:lang w:eastAsia="en-US"/>
    </w:rPr>
  </w:style>
  <w:style w:type="paragraph" w:styleId="Header">
    <w:name w:val="header"/>
    <w:basedOn w:val="Normal"/>
    <w:link w:val="HeaderChar"/>
    <w:uiPriority w:val="99"/>
    <w:unhideWhenUsed/>
    <w:rsid w:val="00041ADC"/>
    <w:pPr>
      <w:tabs>
        <w:tab w:val="center" w:pos="4513"/>
        <w:tab w:val="right" w:pos="9026"/>
      </w:tabs>
      <w:spacing w:after="200"/>
    </w:pPr>
    <w:rPr>
      <w:rFonts w:eastAsia="Calibri"/>
      <w:color w:val="FFFFFF"/>
      <w:sz w:val="16"/>
      <w:szCs w:val="16"/>
    </w:rPr>
  </w:style>
  <w:style w:type="character" w:customStyle="1" w:styleId="HeaderChar">
    <w:name w:val="Header Char"/>
    <w:link w:val="Header"/>
    <w:uiPriority w:val="99"/>
    <w:locked/>
    <w:rsid w:val="00041ADC"/>
    <w:rPr>
      <w:rFonts w:ascii="Arial" w:hAnsi="Arial"/>
      <w:color w:val="FFFFFF"/>
      <w:sz w:val="16"/>
      <w:szCs w:val="16"/>
    </w:rPr>
  </w:style>
  <w:style w:type="paragraph" w:styleId="Footer">
    <w:name w:val="footer"/>
    <w:basedOn w:val="Normal"/>
    <w:link w:val="FooterChar"/>
    <w:uiPriority w:val="99"/>
    <w:rsid w:val="00041ADC"/>
    <w:pPr>
      <w:tabs>
        <w:tab w:val="center" w:pos="4320"/>
        <w:tab w:val="right" w:pos="8640"/>
      </w:tabs>
    </w:pPr>
    <w:rPr>
      <w:szCs w:val="20"/>
    </w:rPr>
  </w:style>
  <w:style w:type="character" w:customStyle="1" w:styleId="FooterChar">
    <w:name w:val="Footer Char"/>
    <w:link w:val="Footer"/>
    <w:uiPriority w:val="99"/>
    <w:locked/>
    <w:rsid w:val="00041ADC"/>
    <w:rPr>
      <w:rFonts w:ascii="Arial" w:eastAsia="Times New Roman" w:hAnsi="Arial"/>
      <w:sz w:val="20"/>
      <w:szCs w:val="20"/>
    </w:rPr>
  </w:style>
  <w:style w:type="paragraph" w:styleId="Title">
    <w:name w:val="Title"/>
    <w:basedOn w:val="Normal"/>
    <w:next w:val="Normal"/>
    <w:link w:val="TitleChar"/>
    <w:qFormat/>
    <w:rsid w:val="00041ADC"/>
    <w:rPr>
      <w:rFonts w:ascii="Calibri" w:hAnsi="Calibri"/>
      <w:b/>
      <w:sz w:val="32"/>
      <w:szCs w:val="32"/>
    </w:rPr>
  </w:style>
  <w:style w:type="character" w:customStyle="1" w:styleId="TitleChar">
    <w:name w:val="Title Char"/>
    <w:link w:val="Title"/>
    <w:locked/>
    <w:rsid w:val="00041ADC"/>
    <w:rPr>
      <w:rFonts w:eastAsia="Times New Roman"/>
      <w:b/>
      <w:sz w:val="32"/>
      <w:szCs w:val="32"/>
    </w:rPr>
  </w:style>
  <w:style w:type="paragraph" w:customStyle="1" w:styleId="Headerright">
    <w:name w:val="Header right"/>
    <w:qFormat/>
    <w:rsid w:val="00041ADC"/>
    <w:pPr>
      <w:spacing w:after="200" w:line="276" w:lineRule="auto"/>
      <w:jc w:val="right"/>
    </w:pPr>
    <w:rPr>
      <w:rFonts w:ascii="Arial" w:hAnsi="Arial" w:cs="Arial"/>
      <w:b/>
      <w:bCs/>
      <w:noProof/>
      <w:color w:val="FFFFFF"/>
      <w:sz w:val="16"/>
      <w:szCs w:val="16"/>
      <w:lang w:val="en-US" w:eastAsia="en-US"/>
    </w:rPr>
  </w:style>
  <w:style w:type="character" w:styleId="Hyperlink">
    <w:name w:val="Hyperlink"/>
    <w:uiPriority w:val="99"/>
    <w:rsid w:val="00041ADC"/>
    <w:rPr>
      <w:rFonts w:cs="Times New Roman"/>
      <w:color w:val="0000FF"/>
      <w:u w:val="single"/>
    </w:rPr>
  </w:style>
  <w:style w:type="paragraph" w:styleId="TOC1">
    <w:name w:val="toc 1"/>
    <w:next w:val="Normal"/>
    <w:autoRedefine/>
    <w:uiPriority w:val="39"/>
    <w:rsid w:val="00041ADC"/>
    <w:pPr>
      <w:tabs>
        <w:tab w:val="right" w:leader="dot" w:pos="9061"/>
      </w:tabs>
      <w:spacing w:before="280"/>
      <w:ind w:left="1134"/>
    </w:pPr>
    <w:rPr>
      <w:rFonts w:ascii="Arial" w:eastAsia="Times New Roman" w:hAnsi="Arial" w:cs="Arial"/>
      <w:b/>
      <w:noProof/>
      <w:sz w:val="20"/>
      <w:szCs w:val="20"/>
      <w:lang w:eastAsia="en-US"/>
    </w:rPr>
  </w:style>
  <w:style w:type="paragraph" w:styleId="TOC2">
    <w:name w:val="toc 2"/>
    <w:basedOn w:val="TOC3"/>
    <w:next w:val="Normal"/>
    <w:autoRedefine/>
    <w:uiPriority w:val="39"/>
    <w:rsid w:val="006C23B2"/>
    <w:pPr>
      <w:ind w:left="1418" w:firstLine="0"/>
    </w:pPr>
    <w:rPr>
      <w:b/>
    </w:rPr>
  </w:style>
  <w:style w:type="paragraph" w:styleId="TOC3">
    <w:name w:val="toc 3"/>
    <w:basedOn w:val="Normal"/>
    <w:next w:val="Normal"/>
    <w:autoRedefine/>
    <w:uiPriority w:val="39"/>
    <w:rsid w:val="00041ADC"/>
    <w:pPr>
      <w:tabs>
        <w:tab w:val="right" w:leader="dot" w:pos="9061"/>
      </w:tabs>
      <w:spacing w:before="80" w:after="40"/>
      <w:ind w:left="2552" w:hanging="709"/>
    </w:pPr>
    <w:rPr>
      <w:rFonts w:cs="Arial"/>
      <w:noProof/>
      <w:szCs w:val="20"/>
    </w:rPr>
  </w:style>
  <w:style w:type="paragraph" w:customStyle="1" w:styleId="Heading1noTOC">
    <w:name w:val="Heading 1 no TOC"/>
    <w:qFormat/>
    <w:rsid w:val="00041ADC"/>
    <w:pPr>
      <w:spacing w:before="360" w:after="60"/>
      <w:ind w:left="1134"/>
    </w:pPr>
    <w:rPr>
      <w:rFonts w:ascii="Arial" w:eastAsia="Times New Roman" w:hAnsi="Arial" w:cs="Arial"/>
      <w:bCs/>
      <w:color w:val="729FFF"/>
      <w:sz w:val="36"/>
      <w:szCs w:val="36"/>
      <w:lang w:eastAsia="en-AU"/>
    </w:rPr>
  </w:style>
  <w:style w:type="character" w:styleId="PageNumber">
    <w:name w:val="page number"/>
    <w:basedOn w:val="DefaultParagraphFont"/>
    <w:uiPriority w:val="99"/>
    <w:rsid w:val="00C76A7A"/>
    <w:rPr>
      <w:rFonts w:cs="Times New Roman"/>
    </w:rPr>
  </w:style>
  <w:style w:type="character" w:customStyle="1" w:styleId="H1">
    <w:name w:val="H1"/>
    <w:uiPriority w:val="1"/>
    <w:qFormat/>
    <w:rsid w:val="00041ADC"/>
  </w:style>
  <w:style w:type="paragraph" w:customStyle="1" w:styleId="4pts">
    <w:name w:val="4 pts"/>
    <w:qFormat/>
    <w:rsid w:val="00041ADC"/>
    <w:rPr>
      <w:rFonts w:ascii="Arial" w:eastAsia="Times New Roman" w:hAnsi="Arial"/>
      <w:noProof/>
      <w:sz w:val="8"/>
      <w:lang w:eastAsia="en-AU"/>
    </w:rPr>
  </w:style>
  <w:style w:type="paragraph" w:customStyle="1" w:styleId="Bodylineabove">
    <w:name w:val="Body line above"/>
    <w:qFormat/>
    <w:rsid w:val="00041ADC"/>
    <w:pPr>
      <w:pBdr>
        <w:top w:val="single" w:sz="4" w:space="1" w:color="auto"/>
      </w:pBdr>
      <w:spacing w:before="200" w:line="300" w:lineRule="auto"/>
      <w:ind w:left="1134"/>
    </w:pPr>
    <w:rPr>
      <w:rFonts w:ascii="Arial" w:eastAsia="Times New Roman" w:hAnsi="Arial"/>
      <w:noProof/>
      <w:sz w:val="20"/>
      <w:lang w:eastAsia="en-AU"/>
    </w:rPr>
  </w:style>
  <w:style w:type="paragraph" w:customStyle="1" w:styleId="Bullet">
    <w:name w:val="Bullet"/>
    <w:qFormat/>
    <w:rsid w:val="00E35282"/>
    <w:pPr>
      <w:numPr>
        <w:numId w:val="1"/>
      </w:numPr>
      <w:tabs>
        <w:tab w:val="clear" w:pos="1353"/>
        <w:tab w:val="num" w:pos="1418"/>
      </w:tabs>
      <w:spacing w:before="60" w:after="40" w:line="300" w:lineRule="auto"/>
      <w:ind w:left="1418" w:hanging="270"/>
    </w:pPr>
    <w:rPr>
      <w:rFonts w:ascii="Arial" w:eastAsia="Times New Roman" w:hAnsi="Arial"/>
      <w:sz w:val="20"/>
      <w:lang w:eastAsia="en-AU"/>
    </w:rPr>
  </w:style>
  <w:style w:type="paragraph" w:customStyle="1" w:styleId="Bulletalpha">
    <w:name w:val="Bullet alpha"/>
    <w:qFormat/>
    <w:rsid w:val="00041ADC"/>
    <w:pPr>
      <w:numPr>
        <w:numId w:val="3"/>
      </w:numPr>
      <w:spacing w:before="60" w:after="40" w:line="300" w:lineRule="auto"/>
    </w:pPr>
    <w:rPr>
      <w:rFonts w:ascii="Arial" w:eastAsia="Times New Roman" w:hAnsi="Arial"/>
      <w:sz w:val="20"/>
      <w:lang w:eastAsia="en-US"/>
    </w:rPr>
  </w:style>
  <w:style w:type="paragraph" w:customStyle="1" w:styleId="Bulletindent">
    <w:name w:val="Bullet indent"/>
    <w:basedOn w:val="Bullet"/>
    <w:qFormat/>
    <w:rsid w:val="00041ADC"/>
    <w:pPr>
      <w:numPr>
        <w:numId w:val="4"/>
      </w:numPr>
    </w:pPr>
  </w:style>
  <w:style w:type="paragraph" w:customStyle="1" w:styleId="Bulletnumbered">
    <w:name w:val="Bullet numbered"/>
    <w:basedOn w:val="Bulletalpha"/>
    <w:qFormat/>
    <w:rsid w:val="00D331B3"/>
    <w:pPr>
      <w:numPr>
        <w:numId w:val="5"/>
      </w:numPr>
    </w:pPr>
    <w:rPr>
      <w:szCs w:val="20"/>
      <w:lang w:eastAsia="en-AU"/>
    </w:rPr>
  </w:style>
  <w:style w:type="paragraph" w:customStyle="1" w:styleId="Chapterheading">
    <w:name w:val="Chapter heading"/>
    <w:link w:val="ChapterheadingChar"/>
    <w:qFormat/>
    <w:rsid w:val="00041ADC"/>
    <w:pPr>
      <w:pageBreakBefore/>
      <w:spacing w:before="360" w:after="60"/>
      <w:ind w:left="1134" w:firstLine="42"/>
    </w:pPr>
    <w:rPr>
      <w:rFonts w:ascii="Arial" w:eastAsia="Times New Roman" w:hAnsi="Arial" w:cs="Arial"/>
      <w:bCs/>
      <w:color w:val="729FFF"/>
      <w:sz w:val="42"/>
      <w:szCs w:val="40"/>
      <w:lang w:eastAsia="en-AU"/>
    </w:rPr>
  </w:style>
  <w:style w:type="character" w:styleId="Strong">
    <w:name w:val="Strong"/>
    <w:qFormat/>
    <w:rsid w:val="00041ADC"/>
    <w:rPr>
      <w:b/>
      <w:bCs/>
    </w:rPr>
  </w:style>
  <w:style w:type="paragraph" w:styleId="TOC4">
    <w:name w:val="toc 4"/>
    <w:basedOn w:val="Normal"/>
    <w:next w:val="Normal"/>
    <w:autoRedefine/>
    <w:uiPriority w:val="39"/>
    <w:rsid w:val="00041ADC"/>
    <w:pPr>
      <w:tabs>
        <w:tab w:val="right" w:leader="dot" w:pos="9061"/>
      </w:tabs>
      <w:spacing w:before="80" w:after="40"/>
      <w:ind w:left="1843"/>
    </w:pPr>
    <w:rPr>
      <w:rFonts w:cs="Arial"/>
      <w:noProof/>
      <w:szCs w:val="20"/>
    </w:rPr>
  </w:style>
  <w:style w:type="character" w:customStyle="1" w:styleId="Chapter">
    <w:name w:val="Chapter"/>
    <w:uiPriority w:val="1"/>
    <w:qFormat/>
    <w:rsid w:val="00041ADC"/>
    <w:rPr>
      <w:noProof/>
    </w:rPr>
  </w:style>
  <w:style w:type="character" w:styleId="Emphasis">
    <w:name w:val="Emphasis"/>
    <w:qFormat/>
    <w:rsid w:val="00041ADC"/>
    <w:rPr>
      <w:i/>
      <w:iCs/>
    </w:rPr>
  </w:style>
  <w:style w:type="paragraph" w:styleId="ListParagraph">
    <w:name w:val="List Paragraph"/>
    <w:basedOn w:val="Normal"/>
    <w:uiPriority w:val="34"/>
    <w:qFormat/>
    <w:rsid w:val="00041ADC"/>
    <w:pPr>
      <w:ind w:left="720"/>
      <w:jc w:val="both"/>
    </w:pPr>
    <w:rPr>
      <w:rFonts w:ascii="Cambria" w:hAnsi="Cambria"/>
    </w:rPr>
  </w:style>
  <w:style w:type="character" w:customStyle="1" w:styleId="Standard">
    <w:name w:val="Standard"/>
    <w:basedOn w:val="DefaultParagraphFont"/>
    <w:uiPriority w:val="1"/>
    <w:qFormat/>
    <w:rsid w:val="00041ADC"/>
  </w:style>
  <w:style w:type="character" w:customStyle="1" w:styleId="Element">
    <w:name w:val="Element"/>
    <w:basedOn w:val="DefaultParagraphFont"/>
    <w:uiPriority w:val="1"/>
    <w:qFormat/>
    <w:rsid w:val="00041ADC"/>
  </w:style>
  <w:style w:type="paragraph" w:customStyle="1" w:styleId="Heading2element">
    <w:name w:val="Heading 2 element"/>
    <w:basedOn w:val="Heading2"/>
    <w:next w:val="Body"/>
    <w:qFormat/>
    <w:rsid w:val="00041ADC"/>
    <w:pPr>
      <w:keepNext w:val="0"/>
      <w:pageBreakBefore/>
    </w:pPr>
  </w:style>
  <w:style w:type="paragraph" w:styleId="TOC5">
    <w:name w:val="toc 5"/>
    <w:basedOn w:val="Normal"/>
    <w:next w:val="Normal"/>
    <w:autoRedefine/>
    <w:uiPriority w:val="39"/>
    <w:unhideWhenUsed/>
    <w:rsid w:val="00041ADC"/>
    <w:pPr>
      <w:tabs>
        <w:tab w:val="right" w:leader="dot" w:pos="9016"/>
      </w:tabs>
      <w:spacing w:before="80" w:after="40"/>
      <w:ind w:left="2268"/>
    </w:pPr>
    <w:rPr>
      <w:noProof/>
    </w:rPr>
  </w:style>
  <w:style w:type="character" w:styleId="CommentReference">
    <w:name w:val="annotation reference"/>
    <w:uiPriority w:val="99"/>
    <w:semiHidden/>
    <w:unhideWhenUsed/>
    <w:rsid w:val="00041ADC"/>
    <w:rPr>
      <w:sz w:val="16"/>
      <w:szCs w:val="16"/>
    </w:rPr>
  </w:style>
  <w:style w:type="paragraph" w:styleId="CommentText">
    <w:name w:val="annotation text"/>
    <w:basedOn w:val="Normal"/>
    <w:link w:val="CommentTextChar"/>
    <w:uiPriority w:val="99"/>
    <w:unhideWhenUsed/>
    <w:rsid w:val="00041ADC"/>
    <w:rPr>
      <w:szCs w:val="20"/>
    </w:rPr>
  </w:style>
  <w:style w:type="character" w:customStyle="1" w:styleId="CommentTextChar">
    <w:name w:val="Comment Text Char"/>
    <w:link w:val="CommentText"/>
    <w:uiPriority w:val="99"/>
    <w:locked/>
    <w:rsid w:val="00041ADC"/>
    <w:rPr>
      <w:rFonts w:ascii="Arial" w:eastAsia="Times New Roman" w:hAnsi="Arial"/>
      <w:sz w:val="20"/>
      <w:szCs w:val="20"/>
    </w:rPr>
  </w:style>
  <w:style w:type="paragraph" w:styleId="CommentSubject">
    <w:name w:val="annotation subject"/>
    <w:basedOn w:val="Normal"/>
    <w:link w:val="CommentSubjectChar"/>
    <w:uiPriority w:val="99"/>
    <w:semiHidden/>
    <w:unhideWhenUsed/>
    <w:rsid w:val="00041ADC"/>
    <w:rPr>
      <w:b/>
      <w:bCs/>
      <w:szCs w:val="20"/>
    </w:rPr>
  </w:style>
  <w:style w:type="character" w:customStyle="1" w:styleId="CommentSubjectChar">
    <w:name w:val="Comment Subject Char"/>
    <w:link w:val="CommentSubject"/>
    <w:uiPriority w:val="99"/>
    <w:semiHidden/>
    <w:locked/>
    <w:rsid w:val="00041ADC"/>
    <w:rPr>
      <w:rFonts w:ascii="Arial" w:eastAsia="Times New Roman" w:hAnsi="Arial"/>
      <w:b/>
      <w:bCs/>
      <w:sz w:val="20"/>
      <w:szCs w:val="20"/>
    </w:rPr>
  </w:style>
  <w:style w:type="character" w:customStyle="1" w:styleId="BalloonTextChar1">
    <w:name w:val="Balloon Text Char1"/>
    <w:basedOn w:val="DefaultParagraphFont"/>
    <w:link w:val="BalloonText"/>
    <w:uiPriority w:val="99"/>
    <w:semiHidden/>
    <w:locked/>
    <w:rsid w:val="00EA0C7E"/>
    <w:rPr>
      <w:rFonts w:ascii="Tahoma" w:hAnsi="Tahoma" w:cs="Tahoma"/>
      <w:sz w:val="16"/>
      <w:szCs w:val="16"/>
    </w:rPr>
  </w:style>
  <w:style w:type="paragraph" w:styleId="BodyText">
    <w:name w:val="Body Text"/>
    <w:basedOn w:val="Normal"/>
    <w:link w:val="BodyTextChar"/>
    <w:uiPriority w:val="99"/>
    <w:rsid w:val="00254F3B"/>
    <w:pPr>
      <w:tabs>
        <w:tab w:val="left" w:pos="240"/>
      </w:tabs>
      <w:suppressAutoHyphens/>
      <w:autoSpaceDE w:val="0"/>
      <w:autoSpaceDN w:val="0"/>
      <w:adjustRightInd w:val="0"/>
      <w:spacing w:before="57" w:after="57" w:line="260" w:lineRule="atLeast"/>
      <w:textAlignment w:val="baseline"/>
    </w:pPr>
    <w:rPr>
      <w:rFonts w:cs="Century Gothic"/>
      <w:color w:val="000000"/>
      <w:szCs w:val="20"/>
      <w:lang w:val="en-US" w:eastAsia="en-AU"/>
    </w:rPr>
  </w:style>
  <w:style w:type="character" w:customStyle="1" w:styleId="BodyTextChar">
    <w:name w:val="Body Text Char"/>
    <w:basedOn w:val="DefaultParagraphFont"/>
    <w:link w:val="BodyText"/>
    <w:uiPriority w:val="99"/>
    <w:locked/>
    <w:rsid w:val="00254F3B"/>
    <w:rPr>
      <w:rFonts w:ascii="Arial" w:hAnsi="Arial" w:cs="Century Gothic"/>
      <w:color w:val="000000"/>
      <w:sz w:val="20"/>
      <w:szCs w:val="20"/>
      <w:lang w:val="en-US" w:eastAsia="en-AU"/>
    </w:rPr>
  </w:style>
  <w:style w:type="paragraph" w:styleId="Revision">
    <w:name w:val="Revision"/>
    <w:hidden/>
    <w:uiPriority w:val="99"/>
    <w:semiHidden/>
    <w:rsid w:val="007E6035"/>
    <w:rPr>
      <w:rFonts w:ascii="Arial" w:eastAsia="Times New Roman" w:hAnsi="Arial"/>
      <w:sz w:val="20"/>
      <w:lang w:eastAsia="en-US"/>
    </w:rPr>
  </w:style>
  <w:style w:type="paragraph" w:customStyle="1" w:styleId="Normalnumbered">
    <w:name w:val="Normal numbered"/>
    <w:basedOn w:val="Normal"/>
    <w:uiPriority w:val="99"/>
    <w:rsid w:val="009E4213"/>
    <w:pPr>
      <w:tabs>
        <w:tab w:val="num" w:pos="567"/>
      </w:tabs>
      <w:spacing w:after="240" w:line="260" w:lineRule="exact"/>
      <w:ind w:left="567" w:hanging="567"/>
      <w:jc w:val="both"/>
    </w:pPr>
    <w:rPr>
      <w:rFonts w:ascii="Corbel" w:hAnsi="Corbel"/>
      <w:color w:val="000000"/>
      <w:sz w:val="23"/>
      <w:szCs w:val="20"/>
    </w:rPr>
  </w:style>
  <w:style w:type="paragraph" w:customStyle="1" w:styleId="Bodyindent">
    <w:name w:val="Body indent"/>
    <w:qFormat/>
    <w:rsid w:val="00041ADC"/>
    <w:pPr>
      <w:spacing w:before="60" w:after="40" w:line="300" w:lineRule="auto"/>
      <w:ind w:left="1418"/>
    </w:pPr>
    <w:rPr>
      <w:rFonts w:ascii="Arial" w:eastAsia="Times New Roman" w:hAnsi="Arial"/>
      <w:sz w:val="20"/>
      <w:lang w:eastAsia="en-AU"/>
    </w:rPr>
  </w:style>
  <w:style w:type="paragraph" w:customStyle="1" w:styleId="Bulletstandardelementintro">
    <w:name w:val="Bullet standard/element intro"/>
    <w:basedOn w:val="Bullet"/>
    <w:qFormat/>
    <w:rsid w:val="00041ADC"/>
    <w:pPr>
      <w:numPr>
        <w:numId w:val="0"/>
      </w:numPr>
      <w:pBdr>
        <w:top w:val="single" w:sz="8" w:space="1" w:color="92CDDC"/>
        <w:left w:val="single" w:sz="8" w:space="4" w:color="92CDDC"/>
        <w:bottom w:val="single" w:sz="8" w:space="1" w:color="92CDDC"/>
        <w:right w:val="single" w:sz="8" w:space="4" w:color="92CDDC"/>
      </w:pBdr>
    </w:pPr>
  </w:style>
  <w:style w:type="table" w:customStyle="1" w:styleId="DEEWRNQS">
    <w:name w:val="DEEWR NQS"/>
    <w:basedOn w:val="TableNormal"/>
    <w:uiPriority w:val="99"/>
    <w:rsid w:val="00041ADC"/>
    <w:rPr>
      <w:rFonts w:ascii="Arial" w:hAnsi="Arial"/>
      <w:sz w:val="20"/>
      <w:szCs w:val="20"/>
      <w:lang w:eastAsia="en-AU"/>
    </w:rPr>
    <w:tblPr>
      <w:tblInd w:w="1077" w:type="dxa"/>
      <w:tblBorders>
        <w:top w:val="single" w:sz="4" w:space="0" w:color="92CDDC"/>
        <w:bottom w:val="single" w:sz="4" w:space="0" w:color="92CDDC"/>
        <w:insideH w:val="single" w:sz="4" w:space="0" w:color="92CDDC"/>
      </w:tblBorders>
      <w:tblCellMar>
        <w:top w:w="108" w:type="dxa"/>
        <w:bottom w:w="108" w:type="dxa"/>
      </w:tblCellMar>
    </w:tblPr>
    <w:tblStylePr w:type="firstRow">
      <w:rPr>
        <w:b/>
      </w:rPr>
      <w:tblPr/>
      <w:trPr>
        <w:tblHeader/>
      </w:trPr>
    </w:tblStylePr>
  </w:style>
  <w:style w:type="paragraph" w:customStyle="1" w:styleId="Heading2noTOC">
    <w:name w:val="Heading 2 no TOC"/>
    <w:next w:val="Body"/>
    <w:qFormat/>
    <w:rsid w:val="00041ADC"/>
    <w:pPr>
      <w:spacing w:before="360" w:after="60" w:line="276" w:lineRule="auto"/>
      <w:ind w:left="1134"/>
    </w:pPr>
    <w:rPr>
      <w:rFonts w:ascii="Arial" w:eastAsia="Times New Roman" w:hAnsi="Arial" w:cs="Arial"/>
      <w:bCs/>
      <w:iCs/>
      <w:color w:val="729FFF"/>
      <w:sz w:val="30"/>
      <w:szCs w:val="30"/>
      <w:lang w:eastAsia="en-AU"/>
    </w:rPr>
  </w:style>
  <w:style w:type="character" w:customStyle="1" w:styleId="Hyperlinkitalic">
    <w:name w:val="Hyperlink italic"/>
    <w:uiPriority w:val="1"/>
    <w:qFormat/>
    <w:rsid w:val="00041ADC"/>
    <w:rPr>
      <w:rFonts w:cs="Times New Roman"/>
      <w:i/>
      <w:color w:val="0000FF"/>
      <w:u w:val="single"/>
    </w:rPr>
  </w:style>
  <w:style w:type="table" w:customStyle="1" w:styleId="NQSstandardselementstable">
    <w:name w:val="NQS standards elements table"/>
    <w:basedOn w:val="TableNormal"/>
    <w:uiPriority w:val="99"/>
    <w:rsid w:val="00041ADC"/>
    <w:rPr>
      <w:rFonts w:ascii="Arial" w:hAnsi="Arial"/>
      <w:sz w:val="20"/>
      <w:szCs w:val="20"/>
      <w:lang w:eastAsia="en-AU"/>
    </w:rPr>
    <w:tblPr>
      <w:tblBorders>
        <w:top w:val="single" w:sz="4" w:space="0" w:color="92CDDC"/>
        <w:bottom w:val="single" w:sz="4" w:space="0" w:color="92CDDC"/>
        <w:insideH w:val="single" w:sz="4" w:space="0" w:color="92CDDC"/>
      </w:tblBorders>
      <w:tblCellMar>
        <w:top w:w="108" w:type="dxa"/>
        <w:bottom w:w="108" w:type="dxa"/>
      </w:tblCellMar>
    </w:tblPr>
    <w:tblStylePr w:type="firstRow">
      <w:rPr>
        <w:rFonts w:ascii="Arial" w:hAnsi="Arial"/>
      </w:rPr>
      <w:tblPr/>
      <w:tcPr>
        <w:tcBorders>
          <w:top w:val="single" w:sz="4" w:space="0" w:color="92CDDC"/>
          <w:left w:val="nil"/>
          <w:bottom w:val="single" w:sz="4" w:space="0" w:color="92CDDC"/>
          <w:right w:val="nil"/>
          <w:insideH w:val="nil"/>
          <w:insideV w:val="nil"/>
          <w:tl2br w:val="nil"/>
          <w:tr2bl w:val="nil"/>
        </w:tcBorders>
      </w:tcPr>
    </w:tblStylePr>
  </w:style>
  <w:style w:type="paragraph" w:customStyle="1" w:styleId="QAStandardElementintro">
    <w:name w:val="QA/Standard/Element intro"/>
    <w:qFormat/>
    <w:rsid w:val="00041ADC"/>
    <w:pPr>
      <w:pBdr>
        <w:top w:val="single" w:sz="8" w:space="1" w:color="92CDDC"/>
        <w:left w:val="single" w:sz="8" w:space="4" w:color="92CDDC"/>
        <w:bottom w:val="single" w:sz="8" w:space="1" w:color="92CDDC"/>
        <w:right w:val="single" w:sz="8" w:space="4" w:color="92CDDC"/>
      </w:pBdr>
      <w:spacing w:before="200" w:line="276" w:lineRule="auto"/>
      <w:ind w:left="1134"/>
    </w:pPr>
    <w:rPr>
      <w:rFonts w:ascii="Arial" w:eastAsia="Times New Roman" w:hAnsi="Arial"/>
      <w:noProof/>
      <w:sz w:val="20"/>
      <w:lang w:eastAsia="en-AU"/>
    </w:rPr>
  </w:style>
  <w:style w:type="table" w:styleId="TableGrid">
    <w:name w:val="Table Grid"/>
    <w:basedOn w:val="TableNormal"/>
    <w:uiPriority w:val="59"/>
    <w:rsid w:val="00041ADC"/>
    <w:rPr>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unhideWhenUsed/>
    <w:rsid w:val="00041ADC"/>
    <w:pPr>
      <w:spacing w:after="100" w:line="276" w:lineRule="auto"/>
      <w:ind w:left="1100"/>
    </w:pPr>
    <w:rPr>
      <w:rFonts w:ascii="Calibri" w:hAnsi="Calibri"/>
      <w:sz w:val="22"/>
      <w:lang w:eastAsia="en-AU"/>
    </w:rPr>
  </w:style>
  <w:style w:type="paragraph" w:styleId="TOC7">
    <w:name w:val="toc 7"/>
    <w:basedOn w:val="Normal"/>
    <w:next w:val="Normal"/>
    <w:autoRedefine/>
    <w:uiPriority w:val="39"/>
    <w:unhideWhenUsed/>
    <w:rsid w:val="00041ADC"/>
    <w:pPr>
      <w:spacing w:after="100" w:line="276" w:lineRule="auto"/>
      <w:ind w:left="1320"/>
    </w:pPr>
    <w:rPr>
      <w:rFonts w:ascii="Calibri" w:hAnsi="Calibri"/>
      <w:sz w:val="22"/>
      <w:lang w:eastAsia="en-AU"/>
    </w:rPr>
  </w:style>
  <w:style w:type="paragraph" w:styleId="TOC8">
    <w:name w:val="toc 8"/>
    <w:basedOn w:val="Normal"/>
    <w:next w:val="Normal"/>
    <w:autoRedefine/>
    <w:uiPriority w:val="39"/>
    <w:unhideWhenUsed/>
    <w:rsid w:val="00041ADC"/>
    <w:pPr>
      <w:spacing w:after="100" w:line="276" w:lineRule="auto"/>
      <w:ind w:left="1540"/>
    </w:pPr>
    <w:rPr>
      <w:rFonts w:ascii="Calibri" w:hAnsi="Calibri"/>
      <w:sz w:val="22"/>
      <w:lang w:eastAsia="en-AU"/>
    </w:rPr>
  </w:style>
  <w:style w:type="paragraph" w:styleId="TOC9">
    <w:name w:val="toc 9"/>
    <w:basedOn w:val="Normal"/>
    <w:next w:val="Normal"/>
    <w:autoRedefine/>
    <w:uiPriority w:val="39"/>
    <w:unhideWhenUsed/>
    <w:rsid w:val="00041ADC"/>
    <w:pPr>
      <w:spacing w:after="100" w:line="276" w:lineRule="auto"/>
      <w:ind w:left="1760"/>
    </w:pPr>
    <w:rPr>
      <w:rFonts w:ascii="Calibri" w:hAnsi="Calibri"/>
      <w:sz w:val="22"/>
      <w:lang w:eastAsia="en-AU"/>
    </w:rPr>
  </w:style>
  <w:style w:type="character" w:customStyle="1" w:styleId="BodyChar">
    <w:name w:val="Body Char"/>
    <w:basedOn w:val="DefaultParagraphFont"/>
    <w:link w:val="Body"/>
    <w:locked/>
    <w:rsid w:val="0049637D"/>
    <w:rPr>
      <w:rFonts w:ascii="Arial" w:eastAsia="Times New Roman" w:hAnsi="Arial"/>
      <w:sz w:val="20"/>
      <w:lang w:eastAsia="en-US"/>
    </w:rPr>
  </w:style>
  <w:style w:type="paragraph" w:customStyle="1" w:styleId="Stepnumber">
    <w:name w:val="Step number"/>
    <w:uiPriority w:val="99"/>
    <w:rsid w:val="0049637D"/>
    <w:pPr>
      <w:numPr>
        <w:numId w:val="2"/>
      </w:numPr>
    </w:pPr>
    <w:rPr>
      <w:rFonts w:ascii="Tahoma" w:eastAsia="Times New Roman" w:hAnsi="Tahoma"/>
      <w:b/>
      <w:sz w:val="20"/>
      <w:szCs w:val="20"/>
      <w:lang w:val="en-US" w:eastAsia="en-US"/>
    </w:rPr>
  </w:style>
  <w:style w:type="paragraph" w:customStyle="1" w:styleId="4pts0">
    <w:name w:val="4pts"/>
    <w:uiPriority w:val="99"/>
    <w:rsid w:val="0049637D"/>
    <w:rPr>
      <w:rFonts w:ascii="Verdana" w:eastAsia="Times New Roman" w:hAnsi="Verdana"/>
      <w:sz w:val="8"/>
      <w:szCs w:val="20"/>
      <w:lang w:eastAsia="en-US"/>
    </w:rPr>
  </w:style>
  <w:style w:type="paragraph" w:customStyle="1" w:styleId="Default">
    <w:name w:val="Default"/>
    <w:link w:val="DefaultChar"/>
    <w:uiPriority w:val="99"/>
    <w:rsid w:val="005506C2"/>
    <w:pPr>
      <w:autoSpaceDE w:val="0"/>
      <w:autoSpaceDN w:val="0"/>
      <w:adjustRightInd w:val="0"/>
    </w:pPr>
    <w:rPr>
      <w:rFonts w:cs="Calibri"/>
      <w:color w:val="000000"/>
      <w:sz w:val="24"/>
      <w:szCs w:val="24"/>
      <w:lang w:eastAsia="en-US"/>
    </w:rPr>
  </w:style>
  <w:style w:type="paragraph" w:styleId="FootnoteText">
    <w:name w:val="footnote text"/>
    <w:link w:val="FootnoteTextChar"/>
    <w:uiPriority w:val="99"/>
    <w:unhideWhenUsed/>
    <w:rsid w:val="00041ADC"/>
    <w:pPr>
      <w:ind w:left="1418" w:hanging="284"/>
    </w:pPr>
    <w:rPr>
      <w:rFonts w:ascii="Arial" w:hAnsi="Arial"/>
      <w:sz w:val="16"/>
      <w:lang w:eastAsia="en-AU"/>
    </w:rPr>
  </w:style>
  <w:style w:type="character" w:customStyle="1" w:styleId="FootnoteTextChar">
    <w:name w:val="Footnote Text Char"/>
    <w:link w:val="FootnoteText"/>
    <w:uiPriority w:val="99"/>
    <w:locked/>
    <w:rsid w:val="00041ADC"/>
    <w:rPr>
      <w:rFonts w:ascii="Arial" w:hAnsi="Arial"/>
      <w:sz w:val="16"/>
      <w:lang w:eastAsia="en-AU"/>
    </w:rPr>
  </w:style>
  <w:style w:type="character" w:styleId="FootnoteReference">
    <w:name w:val="footnote reference"/>
    <w:uiPriority w:val="99"/>
    <w:unhideWhenUsed/>
    <w:rsid w:val="00041ADC"/>
    <w:rPr>
      <w:rFonts w:eastAsia="Calibri" w:cs="Arial"/>
      <w:sz w:val="16"/>
      <w:szCs w:val="16"/>
      <w:lang w:eastAsia="en-AU"/>
    </w:rPr>
  </w:style>
  <w:style w:type="character" w:customStyle="1" w:styleId="ChapterheadingChar">
    <w:name w:val="Chapter heading Char"/>
    <w:basedOn w:val="DefaultParagraphFont"/>
    <w:link w:val="Chapterheading"/>
    <w:locked/>
    <w:rsid w:val="00654338"/>
    <w:rPr>
      <w:rFonts w:ascii="Arial" w:eastAsia="Times New Roman" w:hAnsi="Arial" w:cs="Arial"/>
      <w:bCs/>
      <w:color w:val="729FFF"/>
      <w:sz w:val="42"/>
      <w:szCs w:val="40"/>
      <w:lang w:eastAsia="en-AU"/>
    </w:rPr>
  </w:style>
  <w:style w:type="character" w:customStyle="1" w:styleId="DefaultChar">
    <w:name w:val="Default Char"/>
    <w:basedOn w:val="DefaultParagraphFont"/>
    <w:link w:val="Default"/>
    <w:uiPriority w:val="99"/>
    <w:locked/>
    <w:rsid w:val="00C401E5"/>
    <w:rPr>
      <w:rFonts w:ascii="Calibri" w:hAnsi="Calibri" w:cs="Calibri"/>
      <w:color w:val="000000"/>
      <w:sz w:val="24"/>
      <w:szCs w:val="24"/>
      <w:lang w:val="en-AU" w:eastAsia="en-US" w:bidi="ar-SA"/>
    </w:rPr>
  </w:style>
  <w:style w:type="paragraph" w:styleId="NormalWeb">
    <w:name w:val="Normal (Web)"/>
    <w:basedOn w:val="Normal"/>
    <w:uiPriority w:val="99"/>
    <w:unhideWhenUsed/>
    <w:rsid w:val="007C2753"/>
    <w:pPr>
      <w:spacing w:before="100" w:beforeAutospacing="1" w:after="100" w:afterAutospacing="1"/>
    </w:pPr>
    <w:rPr>
      <w:rFonts w:ascii="Times New Roman" w:eastAsiaTheme="minorHAnsi" w:hAnsi="Times New Roman"/>
      <w:sz w:val="24"/>
      <w:szCs w:val="24"/>
      <w:lang w:eastAsia="en-AU"/>
    </w:rPr>
  </w:style>
  <w:style w:type="paragraph" w:customStyle="1" w:styleId="4ptsbox">
    <w:name w:val="4 pts box"/>
    <w:basedOn w:val="4pts"/>
    <w:qFormat/>
    <w:rsid w:val="00041ADC"/>
    <w:pPr>
      <w:pBdr>
        <w:top w:val="single" w:sz="4" w:space="1" w:color="DAEEF3"/>
        <w:left w:val="single" w:sz="4" w:space="4" w:color="DAEEF3"/>
        <w:bottom w:val="single" w:sz="4" w:space="1" w:color="DAEEF3"/>
        <w:right w:val="single" w:sz="4" w:space="4" w:color="DAEEF3"/>
      </w:pBdr>
      <w:ind w:left="1134"/>
    </w:pPr>
  </w:style>
  <w:style w:type="paragraph" w:customStyle="1" w:styleId="actsandregstabletext">
    <w:name w:val="acts and regs table text"/>
    <w:qFormat/>
    <w:rsid w:val="004871D8"/>
    <w:pPr>
      <w:spacing w:before="20" w:after="40"/>
      <w:ind w:left="1026" w:hanging="1026"/>
    </w:pPr>
    <w:rPr>
      <w:rFonts w:ascii="Arial" w:eastAsia="Times New Roman" w:hAnsi="Arial"/>
      <w:sz w:val="20"/>
      <w:lang w:eastAsia="en-US"/>
    </w:rPr>
  </w:style>
  <w:style w:type="paragraph" w:customStyle="1" w:styleId="actsandregsindenttabletext">
    <w:name w:val="acts and regs indent table text"/>
    <w:basedOn w:val="actsandregstabletext"/>
    <w:qFormat/>
    <w:rsid w:val="00041ADC"/>
    <w:pPr>
      <w:ind w:left="858" w:hanging="858"/>
    </w:pPr>
  </w:style>
  <w:style w:type="paragraph" w:customStyle="1" w:styleId="Bulletindentindent">
    <w:name w:val="Bullet indent indent"/>
    <w:qFormat/>
    <w:rsid w:val="00041ADC"/>
    <w:pPr>
      <w:numPr>
        <w:ilvl w:val="1"/>
        <w:numId w:val="4"/>
      </w:numPr>
      <w:spacing w:before="60" w:after="40" w:line="300" w:lineRule="auto"/>
    </w:pPr>
    <w:rPr>
      <w:rFonts w:ascii="Arial" w:eastAsia="Times New Roman" w:hAnsi="Arial"/>
      <w:sz w:val="20"/>
      <w:lang w:eastAsia="en-AU"/>
    </w:rPr>
  </w:style>
  <w:style w:type="paragraph" w:customStyle="1" w:styleId="Bulletindentindentindent">
    <w:name w:val="Bullet indent indent indent"/>
    <w:qFormat/>
    <w:rsid w:val="00041ADC"/>
    <w:pPr>
      <w:numPr>
        <w:ilvl w:val="2"/>
        <w:numId w:val="4"/>
      </w:numPr>
      <w:spacing w:line="300" w:lineRule="auto"/>
    </w:pPr>
    <w:rPr>
      <w:rFonts w:ascii="Arial" w:eastAsia="Times New Roman" w:hAnsi="Arial"/>
      <w:sz w:val="20"/>
      <w:lang w:eastAsia="en-AU"/>
    </w:rPr>
  </w:style>
  <w:style w:type="paragraph" w:customStyle="1" w:styleId="COAGBody">
    <w:name w:val="COAG Body"/>
    <w:basedOn w:val="Normal"/>
    <w:link w:val="COAGBodyChar"/>
    <w:uiPriority w:val="99"/>
    <w:rsid w:val="00041ADC"/>
    <w:pPr>
      <w:suppressAutoHyphens/>
      <w:autoSpaceDE w:val="0"/>
      <w:autoSpaceDN w:val="0"/>
      <w:adjustRightInd w:val="0"/>
      <w:spacing w:after="113" w:line="240" w:lineRule="atLeast"/>
      <w:textAlignment w:val="center"/>
    </w:pPr>
    <w:rPr>
      <w:color w:val="000000"/>
      <w:sz w:val="19"/>
      <w:szCs w:val="19"/>
      <w:lang w:val="en-GB" w:eastAsia="en-AU"/>
    </w:rPr>
  </w:style>
  <w:style w:type="character" w:customStyle="1" w:styleId="COAGBodyChar">
    <w:name w:val="COAG Body Char"/>
    <w:link w:val="COAGBody"/>
    <w:uiPriority w:val="99"/>
    <w:locked/>
    <w:rsid w:val="00041ADC"/>
    <w:rPr>
      <w:rFonts w:ascii="Arial" w:eastAsia="Times New Roman" w:hAnsi="Arial"/>
      <w:color w:val="000000"/>
      <w:sz w:val="19"/>
      <w:szCs w:val="19"/>
      <w:lang w:val="en-GB" w:eastAsia="en-AU"/>
    </w:rPr>
  </w:style>
  <w:style w:type="character" w:styleId="FollowedHyperlink">
    <w:name w:val="FollowedHyperlink"/>
    <w:uiPriority w:val="99"/>
    <w:semiHidden/>
    <w:unhideWhenUsed/>
    <w:rsid w:val="00041ADC"/>
    <w:rPr>
      <w:color w:val="800080"/>
      <w:u w:val="single"/>
    </w:rPr>
  </w:style>
  <w:style w:type="character" w:customStyle="1" w:styleId="Italic">
    <w:name w:val="Italic"/>
    <w:uiPriority w:val="1"/>
    <w:qFormat/>
    <w:rsid w:val="00041ADC"/>
    <w:rPr>
      <w:i/>
    </w:rPr>
  </w:style>
  <w:style w:type="character" w:styleId="PlaceholderText">
    <w:name w:val="Placeholder Text"/>
    <w:basedOn w:val="DefaultParagraphFont"/>
    <w:uiPriority w:val="99"/>
    <w:semiHidden/>
    <w:rsid w:val="006C23B2"/>
    <w:rPr>
      <w:color w:val="808080"/>
    </w:rPr>
  </w:style>
  <w:style w:type="paragraph" w:styleId="DocumentMap">
    <w:name w:val="Document Map"/>
    <w:basedOn w:val="Normal"/>
    <w:link w:val="DocumentMapChar"/>
    <w:uiPriority w:val="99"/>
    <w:semiHidden/>
    <w:unhideWhenUsed/>
    <w:rsid w:val="00562A79"/>
    <w:rPr>
      <w:rFonts w:ascii="Tahoma" w:hAnsi="Tahoma" w:cs="Tahoma"/>
      <w:sz w:val="16"/>
      <w:szCs w:val="16"/>
    </w:rPr>
  </w:style>
  <w:style w:type="character" w:customStyle="1" w:styleId="DocumentMapChar">
    <w:name w:val="Document Map Char"/>
    <w:basedOn w:val="DefaultParagraphFont"/>
    <w:link w:val="DocumentMap"/>
    <w:uiPriority w:val="99"/>
    <w:semiHidden/>
    <w:rsid w:val="00562A79"/>
    <w:rPr>
      <w:rFonts w:ascii="Tahoma" w:eastAsia="Times New Roman"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AU" w:eastAsia="zh-CN" w:bidi="ar-SA"/>
      </w:rPr>
    </w:rPrDefault>
    <w:pPrDefault/>
  </w:docDefaults>
  <w:latentStyles w:defLockedState="0" w:defUIPriority="0" w:defSemiHidden="0" w:defUnhideWhenUsed="0" w:defQFormat="0" w:count="267">
    <w:lsdException w:name="heading 1" w:uiPriority="99" w:qFormat="1"/>
    <w:lsdException w:name="footer" w:uiPriority="99"/>
    <w:lsdException w:name="Strong" w:qFormat="1"/>
    <w:lsdException w:name="List Paragraph" w:uiPriority="34" w:qFormat="1"/>
  </w:latentStyles>
  <w:style w:type="paragraph" w:default="1" w:styleId="Normal">
    <w:name w:val="Normal"/>
    <w:qFormat/>
    <w:rsid w:val="00177B2A"/>
    <w:rPr>
      <w:rFonts w:ascii="Arial" w:eastAsia="Times New Roman" w:hAnsi="Arial"/>
      <w:sz w:val="20"/>
      <w:lang w:eastAsia="en-US"/>
    </w:rPr>
  </w:style>
  <w:style w:type="paragraph" w:styleId="Heading1">
    <w:name w:val="heading 1"/>
    <w:next w:val="Body"/>
    <w:link w:val="Heading1Char"/>
    <w:uiPriority w:val="99"/>
    <w:qFormat/>
    <w:rsid w:val="00041ADC"/>
    <w:pPr>
      <w:keepNext/>
      <w:pageBreakBefore/>
      <w:spacing w:before="360" w:after="60"/>
      <w:ind w:left="1134"/>
      <w:outlineLvl w:val="0"/>
    </w:pPr>
    <w:rPr>
      <w:rFonts w:ascii="Arial" w:eastAsia="Times New Roman" w:hAnsi="Arial"/>
      <w:bCs/>
      <w:color w:val="729FFF"/>
      <w:sz w:val="36"/>
      <w:szCs w:val="36"/>
      <w:lang w:eastAsia="en-AU"/>
    </w:rPr>
  </w:style>
  <w:style w:type="paragraph" w:styleId="Heading2">
    <w:name w:val="heading 2"/>
    <w:next w:val="Body"/>
    <w:link w:val="Heading2Char"/>
    <w:uiPriority w:val="99"/>
    <w:qFormat/>
    <w:rsid w:val="00041ADC"/>
    <w:pPr>
      <w:keepNext/>
      <w:spacing w:before="360" w:after="60"/>
      <w:ind w:left="1134"/>
      <w:outlineLvl w:val="1"/>
    </w:pPr>
    <w:rPr>
      <w:rFonts w:ascii="Arial" w:eastAsia="Times New Roman" w:hAnsi="Arial"/>
      <w:bCs/>
      <w:iCs/>
      <w:color w:val="729FFF"/>
      <w:sz w:val="30"/>
      <w:szCs w:val="30"/>
      <w:lang w:eastAsia="en-AU"/>
    </w:rPr>
  </w:style>
  <w:style w:type="paragraph" w:styleId="Heading3">
    <w:name w:val="heading 3"/>
    <w:next w:val="Body"/>
    <w:link w:val="Heading3Char"/>
    <w:uiPriority w:val="99"/>
    <w:qFormat/>
    <w:rsid w:val="00041ADC"/>
    <w:pPr>
      <w:keepNext/>
      <w:spacing w:before="240" w:line="240" w:lineRule="atLeast"/>
      <w:ind w:left="1191" w:hanging="57"/>
      <w:outlineLvl w:val="2"/>
    </w:pPr>
    <w:rPr>
      <w:rFonts w:ascii="Arial" w:eastAsia="Times New Roman" w:hAnsi="Arial" w:cs="Arial"/>
      <w:bCs/>
      <w:color w:val="729FFF"/>
      <w:sz w:val="20"/>
      <w:szCs w:val="20"/>
      <w:lang w:eastAsia="en-AU"/>
    </w:rPr>
  </w:style>
  <w:style w:type="paragraph" w:styleId="Heading4">
    <w:name w:val="heading 4"/>
    <w:link w:val="Heading4Char"/>
    <w:uiPriority w:val="99"/>
    <w:qFormat/>
    <w:rsid w:val="00041ADC"/>
    <w:pPr>
      <w:spacing w:before="240" w:line="270" w:lineRule="atLeast"/>
      <w:ind w:left="1134"/>
      <w:outlineLvl w:val="3"/>
    </w:pPr>
    <w:rPr>
      <w:rFonts w:ascii="Arial" w:eastAsia="Times New Roman" w:hAnsi="Arial"/>
      <w:b/>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rsid w:val="00EA0C7E"/>
    <w:rPr>
      <w:rFonts w:ascii="Tahoma" w:hAnsi="Tahoma" w:cs="Tahoma"/>
      <w:sz w:val="16"/>
      <w:szCs w:val="16"/>
    </w:rPr>
  </w:style>
  <w:style w:type="character" w:customStyle="1" w:styleId="BalloonTextChar">
    <w:name w:val="Balloon Text Char"/>
    <w:basedOn w:val="DefaultParagraphFont"/>
    <w:uiPriority w:val="99"/>
    <w:semiHidden/>
    <w:rsid w:val="00687256"/>
    <w:rPr>
      <w:rFonts w:ascii="Lucida Grande" w:hAnsi="Lucida Grande"/>
      <w:sz w:val="18"/>
      <w:szCs w:val="18"/>
    </w:rPr>
  </w:style>
  <w:style w:type="character" w:customStyle="1" w:styleId="BalloonTextChar0">
    <w:name w:val="Balloon Text Char"/>
    <w:basedOn w:val="DefaultParagraphFont"/>
    <w:uiPriority w:val="99"/>
    <w:semiHidden/>
    <w:rsid w:val="00951391"/>
    <w:rPr>
      <w:rFonts w:ascii="Lucida Grande" w:hAnsi="Lucida Grande"/>
      <w:sz w:val="18"/>
      <w:szCs w:val="18"/>
    </w:rPr>
  </w:style>
  <w:style w:type="character" w:customStyle="1" w:styleId="BalloonTextChar2">
    <w:name w:val="Balloon Text Char"/>
    <w:basedOn w:val="DefaultParagraphFont"/>
    <w:uiPriority w:val="99"/>
    <w:semiHidden/>
    <w:rsid w:val="00810783"/>
    <w:rPr>
      <w:rFonts w:ascii="Lucida Grande" w:hAnsi="Lucida Grande"/>
      <w:sz w:val="18"/>
      <w:szCs w:val="18"/>
    </w:rPr>
  </w:style>
  <w:style w:type="character" w:customStyle="1" w:styleId="Heading1Char">
    <w:name w:val="Heading 1 Char"/>
    <w:link w:val="Heading1"/>
    <w:uiPriority w:val="99"/>
    <w:locked/>
    <w:rsid w:val="00041ADC"/>
    <w:rPr>
      <w:rFonts w:ascii="Arial" w:eastAsia="Times New Roman" w:hAnsi="Arial"/>
      <w:bCs/>
      <w:color w:val="729FFF"/>
      <w:sz w:val="36"/>
      <w:szCs w:val="36"/>
      <w:lang w:eastAsia="en-AU"/>
    </w:rPr>
  </w:style>
  <w:style w:type="character" w:customStyle="1" w:styleId="Heading2Char">
    <w:name w:val="Heading 2 Char"/>
    <w:link w:val="Heading2"/>
    <w:uiPriority w:val="99"/>
    <w:locked/>
    <w:rsid w:val="00041ADC"/>
    <w:rPr>
      <w:rFonts w:ascii="Arial" w:eastAsia="Times New Roman" w:hAnsi="Arial"/>
      <w:bCs/>
      <w:iCs/>
      <w:color w:val="729FFF"/>
      <w:sz w:val="30"/>
      <w:szCs w:val="30"/>
      <w:lang w:eastAsia="en-AU"/>
    </w:rPr>
  </w:style>
  <w:style w:type="character" w:customStyle="1" w:styleId="Heading3Char">
    <w:name w:val="Heading 3 Char"/>
    <w:link w:val="Heading3"/>
    <w:uiPriority w:val="99"/>
    <w:locked/>
    <w:rsid w:val="00041ADC"/>
    <w:rPr>
      <w:rFonts w:ascii="Arial" w:eastAsia="Times New Roman" w:hAnsi="Arial" w:cs="Arial"/>
      <w:bCs/>
      <w:color w:val="729FFF"/>
      <w:sz w:val="20"/>
      <w:szCs w:val="20"/>
      <w:lang w:eastAsia="en-AU"/>
    </w:rPr>
  </w:style>
  <w:style w:type="character" w:customStyle="1" w:styleId="Heading4Char">
    <w:name w:val="Heading 4 Char"/>
    <w:link w:val="Heading4"/>
    <w:uiPriority w:val="99"/>
    <w:locked/>
    <w:rsid w:val="00041ADC"/>
    <w:rPr>
      <w:rFonts w:ascii="Arial" w:eastAsia="Times New Roman" w:hAnsi="Arial"/>
      <w:b/>
      <w:sz w:val="20"/>
      <w:szCs w:val="20"/>
      <w:lang w:eastAsia="en-AU"/>
    </w:rPr>
  </w:style>
  <w:style w:type="paragraph" w:customStyle="1" w:styleId="Body">
    <w:name w:val="Body"/>
    <w:link w:val="BodyChar"/>
    <w:qFormat/>
    <w:rsid w:val="00041ADC"/>
    <w:pPr>
      <w:spacing w:before="200" w:line="300" w:lineRule="auto"/>
      <w:ind w:left="1134"/>
    </w:pPr>
    <w:rPr>
      <w:rFonts w:ascii="Arial" w:eastAsia="Times New Roman" w:hAnsi="Arial"/>
      <w:sz w:val="20"/>
      <w:lang w:eastAsia="en-US"/>
    </w:rPr>
  </w:style>
  <w:style w:type="paragraph" w:styleId="Header">
    <w:name w:val="header"/>
    <w:basedOn w:val="Normal"/>
    <w:link w:val="HeaderChar"/>
    <w:uiPriority w:val="99"/>
    <w:unhideWhenUsed/>
    <w:rsid w:val="00041ADC"/>
    <w:pPr>
      <w:tabs>
        <w:tab w:val="center" w:pos="4513"/>
        <w:tab w:val="right" w:pos="9026"/>
      </w:tabs>
      <w:spacing w:after="200"/>
    </w:pPr>
    <w:rPr>
      <w:rFonts w:eastAsia="Calibri"/>
      <w:color w:val="FFFFFF"/>
      <w:sz w:val="16"/>
      <w:szCs w:val="16"/>
    </w:rPr>
  </w:style>
  <w:style w:type="character" w:customStyle="1" w:styleId="HeaderChar">
    <w:name w:val="Header Char"/>
    <w:link w:val="Header"/>
    <w:uiPriority w:val="99"/>
    <w:locked/>
    <w:rsid w:val="00041ADC"/>
    <w:rPr>
      <w:rFonts w:ascii="Arial" w:hAnsi="Arial"/>
      <w:color w:val="FFFFFF"/>
      <w:sz w:val="16"/>
      <w:szCs w:val="16"/>
    </w:rPr>
  </w:style>
  <w:style w:type="paragraph" w:styleId="Footer">
    <w:name w:val="footer"/>
    <w:basedOn w:val="Normal"/>
    <w:link w:val="FooterChar"/>
    <w:uiPriority w:val="99"/>
    <w:rsid w:val="00041ADC"/>
    <w:pPr>
      <w:tabs>
        <w:tab w:val="center" w:pos="4320"/>
        <w:tab w:val="right" w:pos="8640"/>
      </w:tabs>
    </w:pPr>
    <w:rPr>
      <w:szCs w:val="20"/>
    </w:rPr>
  </w:style>
  <w:style w:type="character" w:customStyle="1" w:styleId="FooterChar">
    <w:name w:val="Footer Char"/>
    <w:link w:val="Footer"/>
    <w:uiPriority w:val="99"/>
    <w:locked/>
    <w:rsid w:val="00041ADC"/>
    <w:rPr>
      <w:rFonts w:ascii="Arial" w:eastAsia="Times New Roman" w:hAnsi="Arial"/>
      <w:sz w:val="20"/>
      <w:szCs w:val="20"/>
    </w:rPr>
  </w:style>
  <w:style w:type="paragraph" w:styleId="Title">
    <w:name w:val="Title"/>
    <w:basedOn w:val="Normal"/>
    <w:next w:val="Normal"/>
    <w:link w:val="TitleChar"/>
    <w:qFormat/>
    <w:rsid w:val="00041ADC"/>
    <w:rPr>
      <w:rFonts w:ascii="Calibri" w:hAnsi="Calibri"/>
      <w:b/>
      <w:sz w:val="32"/>
      <w:szCs w:val="32"/>
    </w:rPr>
  </w:style>
  <w:style w:type="character" w:customStyle="1" w:styleId="TitleChar">
    <w:name w:val="Title Char"/>
    <w:link w:val="Title"/>
    <w:locked/>
    <w:rsid w:val="00041ADC"/>
    <w:rPr>
      <w:rFonts w:eastAsia="Times New Roman"/>
      <w:b/>
      <w:sz w:val="32"/>
      <w:szCs w:val="32"/>
    </w:rPr>
  </w:style>
  <w:style w:type="paragraph" w:customStyle="1" w:styleId="Headerright">
    <w:name w:val="Header right"/>
    <w:qFormat/>
    <w:rsid w:val="00041ADC"/>
    <w:pPr>
      <w:spacing w:after="200" w:line="276" w:lineRule="auto"/>
      <w:jc w:val="right"/>
    </w:pPr>
    <w:rPr>
      <w:rFonts w:ascii="Arial" w:hAnsi="Arial" w:cs="Arial"/>
      <w:b/>
      <w:bCs/>
      <w:noProof/>
      <w:color w:val="FFFFFF"/>
      <w:sz w:val="16"/>
      <w:szCs w:val="16"/>
      <w:lang w:val="en-US" w:eastAsia="en-US"/>
    </w:rPr>
  </w:style>
  <w:style w:type="character" w:styleId="Hyperlink">
    <w:name w:val="Hyperlink"/>
    <w:uiPriority w:val="99"/>
    <w:rsid w:val="00041ADC"/>
    <w:rPr>
      <w:rFonts w:cs="Times New Roman"/>
      <w:color w:val="0000FF"/>
      <w:u w:val="single"/>
    </w:rPr>
  </w:style>
  <w:style w:type="paragraph" w:styleId="TOC1">
    <w:name w:val="toc 1"/>
    <w:next w:val="Normal"/>
    <w:autoRedefine/>
    <w:uiPriority w:val="39"/>
    <w:rsid w:val="00041ADC"/>
    <w:pPr>
      <w:tabs>
        <w:tab w:val="right" w:leader="dot" w:pos="9061"/>
      </w:tabs>
      <w:spacing w:before="280"/>
      <w:ind w:left="1134"/>
    </w:pPr>
    <w:rPr>
      <w:rFonts w:ascii="Arial" w:eastAsia="Times New Roman" w:hAnsi="Arial" w:cs="Arial"/>
      <w:b/>
      <w:noProof/>
      <w:sz w:val="20"/>
      <w:szCs w:val="20"/>
      <w:lang w:eastAsia="en-US"/>
    </w:rPr>
  </w:style>
  <w:style w:type="paragraph" w:styleId="TOC2">
    <w:name w:val="toc 2"/>
    <w:basedOn w:val="TOC3"/>
    <w:next w:val="Normal"/>
    <w:autoRedefine/>
    <w:uiPriority w:val="39"/>
    <w:rsid w:val="006C23B2"/>
    <w:pPr>
      <w:ind w:left="1418" w:firstLine="0"/>
    </w:pPr>
    <w:rPr>
      <w:b/>
    </w:rPr>
  </w:style>
  <w:style w:type="paragraph" w:styleId="TOC3">
    <w:name w:val="toc 3"/>
    <w:basedOn w:val="Normal"/>
    <w:next w:val="Normal"/>
    <w:autoRedefine/>
    <w:uiPriority w:val="39"/>
    <w:rsid w:val="00041ADC"/>
    <w:pPr>
      <w:tabs>
        <w:tab w:val="right" w:leader="dot" w:pos="9061"/>
      </w:tabs>
      <w:spacing w:before="80" w:after="40"/>
      <w:ind w:left="2552" w:hanging="709"/>
    </w:pPr>
    <w:rPr>
      <w:rFonts w:cs="Arial"/>
      <w:noProof/>
      <w:szCs w:val="20"/>
    </w:rPr>
  </w:style>
  <w:style w:type="paragraph" w:customStyle="1" w:styleId="Heading1noTOC">
    <w:name w:val="Heading 1 no TOC"/>
    <w:qFormat/>
    <w:rsid w:val="00041ADC"/>
    <w:pPr>
      <w:spacing w:before="360" w:after="60"/>
      <w:ind w:left="1134"/>
    </w:pPr>
    <w:rPr>
      <w:rFonts w:ascii="Arial" w:eastAsia="Times New Roman" w:hAnsi="Arial" w:cs="Arial"/>
      <w:bCs/>
      <w:color w:val="729FFF"/>
      <w:sz w:val="36"/>
      <w:szCs w:val="36"/>
      <w:lang w:eastAsia="en-AU"/>
    </w:rPr>
  </w:style>
  <w:style w:type="character" w:styleId="PageNumber">
    <w:name w:val="page number"/>
    <w:basedOn w:val="DefaultParagraphFont"/>
    <w:uiPriority w:val="99"/>
    <w:rsid w:val="00C76A7A"/>
    <w:rPr>
      <w:rFonts w:cs="Times New Roman"/>
    </w:rPr>
  </w:style>
  <w:style w:type="character" w:customStyle="1" w:styleId="H1">
    <w:name w:val="H1"/>
    <w:uiPriority w:val="1"/>
    <w:qFormat/>
    <w:rsid w:val="00041ADC"/>
  </w:style>
  <w:style w:type="paragraph" w:customStyle="1" w:styleId="4pts">
    <w:name w:val="4 pts"/>
    <w:qFormat/>
    <w:rsid w:val="00041ADC"/>
    <w:rPr>
      <w:rFonts w:ascii="Arial" w:eastAsia="Times New Roman" w:hAnsi="Arial"/>
      <w:noProof/>
      <w:sz w:val="8"/>
      <w:lang w:eastAsia="en-AU"/>
    </w:rPr>
  </w:style>
  <w:style w:type="paragraph" w:customStyle="1" w:styleId="Bodylineabove">
    <w:name w:val="Body line above"/>
    <w:qFormat/>
    <w:rsid w:val="00041ADC"/>
    <w:pPr>
      <w:pBdr>
        <w:top w:val="single" w:sz="4" w:space="1" w:color="auto"/>
      </w:pBdr>
      <w:spacing w:before="200" w:line="300" w:lineRule="auto"/>
      <w:ind w:left="1134"/>
    </w:pPr>
    <w:rPr>
      <w:rFonts w:ascii="Arial" w:eastAsia="Times New Roman" w:hAnsi="Arial"/>
      <w:noProof/>
      <w:sz w:val="20"/>
      <w:lang w:eastAsia="en-AU"/>
    </w:rPr>
  </w:style>
  <w:style w:type="paragraph" w:customStyle="1" w:styleId="Bullet">
    <w:name w:val="Bullet"/>
    <w:qFormat/>
    <w:rsid w:val="00E35282"/>
    <w:pPr>
      <w:numPr>
        <w:numId w:val="1"/>
      </w:numPr>
      <w:tabs>
        <w:tab w:val="clear" w:pos="1353"/>
        <w:tab w:val="num" w:pos="1418"/>
      </w:tabs>
      <w:spacing w:before="60" w:after="40" w:line="300" w:lineRule="auto"/>
      <w:ind w:left="1418" w:hanging="270"/>
    </w:pPr>
    <w:rPr>
      <w:rFonts w:ascii="Arial" w:eastAsia="Times New Roman" w:hAnsi="Arial"/>
      <w:sz w:val="20"/>
      <w:lang w:eastAsia="en-AU"/>
    </w:rPr>
  </w:style>
  <w:style w:type="paragraph" w:customStyle="1" w:styleId="Bulletalpha">
    <w:name w:val="Bullet alpha"/>
    <w:qFormat/>
    <w:rsid w:val="00041ADC"/>
    <w:pPr>
      <w:numPr>
        <w:numId w:val="3"/>
      </w:numPr>
      <w:spacing w:before="60" w:after="40" w:line="300" w:lineRule="auto"/>
    </w:pPr>
    <w:rPr>
      <w:rFonts w:ascii="Arial" w:eastAsia="Times New Roman" w:hAnsi="Arial"/>
      <w:sz w:val="20"/>
      <w:lang w:eastAsia="en-US"/>
    </w:rPr>
  </w:style>
  <w:style w:type="paragraph" w:customStyle="1" w:styleId="Bulletindent">
    <w:name w:val="Bullet indent"/>
    <w:basedOn w:val="Bullet"/>
    <w:qFormat/>
    <w:rsid w:val="00041ADC"/>
    <w:pPr>
      <w:numPr>
        <w:numId w:val="4"/>
      </w:numPr>
    </w:pPr>
  </w:style>
  <w:style w:type="paragraph" w:customStyle="1" w:styleId="Bulletnumbered">
    <w:name w:val="Bullet numbered"/>
    <w:basedOn w:val="Bulletalpha"/>
    <w:qFormat/>
    <w:rsid w:val="00D331B3"/>
    <w:pPr>
      <w:numPr>
        <w:numId w:val="5"/>
      </w:numPr>
    </w:pPr>
    <w:rPr>
      <w:szCs w:val="20"/>
      <w:lang w:eastAsia="en-AU"/>
    </w:rPr>
  </w:style>
  <w:style w:type="paragraph" w:customStyle="1" w:styleId="Chapterheading">
    <w:name w:val="Chapter heading"/>
    <w:link w:val="ChapterheadingChar"/>
    <w:qFormat/>
    <w:rsid w:val="00041ADC"/>
    <w:pPr>
      <w:pageBreakBefore/>
      <w:spacing w:before="360" w:after="60"/>
      <w:ind w:left="1134" w:firstLine="42"/>
    </w:pPr>
    <w:rPr>
      <w:rFonts w:ascii="Arial" w:eastAsia="Times New Roman" w:hAnsi="Arial" w:cs="Arial"/>
      <w:bCs/>
      <w:color w:val="729FFF"/>
      <w:sz w:val="42"/>
      <w:szCs w:val="40"/>
      <w:lang w:eastAsia="en-AU"/>
    </w:rPr>
  </w:style>
  <w:style w:type="character" w:styleId="Strong">
    <w:name w:val="Strong"/>
    <w:qFormat/>
    <w:rsid w:val="00041ADC"/>
    <w:rPr>
      <w:b/>
      <w:bCs/>
    </w:rPr>
  </w:style>
  <w:style w:type="paragraph" w:styleId="TOC4">
    <w:name w:val="toc 4"/>
    <w:basedOn w:val="Normal"/>
    <w:next w:val="Normal"/>
    <w:autoRedefine/>
    <w:uiPriority w:val="39"/>
    <w:rsid w:val="00041ADC"/>
    <w:pPr>
      <w:tabs>
        <w:tab w:val="right" w:leader="dot" w:pos="9061"/>
      </w:tabs>
      <w:spacing w:before="80" w:after="40"/>
      <w:ind w:left="1843"/>
    </w:pPr>
    <w:rPr>
      <w:rFonts w:cs="Arial"/>
      <w:noProof/>
      <w:szCs w:val="20"/>
    </w:rPr>
  </w:style>
  <w:style w:type="character" w:customStyle="1" w:styleId="Chapter">
    <w:name w:val="Chapter"/>
    <w:uiPriority w:val="1"/>
    <w:qFormat/>
    <w:rsid w:val="00041ADC"/>
    <w:rPr>
      <w:noProof/>
    </w:rPr>
  </w:style>
  <w:style w:type="character" w:styleId="Emphasis">
    <w:name w:val="Emphasis"/>
    <w:qFormat/>
    <w:rsid w:val="00041ADC"/>
    <w:rPr>
      <w:i/>
      <w:iCs/>
    </w:rPr>
  </w:style>
  <w:style w:type="paragraph" w:styleId="ListParagraph">
    <w:name w:val="List Paragraph"/>
    <w:basedOn w:val="Normal"/>
    <w:uiPriority w:val="34"/>
    <w:qFormat/>
    <w:rsid w:val="00041ADC"/>
    <w:pPr>
      <w:ind w:left="720"/>
      <w:jc w:val="both"/>
    </w:pPr>
    <w:rPr>
      <w:rFonts w:ascii="Cambria" w:hAnsi="Cambria"/>
    </w:rPr>
  </w:style>
  <w:style w:type="character" w:customStyle="1" w:styleId="Standard">
    <w:name w:val="Standard"/>
    <w:basedOn w:val="DefaultParagraphFont"/>
    <w:uiPriority w:val="1"/>
    <w:qFormat/>
    <w:rsid w:val="00041ADC"/>
  </w:style>
  <w:style w:type="character" w:customStyle="1" w:styleId="Element">
    <w:name w:val="Element"/>
    <w:basedOn w:val="DefaultParagraphFont"/>
    <w:uiPriority w:val="1"/>
    <w:qFormat/>
    <w:rsid w:val="00041ADC"/>
  </w:style>
  <w:style w:type="paragraph" w:customStyle="1" w:styleId="Heading2element">
    <w:name w:val="Heading 2 element"/>
    <w:basedOn w:val="Heading2"/>
    <w:next w:val="Body"/>
    <w:qFormat/>
    <w:rsid w:val="00041ADC"/>
    <w:pPr>
      <w:keepNext w:val="0"/>
      <w:pageBreakBefore/>
    </w:pPr>
  </w:style>
  <w:style w:type="paragraph" w:styleId="TOC5">
    <w:name w:val="toc 5"/>
    <w:basedOn w:val="Normal"/>
    <w:next w:val="Normal"/>
    <w:autoRedefine/>
    <w:uiPriority w:val="39"/>
    <w:unhideWhenUsed/>
    <w:rsid w:val="00041ADC"/>
    <w:pPr>
      <w:tabs>
        <w:tab w:val="right" w:leader="dot" w:pos="9016"/>
      </w:tabs>
      <w:spacing w:before="80" w:after="40"/>
      <w:ind w:left="2268"/>
    </w:pPr>
    <w:rPr>
      <w:noProof/>
    </w:rPr>
  </w:style>
  <w:style w:type="character" w:styleId="CommentReference">
    <w:name w:val="annotation reference"/>
    <w:uiPriority w:val="99"/>
    <w:semiHidden/>
    <w:unhideWhenUsed/>
    <w:rsid w:val="00041ADC"/>
    <w:rPr>
      <w:sz w:val="16"/>
      <w:szCs w:val="16"/>
    </w:rPr>
  </w:style>
  <w:style w:type="paragraph" w:styleId="CommentText">
    <w:name w:val="annotation text"/>
    <w:basedOn w:val="Normal"/>
    <w:link w:val="CommentTextChar"/>
    <w:uiPriority w:val="99"/>
    <w:unhideWhenUsed/>
    <w:rsid w:val="00041ADC"/>
    <w:rPr>
      <w:szCs w:val="20"/>
    </w:rPr>
  </w:style>
  <w:style w:type="character" w:customStyle="1" w:styleId="CommentTextChar">
    <w:name w:val="Comment Text Char"/>
    <w:link w:val="CommentText"/>
    <w:uiPriority w:val="99"/>
    <w:locked/>
    <w:rsid w:val="00041ADC"/>
    <w:rPr>
      <w:rFonts w:ascii="Arial" w:eastAsia="Times New Roman" w:hAnsi="Arial"/>
      <w:sz w:val="20"/>
      <w:szCs w:val="20"/>
    </w:rPr>
  </w:style>
  <w:style w:type="paragraph" w:styleId="CommentSubject">
    <w:name w:val="annotation subject"/>
    <w:basedOn w:val="Normal"/>
    <w:link w:val="CommentSubjectChar"/>
    <w:uiPriority w:val="99"/>
    <w:semiHidden/>
    <w:unhideWhenUsed/>
    <w:rsid w:val="00041ADC"/>
    <w:rPr>
      <w:b/>
      <w:bCs/>
      <w:szCs w:val="20"/>
    </w:rPr>
  </w:style>
  <w:style w:type="character" w:customStyle="1" w:styleId="CommentSubjectChar">
    <w:name w:val="Comment Subject Char"/>
    <w:link w:val="CommentSubject"/>
    <w:uiPriority w:val="99"/>
    <w:semiHidden/>
    <w:locked/>
    <w:rsid w:val="00041ADC"/>
    <w:rPr>
      <w:rFonts w:ascii="Arial" w:eastAsia="Times New Roman" w:hAnsi="Arial"/>
      <w:b/>
      <w:bCs/>
      <w:sz w:val="20"/>
      <w:szCs w:val="20"/>
    </w:rPr>
  </w:style>
  <w:style w:type="character" w:customStyle="1" w:styleId="BalloonTextChar1">
    <w:name w:val="Balloon Text Char1"/>
    <w:basedOn w:val="DefaultParagraphFont"/>
    <w:link w:val="BalloonText"/>
    <w:uiPriority w:val="99"/>
    <w:semiHidden/>
    <w:locked/>
    <w:rsid w:val="00EA0C7E"/>
    <w:rPr>
      <w:rFonts w:ascii="Tahoma" w:hAnsi="Tahoma" w:cs="Tahoma"/>
      <w:sz w:val="16"/>
      <w:szCs w:val="16"/>
    </w:rPr>
  </w:style>
  <w:style w:type="paragraph" w:styleId="BodyText">
    <w:name w:val="Body Text"/>
    <w:basedOn w:val="Normal"/>
    <w:link w:val="BodyTextChar"/>
    <w:uiPriority w:val="99"/>
    <w:rsid w:val="00254F3B"/>
    <w:pPr>
      <w:tabs>
        <w:tab w:val="left" w:pos="240"/>
      </w:tabs>
      <w:suppressAutoHyphens/>
      <w:autoSpaceDE w:val="0"/>
      <w:autoSpaceDN w:val="0"/>
      <w:adjustRightInd w:val="0"/>
      <w:spacing w:before="57" w:after="57" w:line="260" w:lineRule="atLeast"/>
      <w:textAlignment w:val="baseline"/>
    </w:pPr>
    <w:rPr>
      <w:rFonts w:cs="Century Gothic"/>
      <w:color w:val="000000"/>
      <w:szCs w:val="20"/>
      <w:lang w:val="en-US" w:eastAsia="en-AU"/>
    </w:rPr>
  </w:style>
  <w:style w:type="character" w:customStyle="1" w:styleId="BodyTextChar">
    <w:name w:val="Body Text Char"/>
    <w:basedOn w:val="DefaultParagraphFont"/>
    <w:link w:val="BodyText"/>
    <w:uiPriority w:val="99"/>
    <w:locked/>
    <w:rsid w:val="00254F3B"/>
    <w:rPr>
      <w:rFonts w:ascii="Arial" w:hAnsi="Arial" w:cs="Century Gothic"/>
      <w:color w:val="000000"/>
      <w:sz w:val="20"/>
      <w:szCs w:val="20"/>
      <w:lang w:val="en-US" w:eastAsia="en-AU"/>
    </w:rPr>
  </w:style>
  <w:style w:type="paragraph" w:styleId="Revision">
    <w:name w:val="Revision"/>
    <w:hidden/>
    <w:uiPriority w:val="99"/>
    <w:semiHidden/>
    <w:rsid w:val="007E6035"/>
    <w:rPr>
      <w:rFonts w:ascii="Arial" w:eastAsia="Times New Roman" w:hAnsi="Arial"/>
      <w:sz w:val="20"/>
      <w:lang w:eastAsia="en-US"/>
    </w:rPr>
  </w:style>
  <w:style w:type="paragraph" w:customStyle="1" w:styleId="Normalnumbered">
    <w:name w:val="Normal numbered"/>
    <w:basedOn w:val="Normal"/>
    <w:uiPriority w:val="99"/>
    <w:rsid w:val="009E4213"/>
    <w:pPr>
      <w:tabs>
        <w:tab w:val="num" w:pos="567"/>
      </w:tabs>
      <w:spacing w:after="240" w:line="260" w:lineRule="exact"/>
      <w:ind w:left="567" w:hanging="567"/>
      <w:jc w:val="both"/>
    </w:pPr>
    <w:rPr>
      <w:rFonts w:ascii="Corbel" w:hAnsi="Corbel"/>
      <w:color w:val="000000"/>
      <w:sz w:val="23"/>
      <w:szCs w:val="20"/>
    </w:rPr>
  </w:style>
  <w:style w:type="paragraph" w:customStyle="1" w:styleId="Bodyindent">
    <w:name w:val="Body indent"/>
    <w:qFormat/>
    <w:rsid w:val="00041ADC"/>
    <w:pPr>
      <w:spacing w:before="60" w:after="40" w:line="300" w:lineRule="auto"/>
      <w:ind w:left="1418"/>
    </w:pPr>
    <w:rPr>
      <w:rFonts w:ascii="Arial" w:eastAsia="Times New Roman" w:hAnsi="Arial"/>
      <w:sz w:val="20"/>
      <w:lang w:eastAsia="en-AU"/>
    </w:rPr>
  </w:style>
  <w:style w:type="paragraph" w:customStyle="1" w:styleId="Bulletstandardelementintro">
    <w:name w:val="Bullet standard/element intro"/>
    <w:basedOn w:val="Bullet"/>
    <w:qFormat/>
    <w:rsid w:val="00041ADC"/>
    <w:pPr>
      <w:numPr>
        <w:numId w:val="0"/>
      </w:numPr>
      <w:pBdr>
        <w:top w:val="single" w:sz="8" w:space="1" w:color="92CDDC"/>
        <w:left w:val="single" w:sz="8" w:space="4" w:color="92CDDC"/>
        <w:bottom w:val="single" w:sz="8" w:space="1" w:color="92CDDC"/>
        <w:right w:val="single" w:sz="8" w:space="4" w:color="92CDDC"/>
      </w:pBdr>
    </w:pPr>
  </w:style>
  <w:style w:type="table" w:customStyle="1" w:styleId="DEEWRNQS">
    <w:name w:val="DEEWR NQS"/>
    <w:basedOn w:val="TableNormal"/>
    <w:uiPriority w:val="99"/>
    <w:rsid w:val="00041ADC"/>
    <w:rPr>
      <w:rFonts w:ascii="Arial" w:hAnsi="Arial"/>
      <w:sz w:val="20"/>
      <w:szCs w:val="20"/>
      <w:lang w:eastAsia="en-AU"/>
    </w:rPr>
    <w:tblPr>
      <w:tblInd w:w="1077" w:type="dxa"/>
      <w:tblBorders>
        <w:top w:val="single" w:sz="4" w:space="0" w:color="92CDDC"/>
        <w:bottom w:val="single" w:sz="4" w:space="0" w:color="92CDDC"/>
        <w:insideH w:val="single" w:sz="4" w:space="0" w:color="92CDDC"/>
      </w:tblBorders>
      <w:tblCellMar>
        <w:top w:w="108" w:type="dxa"/>
        <w:bottom w:w="108" w:type="dxa"/>
      </w:tblCellMar>
    </w:tblPr>
    <w:tblStylePr w:type="firstRow">
      <w:rPr>
        <w:b/>
      </w:rPr>
      <w:tblPr/>
      <w:trPr>
        <w:tblHeader/>
      </w:trPr>
    </w:tblStylePr>
  </w:style>
  <w:style w:type="paragraph" w:customStyle="1" w:styleId="Heading2noTOC">
    <w:name w:val="Heading 2 no TOC"/>
    <w:next w:val="Body"/>
    <w:qFormat/>
    <w:rsid w:val="00041ADC"/>
    <w:pPr>
      <w:spacing w:before="360" w:after="60" w:line="276" w:lineRule="auto"/>
      <w:ind w:left="1134"/>
    </w:pPr>
    <w:rPr>
      <w:rFonts w:ascii="Arial" w:eastAsia="Times New Roman" w:hAnsi="Arial" w:cs="Arial"/>
      <w:bCs/>
      <w:iCs/>
      <w:color w:val="729FFF"/>
      <w:sz w:val="30"/>
      <w:szCs w:val="30"/>
      <w:lang w:eastAsia="en-AU"/>
    </w:rPr>
  </w:style>
  <w:style w:type="character" w:customStyle="1" w:styleId="Hyperlinkitalic">
    <w:name w:val="Hyperlink italic"/>
    <w:uiPriority w:val="1"/>
    <w:qFormat/>
    <w:rsid w:val="00041ADC"/>
    <w:rPr>
      <w:rFonts w:cs="Times New Roman"/>
      <w:i/>
      <w:color w:val="0000FF"/>
      <w:u w:val="single"/>
    </w:rPr>
  </w:style>
  <w:style w:type="table" w:customStyle="1" w:styleId="NQSstandardselementstable">
    <w:name w:val="NQS standards elements table"/>
    <w:basedOn w:val="TableNormal"/>
    <w:uiPriority w:val="99"/>
    <w:rsid w:val="00041ADC"/>
    <w:rPr>
      <w:rFonts w:ascii="Arial" w:hAnsi="Arial"/>
      <w:sz w:val="20"/>
      <w:szCs w:val="20"/>
      <w:lang w:eastAsia="en-AU"/>
    </w:rPr>
    <w:tblPr>
      <w:tblBorders>
        <w:top w:val="single" w:sz="4" w:space="0" w:color="92CDDC"/>
        <w:bottom w:val="single" w:sz="4" w:space="0" w:color="92CDDC"/>
        <w:insideH w:val="single" w:sz="4" w:space="0" w:color="92CDDC"/>
      </w:tblBorders>
      <w:tblCellMar>
        <w:top w:w="108" w:type="dxa"/>
        <w:bottom w:w="108" w:type="dxa"/>
      </w:tblCellMar>
    </w:tblPr>
    <w:tblStylePr w:type="firstRow">
      <w:rPr>
        <w:rFonts w:ascii="Arial" w:hAnsi="Arial"/>
      </w:rPr>
      <w:tblPr/>
      <w:tcPr>
        <w:tcBorders>
          <w:top w:val="single" w:sz="4" w:space="0" w:color="92CDDC"/>
          <w:left w:val="nil"/>
          <w:bottom w:val="single" w:sz="4" w:space="0" w:color="92CDDC"/>
          <w:right w:val="nil"/>
          <w:insideH w:val="nil"/>
          <w:insideV w:val="nil"/>
          <w:tl2br w:val="nil"/>
          <w:tr2bl w:val="nil"/>
        </w:tcBorders>
      </w:tcPr>
    </w:tblStylePr>
  </w:style>
  <w:style w:type="paragraph" w:customStyle="1" w:styleId="QAStandardElementintro">
    <w:name w:val="QA/Standard/Element intro"/>
    <w:qFormat/>
    <w:rsid w:val="00041ADC"/>
    <w:pPr>
      <w:pBdr>
        <w:top w:val="single" w:sz="8" w:space="1" w:color="92CDDC"/>
        <w:left w:val="single" w:sz="8" w:space="4" w:color="92CDDC"/>
        <w:bottom w:val="single" w:sz="8" w:space="1" w:color="92CDDC"/>
        <w:right w:val="single" w:sz="8" w:space="4" w:color="92CDDC"/>
      </w:pBdr>
      <w:spacing w:before="200" w:line="276" w:lineRule="auto"/>
      <w:ind w:left="1134"/>
    </w:pPr>
    <w:rPr>
      <w:rFonts w:ascii="Arial" w:eastAsia="Times New Roman" w:hAnsi="Arial"/>
      <w:noProof/>
      <w:sz w:val="20"/>
      <w:lang w:eastAsia="en-AU"/>
    </w:rPr>
  </w:style>
  <w:style w:type="table" w:styleId="TableGrid">
    <w:name w:val="Table Grid"/>
    <w:basedOn w:val="TableNormal"/>
    <w:uiPriority w:val="59"/>
    <w:rsid w:val="00041ADC"/>
    <w:rPr>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unhideWhenUsed/>
    <w:rsid w:val="00041ADC"/>
    <w:pPr>
      <w:spacing w:after="100" w:line="276" w:lineRule="auto"/>
      <w:ind w:left="1100"/>
    </w:pPr>
    <w:rPr>
      <w:rFonts w:ascii="Calibri" w:hAnsi="Calibri"/>
      <w:sz w:val="22"/>
      <w:lang w:eastAsia="en-AU"/>
    </w:rPr>
  </w:style>
  <w:style w:type="paragraph" w:styleId="TOC7">
    <w:name w:val="toc 7"/>
    <w:basedOn w:val="Normal"/>
    <w:next w:val="Normal"/>
    <w:autoRedefine/>
    <w:uiPriority w:val="39"/>
    <w:unhideWhenUsed/>
    <w:rsid w:val="00041ADC"/>
    <w:pPr>
      <w:spacing w:after="100" w:line="276" w:lineRule="auto"/>
      <w:ind w:left="1320"/>
    </w:pPr>
    <w:rPr>
      <w:rFonts w:ascii="Calibri" w:hAnsi="Calibri"/>
      <w:sz w:val="22"/>
      <w:lang w:eastAsia="en-AU"/>
    </w:rPr>
  </w:style>
  <w:style w:type="paragraph" w:styleId="TOC8">
    <w:name w:val="toc 8"/>
    <w:basedOn w:val="Normal"/>
    <w:next w:val="Normal"/>
    <w:autoRedefine/>
    <w:uiPriority w:val="39"/>
    <w:unhideWhenUsed/>
    <w:rsid w:val="00041ADC"/>
    <w:pPr>
      <w:spacing w:after="100" w:line="276" w:lineRule="auto"/>
      <w:ind w:left="1540"/>
    </w:pPr>
    <w:rPr>
      <w:rFonts w:ascii="Calibri" w:hAnsi="Calibri"/>
      <w:sz w:val="22"/>
      <w:lang w:eastAsia="en-AU"/>
    </w:rPr>
  </w:style>
  <w:style w:type="paragraph" w:styleId="TOC9">
    <w:name w:val="toc 9"/>
    <w:basedOn w:val="Normal"/>
    <w:next w:val="Normal"/>
    <w:autoRedefine/>
    <w:uiPriority w:val="39"/>
    <w:unhideWhenUsed/>
    <w:rsid w:val="00041ADC"/>
    <w:pPr>
      <w:spacing w:after="100" w:line="276" w:lineRule="auto"/>
      <w:ind w:left="1760"/>
    </w:pPr>
    <w:rPr>
      <w:rFonts w:ascii="Calibri" w:hAnsi="Calibri"/>
      <w:sz w:val="22"/>
      <w:lang w:eastAsia="en-AU"/>
    </w:rPr>
  </w:style>
  <w:style w:type="character" w:customStyle="1" w:styleId="BodyChar">
    <w:name w:val="Body Char"/>
    <w:basedOn w:val="DefaultParagraphFont"/>
    <w:link w:val="Body"/>
    <w:locked/>
    <w:rsid w:val="0049637D"/>
    <w:rPr>
      <w:rFonts w:ascii="Arial" w:eastAsia="Times New Roman" w:hAnsi="Arial"/>
      <w:sz w:val="20"/>
      <w:lang w:eastAsia="en-US"/>
    </w:rPr>
  </w:style>
  <w:style w:type="paragraph" w:customStyle="1" w:styleId="Stepnumber">
    <w:name w:val="Step number"/>
    <w:uiPriority w:val="99"/>
    <w:rsid w:val="0049637D"/>
    <w:pPr>
      <w:numPr>
        <w:numId w:val="2"/>
      </w:numPr>
    </w:pPr>
    <w:rPr>
      <w:rFonts w:ascii="Tahoma" w:eastAsia="Times New Roman" w:hAnsi="Tahoma"/>
      <w:b/>
      <w:sz w:val="20"/>
      <w:szCs w:val="20"/>
      <w:lang w:val="en-US" w:eastAsia="en-US"/>
    </w:rPr>
  </w:style>
  <w:style w:type="paragraph" w:customStyle="1" w:styleId="4pts0">
    <w:name w:val="4pts"/>
    <w:uiPriority w:val="99"/>
    <w:rsid w:val="0049637D"/>
    <w:rPr>
      <w:rFonts w:ascii="Verdana" w:eastAsia="Times New Roman" w:hAnsi="Verdana"/>
      <w:sz w:val="8"/>
      <w:szCs w:val="20"/>
      <w:lang w:eastAsia="en-US"/>
    </w:rPr>
  </w:style>
  <w:style w:type="paragraph" w:customStyle="1" w:styleId="Default">
    <w:name w:val="Default"/>
    <w:link w:val="DefaultChar"/>
    <w:uiPriority w:val="99"/>
    <w:rsid w:val="005506C2"/>
    <w:pPr>
      <w:autoSpaceDE w:val="0"/>
      <w:autoSpaceDN w:val="0"/>
      <w:adjustRightInd w:val="0"/>
    </w:pPr>
    <w:rPr>
      <w:rFonts w:cs="Calibri"/>
      <w:color w:val="000000"/>
      <w:sz w:val="24"/>
      <w:szCs w:val="24"/>
      <w:lang w:eastAsia="en-US"/>
    </w:rPr>
  </w:style>
  <w:style w:type="paragraph" w:styleId="FootnoteText">
    <w:name w:val="footnote text"/>
    <w:link w:val="FootnoteTextChar"/>
    <w:uiPriority w:val="99"/>
    <w:unhideWhenUsed/>
    <w:rsid w:val="00041ADC"/>
    <w:pPr>
      <w:ind w:left="1418" w:hanging="284"/>
    </w:pPr>
    <w:rPr>
      <w:rFonts w:ascii="Arial" w:hAnsi="Arial"/>
      <w:sz w:val="16"/>
      <w:lang w:eastAsia="en-AU"/>
    </w:rPr>
  </w:style>
  <w:style w:type="character" w:customStyle="1" w:styleId="FootnoteTextChar">
    <w:name w:val="Footnote Text Char"/>
    <w:link w:val="FootnoteText"/>
    <w:uiPriority w:val="99"/>
    <w:locked/>
    <w:rsid w:val="00041ADC"/>
    <w:rPr>
      <w:rFonts w:ascii="Arial" w:hAnsi="Arial"/>
      <w:sz w:val="16"/>
      <w:lang w:eastAsia="en-AU"/>
    </w:rPr>
  </w:style>
  <w:style w:type="character" w:styleId="FootnoteReference">
    <w:name w:val="footnote reference"/>
    <w:uiPriority w:val="99"/>
    <w:unhideWhenUsed/>
    <w:rsid w:val="00041ADC"/>
    <w:rPr>
      <w:rFonts w:eastAsia="Calibri" w:cs="Arial"/>
      <w:sz w:val="16"/>
      <w:szCs w:val="16"/>
      <w:lang w:eastAsia="en-AU"/>
    </w:rPr>
  </w:style>
  <w:style w:type="character" w:customStyle="1" w:styleId="ChapterheadingChar">
    <w:name w:val="Chapter heading Char"/>
    <w:basedOn w:val="DefaultParagraphFont"/>
    <w:link w:val="Chapterheading"/>
    <w:locked/>
    <w:rsid w:val="00654338"/>
    <w:rPr>
      <w:rFonts w:ascii="Arial" w:eastAsia="Times New Roman" w:hAnsi="Arial" w:cs="Arial"/>
      <w:bCs/>
      <w:color w:val="729FFF"/>
      <w:sz w:val="42"/>
      <w:szCs w:val="40"/>
      <w:lang w:eastAsia="en-AU"/>
    </w:rPr>
  </w:style>
  <w:style w:type="character" w:customStyle="1" w:styleId="DefaultChar">
    <w:name w:val="Default Char"/>
    <w:basedOn w:val="DefaultParagraphFont"/>
    <w:link w:val="Default"/>
    <w:uiPriority w:val="99"/>
    <w:locked/>
    <w:rsid w:val="00C401E5"/>
    <w:rPr>
      <w:rFonts w:ascii="Calibri" w:hAnsi="Calibri" w:cs="Calibri"/>
      <w:color w:val="000000"/>
      <w:sz w:val="24"/>
      <w:szCs w:val="24"/>
      <w:lang w:val="en-AU" w:eastAsia="en-US" w:bidi="ar-SA"/>
    </w:rPr>
  </w:style>
  <w:style w:type="paragraph" w:styleId="NormalWeb">
    <w:name w:val="Normal (Web)"/>
    <w:basedOn w:val="Normal"/>
    <w:uiPriority w:val="99"/>
    <w:unhideWhenUsed/>
    <w:rsid w:val="007C2753"/>
    <w:pPr>
      <w:spacing w:before="100" w:beforeAutospacing="1" w:after="100" w:afterAutospacing="1"/>
    </w:pPr>
    <w:rPr>
      <w:rFonts w:ascii="Times New Roman" w:eastAsiaTheme="minorHAnsi" w:hAnsi="Times New Roman"/>
      <w:sz w:val="24"/>
      <w:szCs w:val="24"/>
      <w:lang w:eastAsia="en-AU"/>
    </w:rPr>
  </w:style>
  <w:style w:type="paragraph" w:customStyle="1" w:styleId="4ptsbox">
    <w:name w:val="4 pts box"/>
    <w:basedOn w:val="4pts"/>
    <w:qFormat/>
    <w:rsid w:val="00041ADC"/>
    <w:pPr>
      <w:pBdr>
        <w:top w:val="single" w:sz="4" w:space="1" w:color="DAEEF3"/>
        <w:left w:val="single" w:sz="4" w:space="4" w:color="DAEEF3"/>
        <w:bottom w:val="single" w:sz="4" w:space="1" w:color="DAEEF3"/>
        <w:right w:val="single" w:sz="4" w:space="4" w:color="DAEEF3"/>
      </w:pBdr>
      <w:ind w:left="1134"/>
    </w:pPr>
  </w:style>
  <w:style w:type="paragraph" w:customStyle="1" w:styleId="actsandregstabletext">
    <w:name w:val="acts and regs table text"/>
    <w:qFormat/>
    <w:rsid w:val="004871D8"/>
    <w:pPr>
      <w:spacing w:before="20" w:after="40"/>
      <w:ind w:left="1026" w:hanging="1026"/>
    </w:pPr>
    <w:rPr>
      <w:rFonts w:ascii="Arial" w:eastAsia="Times New Roman" w:hAnsi="Arial"/>
      <w:sz w:val="20"/>
      <w:lang w:eastAsia="en-US"/>
    </w:rPr>
  </w:style>
  <w:style w:type="paragraph" w:customStyle="1" w:styleId="actsandregsindenttabletext">
    <w:name w:val="acts and regs indent table text"/>
    <w:basedOn w:val="actsandregstabletext"/>
    <w:qFormat/>
    <w:rsid w:val="00041ADC"/>
    <w:pPr>
      <w:ind w:left="858" w:hanging="858"/>
    </w:pPr>
  </w:style>
  <w:style w:type="paragraph" w:customStyle="1" w:styleId="Bulletindentindent">
    <w:name w:val="Bullet indent indent"/>
    <w:qFormat/>
    <w:rsid w:val="00041ADC"/>
    <w:pPr>
      <w:numPr>
        <w:ilvl w:val="1"/>
        <w:numId w:val="4"/>
      </w:numPr>
      <w:spacing w:before="60" w:after="40" w:line="300" w:lineRule="auto"/>
    </w:pPr>
    <w:rPr>
      <w:rFonts w:ascii="Arial" w:eastAsia="Times New Roman" w:hAnsi="Arial"/>
      <w:sz w:val="20"/>
      <w:lang w:eastAsia="en-AU"/>
    </w:rPr>
  </w:style>
  <w:style w:type="paragraph" w:customStyle="1" w:styleId="Bulletindentindentindent">
    <w:name w:val="Bullet indent indent indent"/>
    <w:qFormat/>
    <w:rsid w:val="00041ADC"/>
    <w:pPr>
      <w:numPr>
        <w:ilvl w:val="2"/>
        <w:numId w:val="4"/>
      </w:numPr>
      <w:spacing w:line="300" w:lineRule="auto"/>
    </w:pPr>
    <w:rPr>
      <w:rFonts w:ascii="Arial" w:eastAsia="Times New Roman" w:hAnsi="Arial"/>
      <w:sz w:val="20"/>
      <w:lang w:eastAsia="en-AU"/>
    </w:rPr>
  </w:style>
  <w:style w:type="paragraph" w:customStyle="1" w:styleId="COAGBody">
    <w:name w:val="COAG Body"/>
    <w:basedOn w:val="Normal"/>
    <w:link w:val="COAGBodyChar"/>
    <w:uiPriority w:val="99"/>
    <w:rsid w:val="00041ADC"/>
    <w:pPr>
      <w:suppressAutoHyphens/>
      <w:autoSpaceDE w:val="0"/>
      <w:autoSpaceDN w:val="0"/>
      <w:adjustRightInd w:val="0"/>
      <w:spacing w:after="113" w:line="240" w:lineRule="atLeast"/>
      <w:textAlignment w:val="center"/>
    </w:pPr>
    <w:rPr>
      <w:color w:val="000000"/>
      <w:sz w:val="19"/>
      <w:szCs w:val="19"/>
      <w:lang w:val="en-GB" w:eastAsia="en-AU"/>
    </w:rPr>
  </w:style>
  <w:style w:type="character" w:customStyle="1" w:styleId="COAGBodyChar">
    <w:name w:val="COAG Body Char"/>
    <w:link w:val="COAGBody"/>
    <w:uiPriority w:val="99"/>
    <w:locked/>
    <w:rsid w:val="00041ADC"/>
    <w:rPr>
      <w:rFonts w:ascii="Arial" w:eastAsia="Times New Roman" w:hAnsi="Arial"/>
      <w:color w:val="000000"/>
      <w:sz w:val="19"/>
      <w:szCs w:val="19"/>
      <w:lang w:val="en-GB" w:eastAsia="en-AU"/>
    </w:rPr>
  </w:style>
  <w:style w:type="character" w:styleId="FollowedHyperlink">
    <w:name w:val="FollowedHyperlink"/>
    <w:uiPriority w:val="99"/>
    <w:semiHidden/>
    <w:unhideWhenUsed/>
    <w:rsid w:val="00041ADC"/>
    <w:rPr>
      <w:color w:val="800080"/>
      <w:u w:val="single"/>
    </w:rPr>
  </w:style>
  <w:style w:type="character" w:customStyle="1" w:styleId="Italic">
    <w:name w:val="Italic"/>
    <w:uiPriority w:val="1"/>
    <w:qFormat/>
    <w:rsid w:val="00041ADC"/>
    <w:rPr>
      <w:i/>
    </w:rPr>
  </w:style>
  <w:style w:type="character" w:styleId="PlaceholderText">
    <w:name w:val="Placeholder Text"/>
    <w:basedOn w:val="DefaultParagraphFont"/>
    <w:uiPriority w:val="99"/>
    <w:semiHidden/>
    <w:rsid w:val="006C23B2"/>
    <w:rPr>
      <w:color w:val="808080"/>
    </w:rPr>
  </w:style>
  <w:style w:type="paragraph" w:styleId="DocumentMap">
    <w:name w:val="Document Map"/>
    <w:basedOn w:val="Normal"/>
    <w:link w:val="DocumentMapChar"/>
    <w:uiPriority w:val="99"/>
    <w:semiHidden/>
    <w:unhideWhenUsed/>
    <w:rsid w:val="00562A79"/>
    <w:rPr>
      <w:rFonts w:ascii="Tahoma" w:hAnsi="Tahoma" w:cs="Tahoma"/>
      <w:sz w:val="16"/>
      <w:szCs w:val="16"/>
    </w:rPr>
  </w:style>
  <w:style w:type="character" w:customStyle="1" w:styleId="DocumentMapChar">
    <w:name w:val="Document Map Char"/>
    <w:basedOn w:val="DefaultParagraphFont"/>
    <w:link w:val="DocumentMap"/>
    <w:uiPriority w:val="99"/>
    <w:semiHidden/>
    <w:rsid w:val="00562A79"/>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4049">
      <w:bodyDiv w:val="1"/>
      <w:marLeft w:val="0"/>
      <w:marRight w:val="0"/>
      <w:marTop w:val="0"/>
      <w:marBottom w:val="0"/>
      <w:divBdr>
        <w:top w:val="none" w:sz="0" w:space="0" w:color="auto"/>
        <w:left w:val="none" w:sz="0" w:space="0" w:color="auto"/>
        <w:bottom w:val="none" w:sz="0" w:space="0" w:color="auto"/>
        <w:right w:val="none" w:sz="0" w:space="0" w:color="auto"/>
      </w:divBdr>
      <w:divsChild>
        <w:div w:id="1947735658">
          <w:marLeft w:val="547"/>
          <w:marRight w:val="0"/>
          <w:marTop w:val="0"/>
          <w:marBottom w:val="0"/>
          <w:divBdr>
            <w:top w:val="none" w:sz="0" w:space="0" w:color="auto"/>
            <w:left w:val="none" w:sz="0" w:space="0" w:color="auto"/>
            <w:bottom w:val="none" w:sz="0" w:space="0" w:color="auto"/>
            <w:right w:val="none" w:sz="0" w:space="0" w:color="auto"/>
          </w:divBdr>
        </w:div>
      </w:divsChild>
    </w:div>
    <w:div w:id="78216971">
      <w:bodyDiv w:val="1"/>
      <w:marLeft w:val="0"/>
      <w:marRight w:val="0"/>
      <w:marTop w:val="0"/>
      <w:marBottom w:val="0"/>
      <w:divBdr>
        <w:top w:val="none" w:sz="0" w:space="0" w:color="auto"/>
        <w:left w:val="none" w:sz="0" w:space="0" w:color="auto"/>
        <w:bottom w:val="none" w:sz="0" w:space="0" w:color="auto"/>
        <w:right w:val="none" w:sz="0" w:space="0" w:color="auto"/>
      </w:divBdr>
      <w:divsChild>
        <w:div w:id="1209758475">
          <w:marLeft w:val="547"/>
          <w:marRight w:val="0"/>
          <w:marTop w:val="0"/>
          <w:marBottom w:val="0"/>
          <w:divBdr>
            <w:top w:val="none" w:sz="0" w:space="0" w:color="auto"/>
            <w:left w:val="none" w:sz="0" w:space="0" w:color="auto"/>
            <w:bottom w:val="none" w:sz="0" w:space="0" w:color="auto"/>
            <w:right w:val="none" w:sz="0" w:space="0" w:color="auto"/>
          </w:divBdr>
        </w:div>
      </w:divsChild>
    </w:div>
    <w:div w:id="176821368">
      <w:bodyDiv w:val="1"/>
      <w:marLeft w:val="0"/>
      <w:marRight w:val="0"/>
      <w:marTop w:val="0"/>
      <w:marBottom w:val="0"/>
      <w:divBdr>
        <w:top w:val="none" w:sz="0" w:space="0" w:color="auto"/>
        <w:left w:val="none" w:sz="0" w:space="0" w:color="auto"/>
        <w:bottom w:val="none" w:sz="0" w:space="0" w:color="auto"/>
        <w:right w:val="none" w:sz="0" w:space="0" w:color="auto"/>
      </w:divBdr>
      <w:divsChild>
        <w:div w:id="2042630482">
          <w:marLeft w:val="547"/>
          <w:marRight w:val="0"/>
          <w:marTop w:val="0"/>
          <w:marBottom w:val="0"/>
          <w:divBdr>
            <w:top w:val="none" w:sz="0" w:space="0" w:color="auto"/>
            <w:left w:val="none" w:sz="0" w:space="0" w:color="auto"/>
            <w:bottom w:val="none" w:sz="0" w:space="0" w:color="auto"/>
            <w:right w:val="none" w:sz="0" w:space="0" w:color="auto"/>
          </w:divBdr>
        </w:div>
      </w:divsChild>
    </w:div>
    <w:div w:id="330988675">
      <w:marLeft w:val="0"/>
      <w:marRight w:val="0"/>
      <w:marTop w:val="0"/>
      <w:marBottom w:val="0"/>
      <w:divBdr>
        <w:top w:val="none" w:sz="0" w:space="0" w:color="auto"/>
        <w:left w:val="none" w:sz="0" w:space="0" w:color="auto"/>
        <w:bottom w:val="none" w:sz="0" w:space="0" w:color="auto"/>
        <w:right w:val="none" w:sz="0" w:space="0" w:color="auto"/>
      </w:divBdr>
    </w:div>
    <w:div w:id="358312085">
      <w:bodyDiv w:val="1"/>
      <w:marLeft w:val="0"/>
      <w:marRight w:val="0"/>
      <w:marTop w:val="0"/>
      <w:marBottom w:val="0"/>
      <w:divBdr>
        <w:top w:val="none" w:sz="0" w:space="0" w:color="auto"/>
        <w:left w:val="none" w:sz="0" w:space="0" w:color="auto"/>
        <w:bottom w:val="none" w:sz="0" w:space="0" w:color="auto"/>
        <w:right w:val="none" w:sz="0" w:space="0" w:color="auto"/>
      </w:divBdr>
      <w:divsChild>
        <w:div w:id="329985387">
          <w:marLeft w:val="547"/>
          <w:marRight w:val="0"/>
          <w:marTop w:val="0"/>
          <w:marBottom w:val="0"/>
          <w:divBdr>
            <w:top w:val="none" w:sz="0" w:space="0" w:color="auto"/>
            <w:left w:val="none" w:sz="0" w:space="0" w:color="auto"/>
            <w:bottom w:val="none" w:sz="0" w:space="0" w:color="auto"/>
            <w:right w:val="none" w:sz="0" w:space="0" w:color="auto"/>
          </w:divBdr>
        </w:div>
        <w:div w:id="1859730630">
          <w:marLeft w:val="547"/>
          <w:marRight w:val="0"/>
          <w:marTop w:val="0"/>
          <w:marBottom w:val="0"/>
          <w:divBdr>
            <w:top w:val="none" w:sz="0" w:space="0" w:color="auto"/>
            <w:left w:val="none" w:sz="0" w:space="0" w:color="auto"/>
            <w:bottom w:val="none" w:sz="0" w:space="0" w:color="auto"/>
            <w:right w:val="none" w:sz="0" w:space="0" w:color="auto"/>
          </w:divBdr>
        </w:div>
      </w:divsChild>
    </w:div>
    <w:div w:id="463473819">
      <w:bodyDiv w:val="1"/>
      <w:marLeft w:val="0"/>
      <w:marRight w:val="0"/>
      <w:marTop w:val="0"/>
      <w:marBottom w:val="0"/>
      <w:divBdr>
        <w:top w:val="none" w:sz="0" w:space="0" w:color="auto"/>
        <w:left w:val="none" w:sz="0" w:space="0" w:color="auto"/>
        <w:bottom w:val="none" w:sz="0" w:space="0" w:color="auto"/>
        <w:right w:val="none" w:sz="0" w:space="0" w:color="auto"/>
      </w:divBdr>
      <w:divsChild>
        <w:div w:id="1225338297">
          <w:marLeft w:val="547"/>
          <w:marRight w:val="0"/>
          <w:marTop w:val="0"/>
          <w:marBottom w:val="0"/>
          <w:divBdr>
            <w:top w:val="none" w:sz="0" w:space="0" w:color="auto"/>
            <w:left w:val="none" w:sz="0" w:space="0" w:color="auto"/>
            <w:bottom w:val="none" w:sz="0" w:space="0" w:color="auto"/>
            <w:right w:val="none" w:sz="0" w:space="0" w:color="auto"/>
          </w:divBdr>
        </w:div>
      </w:divsChild>
    </w:div>
    <w:div w:id="1134955263">
      <w:bodyDiv w:val="1"/>
      <w:marLeft w:val="0"/>
      <w:marRight w:val="0"/>
      <w:marTop w:val="0"/>
      <w:marBottom w:val="0"/>
      <w:divBdr>
        <w:top w:val="none" w:sz="0" w:space="0" w:color="auto"/>
        <w:left w:val="none" w:sz="0" w:space="0" w:color="auto"/>
        <w:bottom w:val="none" w:sz="0" w:space="0" w:color="auto"/>
        <w:right w:val="none" w:sz="0" w:space="0" w:color="auto"/>
      </w:divBdr>
      <w:divsChild>
        <w:div w:id="311102216">
          <w:marLeft w:val="547"/>
          <w:marRight w:val="0"/>
          <w:marTop w:val="0"/>
          <w:marBottom w:val="0"/>
          <w:divBdr>
            <w:top w:val="none" w:sz="0" w:space="0" w:color="auto"/>
            <w:left w:val="none" w:sz="0" w:space="0" w:color="auto"/>
            <w:bottom w:val="none" w:sz="0" w:space="0" w:color="auto"/>
            <w:right w:val="none" w:sz="0" w:space="0" w:color="auto"/>
          </w:divBdr>
        </w:div>
      </w:divsChild>
    </w:div>
    <w:div w:id="1165977663">
      <w:bodyDiv w:val="1"/>
      <w:marLeft w:val="0"/>
      <w:marRight w:val="0"/>
      <w:marTop w:val="0"/>
      <w:marBottom w:val="0"/>
      <w:divBdr>
        <w:top w:val="none" w:sz="0" w:space="0" w:color="auto"/>
        <w:left w:val="none" w:sz="0" w:space="0" w:color="auto"/>
        <w:bottom w:val="none" w:sz="0" w:space="0" w:color="auto"/>
        <w:right w:val="none" w:sz="0" w:space="0" w:color="auto"/>
      </w:divBdr>
      <w:divsChild>
        <w:div w:id="1318221877">
          <w:marLeft w:val="547"/>
          <w:marRight w:val="0"/>
          <w:marTop w:val="0"/>
          <w:marBottom w:val="0"/>
          <w:divBdr>
            <w:top w:val="none" w:sz="0" w:space="0" w:color="auto"/>
            <w:left w:val="none" w:sz="0" w:space="0" w:color="auto"/>
            <w:bottom w:val="none" w:sz="0" w:space="0" w:color="auto"/>
            <w:right w:val="none" w:sz="0" w:space="0" w:color="auto"/>
          </w:divBdr>
        </w:div>
      </w:divsChild>
    </w:div>
    <w:div w:id="1205948596">
      <w:bodyDiv w:val="1"/>
      <w:marLeft w:val="0"/>
      <w:marRight w:val="0"/>
      <w:marTop w:val="0"/>
      <w:marBottom w:val="0"/>
      <w:divBdr>
        <w:top w:val="none" w:sz="0" w:space="0" w:color="auto"/>
        <w:left w:val="none" w:sz="0" w:space="0" w:color="auto"/>
        <w:bottom w:val="none" w:sz="0" w:space="0" w:color="auto"/>
        <w:right w:val="none" w:sz="0" w:space="0" w:color="auto"/>
      </w:divBdr>
      <w:divsChild>
        <w:div w:id="1816407969">
          <w:marLeft w:val="547"/>
          <w:marRight w:val="0"/>
          <w:marTop w:val="0"/>
          <w:marBottom w:val="0"/>
          <w:divBdr>
            <w:top w:val="none" w:sz="0" w:space="0" w:color="auto"/>
            <w:left w:val="none" w:sz="0" w:space="0" w:color="auto"/>
            <w:bottom w:val="none" w:sz="0" w:space="0" w:color="auto"/>
            <w:right w:val="none" w:sz="0" w:space="0" w:color="auto"/>
          </w:divBdr>
        </w:div>
      </w:divsChild>
    </w:div>
    <w:div w:id="1289162624">
      <w:bodyDiv w:val="1"/>
      <w:marLeft w:val="0"/>
      <w:marRight w:val="0"/>
      <w:marTop w:val="0"/>
      <w:marBottom w:val="0"/>
      <w:divBdr>
        <w:top w:val="none" w:sz="0" w:space="0" w:color="auto"/>
        <w:left w:val="none" w:sz="0" w:space="0" w:color="auto"/>
        <w:bottom w:val="none" w:sz="0" w:space="0" w:color="auto"/>
        <w:right w:val="none" w:sz="0" w:space="0" w:color="auto"/>
      </w:divBdr>
      <w:divsChild>
        <w:div w:id="1192913956">
          <w:marLeft w:val="0"/>
          <w:marRight w:val="0"/>
          <w:marTop w:val="0"/>
          <w:marBottom w:val="0"/>
          <w:divBdr>
            <w:top w:val="none" w:sz="0" w:space="0" w:color="auto"/>
            <w:left w:val="none" w:sz="0" w:space="0" w:color="auto"/>
            <w:bottom w:val="none" w:sz="0" w:space="0" w:color="auto"/>
            <w:right w:val="none" w:sz="0" w:space="0" w:color="auto"/>
          </w:divBdr>
        </w:div>
      </w:divsChild>
    </w:div>
    <w:div w:id="1363549970">
      <w:bodyDiv w:val="1"/>
      <w:marLeft w:val="0"/>
      <w:marRight w:val="0"/>
      <w:marTop w:val="0"/>
      <w:marBottom w:val="0"/>
      <w:divBdr>
        <w:top w:val="none" w:sz="0" w:space="0" w:color="auto"/>
        <w:left w:val="none" w:sz="0" w:space="0" w:color="auto"/>
        <w:bottom w:val="none" w:sz="0" w:space="0" w:color="auto"/>
        <w:right w:val="none" w:sz="0" w:space="0" w:color="auto"/>
      </w:divBdr>
      <w:divsChild>
        <w:div w:id="252473987">
          <w:marLeft w:val="547"/>
          <w:marRight w:val="0"/>
          <w:marTop w:val="0"/>
          <w:marBottom w:val="0"/>
          <w:divBdr>
            <w:top w:val="none" w:sz="0" w:space="0" w:color="auto"/>
            <w:left w:val="none" w:sz="0" w:space="0" w:color="auto"/>
            <w:bottom w:val="none" w:sz="0" w:space="0" w:color="auto"/>
            <w:right w:val="none" w:sz="0" w:space="0" w:color="auto"/>
          </w:divBdr>
        </w:div>
        <w:div w:id="223688773">
          <w:marLeft w:val="547"/>
          <w:marRight w:val="0"/>
          <w:marTop w:val="0"/>
          <w:marBottom w:val="0"/>
          <w:divBdr>
            <w:top w:val="none" w:sz="0" w:space="0" w:color="auto"/>
            <w:left w:val="none" w:sz="0" w:space="0" w:color="auto"/>
            <w:bottom w:val="none" w:sz="0" w:space="0" w:color="auto"/>
            <w:right w:val="none" w:sz="0" w:space="0" w:color="auto"/>
          </w:divBdr>
        </w:div>
      </w:divsChild>
    </w:div>
    <w:div w:id="1453019647">
      <w:bodyDiv w:val="1"/>
      <w:marLeft w:val="0"/>
      <w:marRight w:val="0"/>
      <w:marTop w:val="0"/>
      <w:marBottom w:val="0"/>
      <w:divBdr>
        <w:top w:val="none" w:sz="0" w:space="0" w:color="auto"/>
        <w:left w:val="none" w:sz="0" w:space="0" w:color="auto"/>
        <w:bottom w:val="none" w:sz="0" w:space="0" w:color="auto"/>
        <w:right w:val="none" w:sz="0" w:space="0" w:color="auto"/>
      </w:divBdr>
      <w:divsChild>
        <w:div w:id="1209339774">
          <w:marLeft w:val="547"/>
          <w:marRight w:val="0"/>
          <w:marTop w:val="0"/>
          <w:marBottom w:val="0"/>
          <w:divBdr>
            <w:top w:val="none" w:sz="0" w:space="0" w:color="auto"/>
            <w:left w:val="none" w:sz="0" w:space="0" w:color="auto"/>
            <w:bottom w:val="none" w:sz="0" w:space="0" w:color="auto"/>
            <w:right w:val="none" w:sz="0" w:space="0" w:color="auto"/>
          </w:divBdr>
        </w:div>
      </w:divsChild>
    </w:div>
    <w:div w:id="1498307451">
      <w:bodyDiv w:val="1"/>
      <w:marLeft w:val="0"/>
      <w:marRight w:val="0"/>
      <w:marTop w:val="0"/>
      <w:marBottom w:val="0"/>
      <w:divBdr>
        <w:top w:val="none" w:sz="0" w:space="0" w:color="auto"/>
        <w:left w:val="none" w:sz="0" w:space="0" w:color="auto"/>
        <w:bottom w:val="none" w:sz="0" w:space="0" w:color="auto"/>
        <w:right w:val="none" w:sz="0" w:space="0" w:color="auto"/>
      </w:divBdr>
      <w:divsChild>
        <w:div w:id="136388029">
          <w:marLeft w:val="547"/>
          <w:marRight w:val="0"/>
          <w:marTop w:val="0"/>
          <w:marBottom w:val="0"/>
          <w:divBdr>
            <w:top w:val="none" w:sz="0" w:space="0" w:color="auto"/>
            <w:left w:val="none" w:sz="0" w:space="0" w:color="auto"/>
            <w:bottom w:val="none" w:sz="0" w:space="0" w:color="auto"/>
            <w:right w:val="none" w:sz="0" w:space="0" w:color="auto"/>
          </w:divBdr>
        </w:div>
      </w:divsChild>
    </w:div>
    <w:div w:id="1566792101">
      <w:bodyDiv w:val="1"/>
      <w:marLeft w:val="0"/>
      <w:marRight w:val="0"/>
      <w:marTop w:val="0"/>
      <w:marBottom w:val="0"/>
      <w:divBdr>
        <w:top w:val="none" w:sz="0" w:space="0" w:color="auto"/>
        <w:left w:val="none" w:sz="0" w:space="0" w:color="auto"/>
        <w:bottom w:val="none" w:sz="0" w:space="0" w:color="auto"/>
        <w:right w:val="none" w:sz="0" w:space="0" w:color="auto"/>
      </w:divBdr>
      <w:divsChild>
        <w:div w:id="2060081644">
          <w:marLeft w:val="547"/>
          <w:marRight w:val="0"/>
          <w:marTop w:val="0"/>
          <w:marBottom w:val="0"/>
          <w:divBdr>
            <w:top w:val="none" w:sz="0" w:space="0" w:color="auto"/>
            <w:left w:val="none" w:sz="0" w:space="0" w:color="auto"/>
            <w:bottom w:val="none" w:sz="0" w:space="0" w:color="auto"/>
            <w:right w:val="none" w:sz="0" w:space="0" w:color="auto"/>
          </w:divBdr>
        </w:div>
      </w:divsChild>
    </w:div>
    <w:div w:id="1635022976">
      <w:bodyDiv w:val="1"/>
      <w:marLeft w:val="0"/>
      <w:marRight w:val="0"/>
      <w:marTop w:val="0"/>
      <w:marBottom w:val="0"/>
      <w:divBdr>
        <w:top w:val="none" w:sz="0" w:space="0" w:color="auto"/>
        <w:left w:val="none" w:sz="0" w:space="0" w:color="auto"/>
        <w:bottom w:val="none" w:sz="0" w:space="0" w:color="auto"/>
        <w:right w:val="none" w:sz="0" w:space="0" w:color="auto"/>
      </w:divBdr>
    </w:div>
    <w:div w:id="1641765723">
      <w:bodyDiv w:val="1"/>
      <w:marLeft w:val="0"/>
      <w:marRight w:val="0"/>
      <w:marTop w:val="0"/>
      <w:marBottom w:val="0"/>
      <w:divBdr>
        <w:top w:val="none" w:sz="0" w:space="0" w:color="auto"/>
        <w:left w:val="none" w:sz="0" w:space="0" w:color="auto"/>
        <w:bottom w:val="none" w:sz="0" w:space="0" w:color="auto"/>
        <w:right w:val="none" w:sz="0" w:space="0" w:color="auto"/>
      </w:divBdr>
      <w:divsChild>
        <w:div w:id="738096736">
          <w:marLeft w:val="547"/>
          <w:marRight w:val="0"/>
          <w:marTop w:val="0"/>
          <w:marBottom w:val="0"/>
          <w:divBdr>
            <w:top w:val="none" w:sz="0" w:space="0" w:color="auto"/>
            <w:left w:val="none" w:sz="0" w:space="0" w:color="auto"/>
            <w:bottom w:val="none" w:sz="0" w:space="0" w:color="auto"/>
            <w:right w:val="none" w:sz="0" w:space="0" w:color="auto"/>
          </w:divBdr>
        </w:div>
      </w:divsChild>
    </w:div>
    <w:div w:id="1729182078">
      <w:bodyDiv w:val="1"/>
      <w:marLeft w:val="0"/>
      <w:marRight w:val="0"/>
      <w:marTop w:val="0"/>
      <w:marBottom w:val="0"/>
      <w:divBdr>
        <w:top w:val="none" w:sz="0" w:space="0" w:color="auto"/>
        <w:left w:val="none" w:sz="0" w:space="0" w:color="auto"/>
        <w:bottom w:val="none" w:sz="0" w:space="0" w:color="auto"/>
        <w:right w:val="none" w:sz="0" w:space="0" w:color="auto"/>
      </w:divBdr>
      <w:divsChild>
        <w:div w:id="575700807">
          <w:marLeft w:val="547"/>
          <w:marRight w:val="0"/>
          <w:marTop w:val="0"/>
          <w:marBottom w:val="0"/>
          <w:divBdr>
            <w:top w:val="none" w:sz="0" w:space="0" w:color="auto"/>
            <w:left w:val="none" w:sz="0" w:space="0" w:color="auto"/>
            <w:bottom w:val="none" w:sz="0" w:space="0" w:color="auto"/>
            <w:right w:val="none" w:sz="0" w:space="0" w:color="auto"/>
          </w:divBdr>
        </w:div>
      </w:divsChild>
    </w:div>
    <w:div w:id="1757165924">
      <w:bodyDiv w:val="1"/>
      <w:marLeft w:val="0"/>
      <w:marRight w:val="0"/>
      <w:marTop w:val="0"/>
      <w:marBottom w:val="0"/>
      <w:divBdr>
        <w:top w:val="none" w:sz="0" w:space="0" w:color="auto"/>
        <w:left w:val="none" w:sz="0" w:space="0" w:color="auto"/>
        <w:bottom w:val="none" w:sz="0" w:space="0" w:color="auto"/>
        <w:right w:val="none" w:sz="0" w:space="0" w:color="auto"/>
      </w:divBdr>
    </w:div>
    <w:div w:id="1813056753">
      <w:bodyDiv w:val="1"/>
      <w:marLeft w:val="0"/>
      <w:marRight w:val="0"/>
      <w:marTop w:val="0"/>
      <w:marBottom w:val="0"/>
      <w:divBdr>
        <w:top w:val="none" w:sz="0" w:space="0" w:color="auto"/>
        <w:left w:val="none" w:sz="0" w:space="0" w:color="auto"/>
        <w:bottom w:val="none" w:sz="0" w:space="0" w:color="auto"/>
        <w:right w:val="none" w:sz="0" w:space="0" w:color="auto"/>
      </w:divBdr>
    </w:div>
    <w:div w:id="1913080597">
      <w:bodyDiv w:val="1"/>
      <w:marLeft w:val="0"/>
      <w:marRight w:val="0"/>
      <w:marTop w:val="0"/>
      <w:marBottom w:val="0"/>
      <w:divBdr>
        <w:top w:val="none" w:sz="0" w:space="0" w:color="auto"/>
        <w:left w:val="none" w:sz="0" w:space="0" w:color="auto"/>
        <w:bottom w:val="none" w:sz="0" w:space="0" w:color="auto"/>
        <w:right w:val="none" w:sz="0" w:space="0" w:color="auto"/>
      </w:divBdr>
      <w:divsChild>
        <w:div w:id="1270428495">
          <w:marLeft w:val="547"/>
          <w:marRight w:val="0"/>
          <w:marTop w:val="0"/>
          <w:marBottom w:val="0"/>
          <w:divBdr>
            <w:top w:val="none" w:sz="0" w:space="0" w:color="auto"/>
            <w:left w:val="none" w:sz="0" w:space="0" w:color="auto"/>
            <w:bottom w:val="none" w:sz="0" w:space="0" w:color="auto"/>
            <w:right w:val="none" w:sz="0" w:space="0" w:color="auto"/>
          </w:divBdr>
        </w:div>
      </w:divsChild>
    </w:div>
    <w:div w:id="1920676681">
      <w:bodyDiv w:val="1"/>
      <w:marLeft w:val="0"/>
      <w:marRight w:val="0"/>
      <w:marTop w:val="0"/>
      <w:marBottom w:val="0"/>
      <w:divBdr>
        <w:top w:val="none" w:sz="0" w:space="0" w:color="auto"/>
        <w:left w:val="none" w:sz="0" w:space="0" w:color="auto"/>
        <w:bottom w:val="none" w:sz="0" w:space="0" w:color="auto"/>
        <w:right w:val="none" w:sz="0" w:space="0" w:color="auto"/>
      </w:divBdr>
      <w:divsChild>
        <w:div w:id="330571871">
          <w:marLeft w:val="547"/>
          <w:marRight w:val="0"/>
          <w:marTop w:val="0"/>
          <w:marBottom w:val="0"/>
          <w:divBdr>
            <w:top w:val="none" w:sz="0" w:space="0" w:color="auto"/>
            <w:left w:val="none" w:sz="0" w:space="0" w:color="auto"/>
            <w:bottom w:val="none" w:sz="0" w:space="0" w:color="auto"/>
            <w:right w:val="none" w:sz="0" w:space="0" w:color="auto"/>
          </w:divBdr>
        </w:div>
      </w:divsChild>
    </w:div>
    <w:div w:id="1975209485">
      <w:bodyDiv w:val="1"/>
      <w:marLeft w:val="0"/>
      <w:marRight w:val="0"/>
      <w:marTop w:val="0"/>
      <w:marBottom w:val="0"/>
      <w:divBdr>
        <w:top w:val="none" w:sz="0" w:space="0" w:color="auto"/>
        <w:left w:val="none" w:sz="0" w:space="0" w:color="auto"/>
        <w:bottom w:val="none" w:sz="0" w:space="0" w:color="auto"/>
        <w:right w:val="none" w:sz="0" w:space="0" w:color="auto"/>
      </w:divBdr>
      <w:divsChild>
        <w:div w:id="194926021">
          <w:marLeft w:val="547"/>
          <w:marRight w:val="0"/>
          <w:marTop w:val="0"/>
          <w:marBottom w:val="0"/>
          <w:divBdr>
            <w:top w:val="none" w:sz="0" w:space="0" w:color="auto"/>
            <w:left w:val="none" w:sz="0" w:space="0" w:color="auto"/>
            <w:bottom w:val="none" w:sz="0" w:space="0" w:color="auto"/>
            <w:right w:val="none" w:sz="0" w:space="0" w:color="auto"/>
          </w:divBdr>
        </w:div>
      </w:divsChild>
    </w:div>
    <w:div w:id="2030638490">
      <w:bodyDiv w:val="1"/>
      <w:marLeft w:val="0"/>
      <w:marRight w:val="0"/>
      <w:marTop w:val="0"/>
      <w:marBottom w:val="0"/>
      <w:divBdr>
        <w:top w:val="none" w:sz="0" w:space="0" w:color="auto"/>
        <w:left w:val="none" w:sz="0" w:space="0" w:color="auto"/>
        <w:bottom w:val="none" w:sz="0" w:space="0" w:color="auto"/>
        <w:right w:val="none" w:sz="0" w:space="0" w:color="auto"/>
      </w:divBdr>
    </w:div>
    <w:div w:id="205508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26" Type="http://schemas.openxmlformats.org/officeDocument/2006/relationships/header" Target="header7.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image" Target="media/image20.png"/><Relationship Id="rId17" Type="http://schemas.openxmlformats.org/officeDocument/2006/relationships/footer" Target="footer2.xml"/><Relationship Id="rId25" Type="http://schemas.openxmlformats.org/officeDocument/2006/relationships/header" Target="header6.xml"/><Relationship Id="rId33" Type="http://schemas.openxmlformats.org/officeDocument/2006/relationships/footer" Target="footer7.xml"/><Relationship Id="rId38"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header" Target="header10.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5.xml"/><Relationship Id="rId32" Type="http://schemas.openxmlformats.org/officeDocument/2006/relationships/header" Target="header12.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5.xml"/><Relationship Id="rId10" Type="http://schemas.openxmlformats.org/officeDocument/2006/relationships/image" Target="media/image10.png"/><Relationship Id="rId19" Type="http://schemas.openxmlformats.org/officeDocument/2006/relationships/footer" Target="footer3.xml"/><Relationship Id="rId31"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footer" Target="footer6.xml"/><Relationship Id="rId35" Type="http://schemas.openxmlformats.org/officeDocument/2006/relationships/header" Target="header14.xml"/></Relationships>
</file>

<file path=word/_rels/header11.xml.rels><?xml version="1.0" encoding="UTF-8" standalone="yes"?>
<Relationships xmlns="http://schemas.openxmlformats.org/package/2006/relationships"><Relationship Id="rId1" Type="http://schemas.openxmlformats.org/officeDocument/2006/relationships/image" Target="media/image10.jpeg"/></Relationships>
</file>

<file path=word/_rels/header13.xml.rels><?xml version="1.0" encoding="UTF-8" standalone="yes"?>
<Relationships xmlns="http://schemas.openxmlformats.org/package/2006/relationships"><Relationship Id="rId1" Type="http://schemas.openxmlformats.org/officeDocument/2006/relationships/image" Target="media/image11.jpeg"/></Relationships>
</file>

<file path=word/_rels/header15.xml.rels><?xml version="1.0" encoding="UTF-8" standalone="yes"?>
<Relationships xmlns="http://schemas.openxmlformats.org/package/2006/relationships"><Relationship Id="rId1" Type="http://schemas.openxmlformats.org/officeDocument/2006/relationships/image" Target="media/image12.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header5.xml.rels><?xml version="1.0" encoding="UTF-8" standalone="yes"?>
<Relationships xmlns="http://schemas.openxmlformats.org/package/2006/relationships"><Relationship Id="rId1" Type="http://schemas.openxmlformats.org/officeDocument/2006/relationships/image" Target="media/image7.jpeg"/></Relationships>
</file>

<file path=word/_rels/header7.xml.rels><?xml version="1.0" encoding="UTF-8" standalone="yes"?>
<Relationships xmlns="http://schemas.openxmlformats.org/package/2006/relationships"><Relationship Id="rId1" Type="http://schemas.openxmlformats.org/officeDocument/2006/relationships/image" Target="media/image8.jpeg"/></Relationships>
</file>

<file path=word/_rels/header9.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375F2-FB63-4935-8CA4-FBFA9B6E6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15375</Words>
  <Characters>87638</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National Quality Standard for Early Childhood Education and Care and School Age Care</vt:lpstr>
    </vt:vector>
  </TitlesOfParts>
  <Company>Australian Government</Company>
  <LinksUpToDate>false</LinksUpToDate>
  <CharactersWithSpaces>102808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Quality Standard for Early Childhood Education and Care and School Age Care</dc:title>
  <dc:subject>Appendix 2: Quality Improvement Plan Template</dc:subject>
  <dc:creator>Lisa Williams;inge.lederer@westnet.com.au</dc:creator>
  <cp:lastModifiedBy>Administrator</cp:lastModifiedBy>
  <cp:revision>2</cp:revision>
  <cp:lastPrinted>2017-05-18T03:16:00Z</cp:lastPrinted>
  <dcterms:created xsi:type="dcterms:W3CDTF">2017-05-18T03:17:00Z</dcterms:created>
  <dcterms:modified xsi:type="dcterms:W3CDTF">2017-05-18T03:17:00Z</dcterms:modified>
</cp:coreProperties>
</file>